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97B92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E97B92" w:rsidRPr="00FF1B0F" w:rsidRDefault="00E97B92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TARIM BİLİMLERİ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E97B92" w:rsidRPr="00C74F1E" w:rsidTr="007351F5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E97B92" w:rsidRPr="00F824B2" w:rsidRDefault="00E97B92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F824B2" w:rsidRDefault="00E97B92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E97B9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97B92" w:rsidRPr="006928D5" w:rsidRDefault="005A2B9B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bookmarkStart w:id="0" w:name="_GoBack" w:colFirst="0" w:colLast="0"/>
            <w:r w:rsidRPr="006928D5">
              <w:rPr>
                <w:sz w:val="22"/>
                <w:szCs w:val="22"/>
              </w:rPr>
              <w:t>Kinoa Tarımı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6928D5" w:rsidRDefault="006928D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Süleyman TEMEL</w:t>
            </w:r>
          </w:p>
        </w:tc>
      </w:tr>
      <w:tr w:rsidR="006928D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Yem Bitkilerinin Besleme Değeri Ve Ot Kalitesine Etkili Faktörler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Süleyman TEMEL</w:t>
            </w:r>
          </w:p>
        </w:tc>
      </w:tr>
      <w:tr w:rsidR="006928D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Bitkisel Üretimde Tarımsal Uygulamalar Iı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Bilal KESKİN</w:t>
            </w:r>
          </w:p>
        </w:tc>
      </w:tr>
      <w:tr w:rsidR="006928D5" w:rsidRPr="00C74F1E" w:rsidTr="006928D5">
        <w:trPr>
          <w:trHeight w:val="354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Meyve Islahı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Mücahit PEHLUVAN</w:t>
            </w:r>
          </w:p>
        </w:tc>
      </w:tr>
      <w:tr w:rsidR="006928D5" w:rsidRPr="00C74F1E" w:rsidTr="006928D5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Asma Biyolojisi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Sadiye Peral EYDURAN</w:t>
            </w:r>
          </w:p>
        </w:tc>
      </w:tr>
      <w:tr w:rsidR="006928D5" w:rsidRPr="00C74F1E" w:rsidTr="006928D5">
        <w:trPr>
          <w:trHeight w:val="368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Ceviz Islahı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Melekşen AKIN</w:t>
            </w:r>
          </w:p>
        </w:tc>
      </w:tr>
      <w:tr w:rsidR="006928D5" w:rsidRPr="00C74F1E" w:rsidTr="006928D5">
        <w:trPr>
          <w:trHeight w:val="370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Arazi Koruma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Dr. Öğr. Üyesi Mücahit KARAOĞLU</w:t>
            </w:r>
          </w:p>
        </w:tc>
      </w:tr>
      <w:tr w:rsidR="006928D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Agro-Endüstriyel Ekonomi Ve Yönetim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Dr. Öğr. Üyesi Emine AŞKAN</w:t>
            </w:r>
          </w:p>
        </w:tc>
      </w:tr>
      <w:tr w:rsidR="006928D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Sebzelerde Görülen Bakteri Hastalıkları Ve Mücadelesi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Dr. Öğr. Üyesi Mesude Figen DÖNMEZ</w:t>
            </w:r>
          </w:p>
        </w:tc>
      </w:tr>
      <w:tr w:rsidR="006928D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Organik Tarım Ve Genel Prensipleri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</w:t>
            </w:r>
            <w:r w:rsidRPr="006928D5">
              <w:rPr>
                <w:sz w:val="22"/>
                <w:szCs w:val="22"/>
              </w:rPr>
              <w:t xml:space="preserve"> Üyesi Ersin GÜLSOY</w:t>
            </w:r>
          </w:p>
        </w:tc>
      </w:tr>
      <w:tr w:rsidR="006928D5" w:rsidRPr="00C74F1E" w:rsidTr="006928D5">
        <w:trPr>
          <w:trHeight w:val="440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Tarım Politikası Analizleri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Yakup Erdal ERTÜRK</w:t>
            </w:r>
          </w:p>
        </w:tc>
      </w:tr>
      <w:tr w:rsidR="006928D5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  <w:lang w:val="en-US"/>
              </w:rPr>
            </w:pPr>
            <w:r w:rsidRPr="006928D5">
              <w:rPr>
                <w:sz w:val="22"/>
                <w:szCs w:val="22"/>
                <w:lang w:val="en-US"/>
              </w:rPr>
              <w:t>Endüstriyel Biyoteknoloji Uygulamalari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Arzu ÜNAL</w:t>
            </w:r>
          </w:p>
        </w:tc>
      </w:tr>
      <w:tr w:rsidR="006928D5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Tarımsal Biyoteknolojide Son Gelişmeler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Arzu ÜNAL</w:t>
            </w:r>
          </w:p>
        </w:tc>
      </w:tr>
      <w:tr w:rsidR="006928D5" w:rsidRPr="00C74F1E" w:rsidTr="007351F5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Gdo Ve Biyogüvenlik Mevzuatı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Arzu ÜNAL</w:t>
            </w:r>
          </w:p>
        </w:tc>
      </w:tr>
      <w:tr w:rsidR="006928D5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Üzümsü Meyvelerin Mikroçoğaltımı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Melekşen AKIN</w:t>
            </w:r>
          </w:p>
        </w:tc>
      </w:tr>
      <w:tr w:rsidR="006928D5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6928D5" w:rsidRDefault="005A2B9B" w:rsidP="006928D5">
            <w:pP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Response Surface (Yanıt Yüzey) Metodlarının Doku Kültürü Araştırmalarında Kullanımı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6928D5" w:rsidRDefault="006928D5" w:rsidP="006928D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928D5">
              <w:rPr>
                <w:sz w:val="22"/>
                <w:szCs w:val="22"/>
              </w:rPr>
              <w:t>Doç. Dr. Melekşen AKIN</w:t>
            </w:r>
          </w:p>
        </w:tc>
      </w:tr>
      <w:tr w:rsidR="006928D5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276543" w:rsidRDefault="005A2B9B" w:rsidP="006928D5">
            <w:pPr>
              <w:rPr>
                <w:sz w:val="23"/>
                <w:szCs w:val="23"/>
              </w:rPr>
            </w:pPr>
            <w:r w:rsidRPr="006928D5">
              <w:rPr>
                <w:sz w:val="23"/>
                <w:szCs w:val="23"/>
              </w:rPr>
              <w:t>Peyzaj Alanlarında Rekreasyon Çalışmaları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276543" w:rsidRDefault="006928D5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Öğr.</w:t>
            </w:r>
            <w:r w:rsidRPr="006928D5">
              <w:rPr>
                <w:sz w:val="23"/>
                <w:szCs w:val="23"/>
              </w:rPr>
              <w:t xml:space="preserve"> Üyesi İbrahim HOSAFLIOĞLU</w:t>
            </w:r>
          </w:p>
        </w:tc>
      </w:tr>
      <w:tr w:rsidR="006928D5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276543" w:rsidRDefault="005A2B9B" w:rsidP="006928D5">
            <w:pPr>
              <w:rPr>
                <w:sz w:val="23"/>
                <w:szCs w:val="23"/>
              </w:rPr>
            </w:pPr>
            <w:r w:rsidRPr="006928D5">
              <w:rPr>
                <w:sz w:val="23"/>
                <w:szCs w:val="23"/>
              </w:rPr>
              <w:t>Bitki Biyoteknolojisinde Yeni Yaklaşımlar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276543" w:rsidRDefault="006928D5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Öğr.</w:t>
            </w:r>
            <w:r w:rsidRPr="006928D5">
              <w:rPr>
                <w:sz w:val="23"/>
                <w:szCs w:val="23"/>
              </w:rPr>
              <w:t xml:space="preserve"> Üyesi Kaan HURKAN</w:t>
            </w:r>
          </w:p>
        </w:tc>
      </w:tr>
      <w:tr w:rsidR="006928D5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276543" w:rsidRDefault="005A2B9B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6928D5">
              <w:rPr>
                <w:sz w:val="23"/>
                <w:szCs w:val="23"/>
              </w:rPr>
              <w:t>Bitkilerde Moleküler Markörler Ve Dna Parmak İzi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276543" w:rsidRDefault="006928D5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Öğr.</w:t>
            </w:r>
            <w:r w:rsidRPr="006928D5">
              <w:rPr>
                <w:sz w:val="23"/>
                <w:szCs w:val="23"/>
              </w:rPr>
              <w:t xml:space="preserve"> Üyesi Kaan HURKAN</w:t>
            </w:r>
          </w:p>
        </w:tc>
      </w:tr>
      <w:tr w:rsidR="006928D5" w:rsidRPr="00C74F1E" w:rsidTr="00A228C6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276543" w:rsidRDefault="005A2B9B" w:rsidP="006928D5">
            <w:pPr>
              <w:rPr>
                <w:sz w:val="23"/>
                <w:szCs w:val="23"/>
              </w:rPr>
            </w:pPr>
            <w:r w:rsidRPr="006928D5">
              <w:rPr>
                <w:sz w:val="23"/>
                <w:szCs w:val="23"/>
              </w:rPr>
              <w:t>Moleküler Biyolojide Kullanılan Temel Yöntemler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276543" w:rsidRDefault="006928D5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Öğr.</w:t>
            </w:r>
            <w:r w:rsidRPr="006928D5">
              <w:rPr>
                <w:sz w:val="23"/>
                <w:szCs w:val="23"/>
              </w:rPr>
              <w:t xml:space="preserve"> Üyesi Kaan HURKAN</w:t>
            </w:r>
          </w:p>
        </w:tc>
      </w:tr>
      <w:tr w:rsidR="006928D5" w:rsidRPr="00C74F1E" w:rsidTr="00A228C6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6928D5" w:rsidRPr="00276543" w:rsidRDefault="005A2B9B" w:rsidP="006928D5">
            <w:pPr>
              <w:rPr>
                <w:sz w:val="23"/>
                <w:szCs w:val="23"/>
              </w:rPr>
            </w:pPr>
            <w:r w:rsidRPr="006928D5">
              <w:rPr>
                <w:sz w:val="23"/>
                <w:szCs w:val="23"/>
              </w:rPr>
              <w:t>Çim Tesis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8D5" w:rsidRPr="00276543" w:rsidRDefault="006928D5" w:rsidP="006928D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Öğr.</w:t>
            </w:r>
            <w:r w:rsidRPr="006928D5">
              <w:rPr>
                <w:sz w:val="23"/>
                <w:szCs w:val="23"/>
              </w:rPr>
              <w:t xml:space="preserve"> Üyesi İbrahim HOSAFLIOĞLU</w:t>
            </w:r>
          </w:p>
        </w:tc>
      </w:tr>
      <w:bookmarkEnd w:id="0"/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B"/>
    <w:rsid w:val="002761D8"/>
    <w:rsid w:val="0032679B"/>
    <w:rsid w:val="004B78D4"/>
    <w:rsid w:val="005A2B9B"/>
    <w:rsid w:val="006928D5"/>
    <w:rsid w:val="00E97B92"/>
    <w:rsid w:val="00E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3A31-7084-4C34-9832-9E3E0C4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3</cp:revision>
  <dcterms:created xsi:type="dcterms:W3CDTF">2019-12-04T11:24:00Z</dcterms:created>
  <dcterms:modified xsi:type="dcterms:W3CDTF">2019-12-04T11:47:00Z</dcterms:modified>
</cp:coreProperties>
</file>