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890"/>
      </w:tblGrid>
      <w:tr w:rsidR="00E313AE" w:rsidRPr="00D80A55" w14:paraId="70328E0F" w14:textId="77777777" w:rsidTr="00E26B48">
        <w:trPr>
          <w:trHeight w:val="439"/>
          <w:jc w:val="center"/>
        </w:trPr>
        <w:tc>
          <w:tcPr>
            <w:tcW w:w="10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5AAA7A54" w:rsidR="00E313AE" w:rsidRPr="00D80A55" w:rsidRDefault="00FA32D0" w:rsidP="00786686">
            <w:pPr>
              <w:rPr>
                <w:b/>
                <w:bCs/>
                <w:color w:val="000000"/>
              </w:rPr>
            </w:pPr>
            <w:r w:rsidRPr="00D80A55">
              <w:rPr>
                <w:b/>
                <w:bCs/>
                <w:color w:val="000000"/>
              </w:rPr>
              <w:t xml:space="preserve">A. </w:t>
            </w:r>
            <w:r w:rsidR="00786686" w:rsidRPr="00D80A55">
              <w:rPr>
                <w:b/>
                <w:bCs/>
                <w:color w:val="000000"/>
              </w:rPr>
              <w:t>Kadro Veya Pozisyon Bilgileri</w:t>
            </w:r>
          </w:p>
        </w:tc>
      </w:tr>
      <w:tr w:rsidR="00E313AE" w:rsidRPr="00D80A55" w14:paraId="0E3BE78F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D80A55" w:rsidRDefault="00E313AE" w:rsidP="009F63CA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Birimi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641B77B9" w:rsidR="00E313AE" w:rsidRPr="00D80A55" w:rsidRDefault="0039349B" w:rsidP="00B62E2E">
            <w:pPr>
              <w:ind w:left="73"/>
              <w:rPr>
                <w:color w:val="000000"/>
              </w:rPr>
            </w:pPr>
            <w:r w:rsidRPr="00D80A55">
              <w:rPr>
                <w:color w:val="000000"/>
              </w:rPr>
              <w:t xml:space="preserve">Sağlık </w:t>
            </w:r>
            <w:r w:rsidR="00B62E2E">
              <w:rPr>
                <w:color w:val="000000"/>
              </w:rPr>
              <w:t>Bilimleri Fakültesi</w:t>
            </w:r>
          </w:p>
        </w:tc>
      </w:tr>
      <w:tr w:rsidR="00566D4F" w:rsidRPr="00D80A55" w14:paraId="1B0718DF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D80A55" w:rsidRDefault="00566D4F" w:rsidP="00566D4F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Unvanı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C9EB2EB" w:rsidR="00566D4F" w:rsidRPr="00D80A55" w:rsidRDefault="00731242" w:rsidP="00566D4F">
            <w:pPr>
              <w:ind w:left="73"/>
              <w:rPr>
                <w:color w:val="000000"/>
              </w:rPr>
            </w:pPr>
            <w:r w:rsidRPr="00D80A55">
              <w:t xml:space="preserve">Profesör, Doçent, Dr. </w:t>
            </w:r>
            <w:proofErr w:type="spellStart"/>
            <w:r w:rsidRPr="00D80A55">
              <w:t>Öğr</w:t>
            </w:r>
            <w:proofErr w:type="spellEnd"/>
            <w:r w:rsidRPr="00D80A55">
              <w:t xml:space="preserve">. Üyesi, </w:t>
            </w:r>
            <w:proofErr w:type="spellStart"/>
            <w:r w:rsidRPr="00D80A55">
              <w:t>Öğr</w:t>
            </w:r>
            <w:proofErr w:type="spellEnd"/>
            <w:r w:rsidRPr="00D80A55">
              <w:t>. Gör.</w:t>
            </w:r>
          </w:p>
        </w:tc>
      </w:tr>
      <w:tr w:rsidR="00DE0B5D" w:rsidRPr="00D80A55" w14:paraId="1808F016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D80A55" w:rsidRDefault="00DE0B5D" w:rsidP="00DE0B5D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Sınıfı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CB610C" w:rsidR="00DE0B5D" w:rsidRPr="00D80A55" w:rsidRDefault="006711BC" w:rsidP="004C121E">
            <w:pPr>
              <w:ind w:left="73"/>
              <w:rPr>
                <w:color w:val="000000"/>
              </w:rPr>
            </w:pPr>
            <w:r w:rsidRPr="00D80A55">
              <w:rPr>
                <w:color w:val="000000"/>
              </w:rPr>
              <w:t>Akademik Perso</w:t>
            </w:r>
            <w:r w:rsidR="00731242" w:rsidRPr="00D80A55">
              <w:rPr>
                <w:color w:val="000000"/>
              </w:rPr>
              <w:t>nel</w:t>
            </w:r>
          </w:p>
        </w:tc>
      </w:tr>
      <w:tr w:rsidR="00DE0B5D" w:rsidRPr="00D80A55" w14:paraId="7EFF76CE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D80A55" w:rsidRDefault="00DE0B5D" w:rsidP="00DE0B5D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Görevi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6AEEA6BC" w:rsidR="00DE0B5D" w:rsidRPr="00D80A55" w:rsidRDefault="00B62E2E" w:rsidP="00746594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Dekan Yardımcısı</w:t>
            </w:r>
          </w:p>
        </w:tc>
      </w:tr>
      <w:tr w:rsidR="00DE0B5D" w:rsidRPr="00D80A55" w14:paraId="02710612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D80A55" w:rsidRDefault="00DE0B5D" w:rsidP="00DE0B5D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Birim Yöneticisi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12D440FF" w:rsidR="00DE0B5D" w:rsidRPr="00D80A55" w:rsidRDefault="00B62E2E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Dekan</w:t>
            </w:r>
          </w:p>
        </w:tc>
      </w:tr>
      <w:tr w:rsidR="00566D4F" w:rsidRPr="00D80A55" w14:paraId="209BE654" w14:textId="77777777" w:rsidTr="00E26B48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D80A55" w:rsidRDefault="00566D4F" w:rsidP="00566D4F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4B291E8E" w:rsidR="00566D4F" w:rsidRPr="00D80A55" w:rsidRDefault="00B62E2E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Dekan</w:t>
            </w:r>
          </w:p>
        </w:tc>
      </w:tr>
      <w:tr w:rsidR="00566D4F" w:rsidRPr="00D80A55" w14:paraId="20C1840F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511158F9" w:rsidR="00566D4F" w:rsidRPr="00D80A55" w:rsidRDefault="00346DB5" w:rsidP="00566D4F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Vekâlet Edecek U</w:t>
            </w:r>
            <w:r w:rsidR="00786686" w:rsidRPr="00D80A55">
              <w:rPr>
                <w:b/>
                <w:color w:val="000000"/>
              </w:rPr>
              <w:t>nvan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74F11477" w:rsidR="00566D4F" w:rsidRPr="00D80A55" w:rsidRDefault="00566D4F" w:rsidP="00566D4F">
            <w:pPr>
              <w:rPr>
                <w:color w:val="000000"/>
              </w:rPr>
            </w:pPr>
          </w:p>
        </w:tc>
      </w:tr>
      <w:tr w:rsidR="00E313AE" w:rsidRPr="00D80A55" w14:paraId="3AE34FC8" w14:textId="77777777" w:rsidTr="00E26B48">
        <w:trPr>
          <w:trHeight w:val="439"/>
          <w:jc w:val="center"/>
        </w:trPr>
        <w:tc>
          <w:tcPr>
            <w:tcW w:w="10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63499E43" w:rsidR="00E313AE" w:rsidRPr="00D80A55" w:rsidRDefault="00786686" w:rsidP="00786686">
            <w:pPr>
              <w:rPr>
                <w:b/>
                <w:bCs/>
                <w:color w:val="000000"/>
              </w:rPr>
            </w:pPr>
            <w:r w:rsidRPr="00D80A55">
              <w:rPr>
                <w:b/>
                <w:bCs/>
                <w:color w:val="000000"/>
              </w:rPr>
              <w:t>B. Atanacaklarda Aranacak Özellikler</w:t>
            </w:r>
          </w:p>
        </w:tc>
      </w:tr>
      <w:tr w:rsidR="00566D4F" w:rsidRPr="00D80A55" w14:paraId="1768E1CE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D80A55" w:rsidRDefault="00566D4F" w:rsidP="00566D4F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Eğitim Düzeyi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02516320" w:rsidR="00566D4F" w:rsidRPr="00D80A55" w:rsidRDefault="00731242" w:rsidP="00566D4F">
            <w:pPr>
              <w:rPr>
                <w:color w:val="000000"/>
              </w:rPr>
            </w:pPr>
            <w:r w:rsidRPr="00D80A55">
              <w:rPr>
                <w:color w:val="000000"/>
              </w:rPr>
              <w:t>Doktora</w:t>
            </w:r>
            <w:r w:rsidR="00046B36" w:rsidRPr="00D80A55">
              <w:rPr>
                <w:color w:val="000000"/>
              </w:rPr>
              <w:t>, Yüksek lisans</w:t>
            </w:r>
          </w:p>
        </w:tc>
      </w:tr>
      <w:tr w:rsidR="00731242" w:rsidRPr="00D80A55" w14:paraId="65CC1BBA" w14:textId="77777777" w:rsidTr="00E26B48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D80A55" w:rsidRDefault="00731242" w:rsidP="00731242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Gerekli Hizmet Süresi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26311B8C" w:rsidR="00731242" w:rsidRPr="00D80A55" w:rsidRDefault="00731242" w:rsidP="00731242">
            <w:pPr>
              <w:jc w:val="both"/>
              <w:rPr>
                <w:color w:val="000000"/>
              </w:rPr>
            </w:pPr>
            <w:r w:rsidRPr="00D80A55">
              <w:rPr>
                <w:color w:val="000000"/>
              </w:rPr>
              <w:t>Üniversitelerde Akademik Teşkilat Yönetmeliğinin 12. Maddesi.</w:t>
            </w:r>
          </w:p>
        </w:tc>
      </w:tr>
      <w:tr w:rsidR="00731242" w:rsidRPr="00D80A55" w14:paraId="4AA446BE" w14:textId="77777777" w:rsidTr="00E26B48">
        <w:trPr>
          <w:trHeight w:val="439"/>
          <w:jc w:val="center"/>
        </w:trPr>
        <w:tc>
          <w:tcPr>
            <w:tcW w:w="10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0A47C606" w:rsidR="00731242" w:rsidRPr="00D80A55" w:rsidRDefault="00786686" w:rsidP="00786686">
            <w:pPr>
              <w:rPr>
                <w:b/>
                <w:bCs/>
                <w:color w:val="000000"/>
              </w:rPr>
            </w:pPr>
            <w:r w:rsidRPr="00D80A55">
              <w:rPr>
                <w:b/>
                <w:bCs/>
                <w:color w:val="000000"/>
              </w:rPr>
              <w:t>C. Görev / İşlere İlişkin Bilgiler</w:t>
            </w:r>
          </w:p>
        </w:tc>
      </w:tr>
      <w:tr w:rsidR="00731242" w:rsidRPr="00D80A55" w14:paraId="514825BC" w14:textId="77777777" w:rsidTr="00E26B48">
        <w:trPr>
          <w:trHeight w:val="108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D80A55" w:rsidRDefault="00731242" w:rsidP="00731242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Görevin Kısa Tanımı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66C18D13" w:rsidR="00731242" w:rsidRPr="00D80A55" w:rsidRDefault="005132C5" w:rsidP="005132C5">
            <w:pPr>
              <w:jc w:val="both"/>
            </w:pPr>
            <w:r>
              <w:t>Dekan Yardımcısı, 2547 sayılı Yükseköğretim Kanunu ve Üniversitelerde Akademik Teşkilât Yönetmeliği gereğince Üniversite üst yönetimi tarafından belirlenen amaç ve ilkelere uygun olarak eğitim-öğretimin etkin ve verimli bir şekilde gerçekleştirilmesi amacıyla etik ilkelerine göre idari ve akademik işlere yardımcı olur, Dekanın olmadığı zamanlara Dekana vekâlet eder ve Dekan adına işleri yürütür.</w:t>
            </w:r>
          </w:p>
        </w:tc>
      </w:tr>
      <w:tr w:rsidR="00731242" w:rsidRPr="00D80A55" w14:paraId="496F304C" w14:textId="77777777" w:rsidTr="00E26B48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7C28" w14:textId="6418D098" w:rsidR="00731242" w:rsidRPr="00D80A55" w:rsidRDefault="00460E17" w:rsidP="00731242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C0764" w14:textId="129E982A" w:rsidR="00B62E2E" w:rsidRPr="00B62E2E" w:rsidRDefault="00B62E2E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Fakülte bünyesinde Eğitim-öğretim sürecinin daha etkin ve verimli yürütülebilmesi amacına yönelik poli</w:t>
            </w:r>
            <w:r w:rsidR="00140850">
              <w:t>tika ve stratejiler geliştirir</w:t>
            </w:r>
            <w:bookmarkStart w:id="0" w:name="_GoBack"/>
            <w:bookmarkEnd w:id="0"/>
          </w:p>
          <w:p w14:paraId="2B7F341F" w14:textId="536E202B" w:rsidR="00B62E2E" w:rsidRPr="00B62E2E" w:rsidRDefault="00B62E2E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Her eğitim-öğretim yılı sonunda Fakültenin genel durumu ve işleyişi hakkında is</w:t>
            </w:r>
            <w:r w:rsidR="005132C5">
              <w:t>tendiğinde Dekana rapor verir.</w:t>
            </w:r>
          </w:p>
          <w:p w14:paraId="0AFDE545" w14:textId="683721D7" w:rsidR="00B62E2E" w:rsidRPr="00B62E2E" w:rsidRDefault="00B62E2E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Eğitim-öğretimin düzenli bir şekilde sürdürülmesine yardımcı olur ve her eğitim-öğretim yılı sonunda yapılacak olan akademik genel kurul sunul</w:t>
            </w:r>
            <w:r w:rsidR="005132C5">
              <w:t>arını hazırlar.</w:t>
            </w:r>
          </w:p>
          <w:p w14:paraId="0DF7400E" w14:textId="77777777" w:rsidR="00576543" w:rsidRPr="005132C5" w:rsidRDefault="00B62E2E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Dekanın görevi başında bulunmadığı zamanlarda Üniversite Senatosu ile Üniversite Yönetim Kurulunda Fakülteyi üst düzeyde temsil eder, Fakülte Kurullarına ve Fakülte Yön</w:t>
            </w:r>
            <w:r>
              <w:t>etim Kurullarına başkanlık eder.</w:t>
            </w:r>
          </w:p>
          <w:p w14:paraId="53E70BD6" w14:textId="46A9E538" w:rsidR="005132C5" w:rsidRPr="005132C5" w:rsidRDefault="005132C5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Öğretim elemanlarına “Öğretim Süreci Değerlendirme Anket</w:t>
            </w:r>
            <w:r>
              <w:t>lerinin” uygulanmasını sağlar.</w:t>
            </w:r>
          </w:p>
          <w:p w14:paraId="58687E39" w14:textId="4B8AE281" w:rsidR="005132C5" w:rsidRPr="005132C5" w:rsidRDefault="005132C5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Kendisine bağlı bulunan yönetici ve personele iş verme, yönlendirme, yaptıkları işleri kontrol etme, düzeltme, gerektiğinde uyarma, bilgi ve ra</w:t>
            </w:r>
            <w:r>
              <w:t>por isteme yetkisini kullanır.</w:t>
            </w:r>
          </w:p>
          <w:p w14:paraId="4C430EE6" w14:textId="77777777" w:rsidR="005132C5" w:rsidRPr="005132C5" w:rsidRDefault="005132C5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EBYS, arşiv, istatistik ve veri tabanı çalışmalarının sağlıklı bir </w:t>
            </w:r>
            <w:r>
              <w:t>şekilde yürütülmesini sağlar.</w:t>
            </w:r>
          </w:p>
          <w:p w14:paraId="2EBD3A85" w14:textId="77777777" w:rsidR="005132C5" w:rsidRPr="005132C5" w:rsidRDefault="005132C5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Akademik personelin atanma, kadro, izin, rapor ve diğer özlük haklarını izler, bu konularda personelin isteklerin</w:t>
            </w:r>
            <w:r>
              <w:t>i dinler ve çözüme kavuşturur.</w:t>
            </w:r>
          </w:p>
          <w:p w14:paraId="2C6D4AB2" w14:textId="77777777" w:rsidR="005132C5" w:rsidRPr="005132C5" w:rsidRDefault="005132C5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Fakültede </w:t>
            </w:r>
            <w:proofErr w:type="spellStart"/>
            <w:r>
              <w:t>Erasmus</w:t>
            </w:r>
            <w:proofErr w:type="spellEnd"/>
            <w:r>
              <w:t>, Mevlana, Farabi, ikili anlaşma vb. programların Dekanlık bünyesinde etkin yürütülmesini sağlar</w:t>
            </w:r>
            <w:r>
              <w:t>.</w:t>
            </w:r>
          </w:p>
          <w:p w14:paraId="1021BB32" w14:textId="77777777" w:rsidR="005132C5" w:rsidRPr="005132C5" w:rsidRDefault="005132C5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Görev alanına giren konularda komisyonlar kurar, komisyon çalışmalarının takibini yapar ve süresi için</w:t>
            </w:r>
            <w:r>
              <w:t>de sonuçlandırılmalarını sağlar.</w:t>
            </w:r>
          </w:p>
          <w:p w14:paraId="32F34B0B" w14:textId="77777777" w:rsidR="005132C5" w:rsidRPr="005132C5" w:rsidRDefault="005132C5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t>Öğrenci kulüplerinin ve öğrencilerin düzenleyeceği her türlü etkinliğin ko</w:t>
            </w:r>
            <w:r>
              <w:t>ntrolünü ve denetimini yapar.</w:t>
            </w:r>
          </w:p>
          <w:p w14:paraId="6476B1D4" w14:textId="77777777" w:rsidR="005132C5" w:rsidRPr="005132C5" w:rsidRDefault="005132C5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Ders ücret formlarının düzenlenmesini sağlar </w:t>
            </w:r>
            <w:r>
              <w:t>ve kontrol eder.</w:t>
            </w:r>
          </w:p>
          <w:p w14:paraId="2804564B" w14:textId="46E1EE10" w:rsidR="005132C5" w:rsidRPr="00D80A55" w:rsidRDefault="005132C5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Tahakkuk ve ayniyat hizmetlerini denetler, kayıtların düzenli tutulmasını sağlar</w:t>
            </w:r>
          </w:p>
        </w:tc>
      </w:tr>
      <w:tr w:rsidR="00731242" w:rsidRPr="00D80A55" w14:paraId="6EA0703F" w14:textId="77777777" w:rsidTr="00E26B48">
        <w:trPr>
          <w:trHeight w:val="571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D80A55" w:rsidRDefault="00731242" w:rsidP="00D80A55">
            <w:pPr>
              <w:ind w:right="215"/>
              <w:rPr>
                <w:b/>
              </w:rPr>
            </w:pPr>
            <w:r w:rsidRPr="00D80A55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049A1902" w:rsidR="00731242" w:rsidRPr="00D80A55" w:rsidRDefault="00872655" w:rsidP="00982397">
            <w:pPr>
              <w:ind w:right="215"/>
            </w:pPr>
            <w:r w:rsidRPr="00D80A55">
              <w:t>2547 sayılı Yükseköğretim Kanunu</w:t>
            </w:r>
            <w:r w:rsidR="00982397" w:rsidRPr="00D80A55">
              <w:t xml:space="preserve">, </w:t>
            </w:r>
            <w:r w:rsidR="00746594" w:rsidRPr="00D80A55">
              <w:t xml:space="preserve">657 Sayılı Devlet Memurları Kanunu, </w:t>
            </w:r>
            <w:r w:rsidRPr="00D80A55">
              <w:t>Üniversitelerde Aka</w:t>
            </w:r>
            <w:r w:rsidR="00982397" w:rsidRPr="00D80A55">
              <w:t xml:space="preserve">demik Teşkilat </w:t>
            </w:r>
            <w:r w:rsidRPr="00D80A55">
              <w:t>Yönetmeliği</w:t>
            </w:r>
          </w:p>
        </w:tc>
      </w:tr>
    </w:tbl>
    <w:p w14:paraId="499C9E2A" w14:textId="7CC9A5EF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EEFC865" w14:textId="2FE7AD39" w:rsidR="004F5F71" w:rsidRDefault="004F5F7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ED3813" w14:textId="7E69780E" w:rsidR="004F5F71" w:rsidRPr="004F5F71" w:rsidRDefault="004F5F71" w:rsidP="004F5F71">
      <w:pPr>
        <w:shd w:val="clear" w:color="auto" w:fill="FFFFFF"/>
        <w:jc w:val="right"/>
        <w:rPr>
          <w:b/>
          <w:color w:val="222222"/>
        </w:rPr>
      </w:pPr>
      <w:r w:rsidRPr="004F5F71">
        <w:rPr>
          <w:b/>
          <w:color w:val="222222"/>
        </w:rPr>
        <w:t>ONAY</w:t>
      </w:r>
    </w:p>
    <w:sectPr w:rsidR="004F5F71" w:rsidRPr="004F5F71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8395" w14:textId="77777777" w:rsidR="00FA77C4" w:rsidRDefault="00FA77C4" w:rsidP="003F4DE1">
      <w:r>
        <w:separator/>
      </w:r>
    </w:p>
  </w:endnote>
  <w:endnote w:type="continuationSeparator" w:id="0">
    <w:p w14:paraId="779D33D8" w14:textId="77777777" w:rsidR="00FA77C4" w:rsidRDefault="00FA77C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3E477" w14:textId="77777777" w:rsidR="00FA77C4" w:rsidRDefault="00FA77C4" w:rsidP="003F4DE1">
      <w:r>
        <w:separator/>
      </w:r>
    </w:p>
  </w:footnote>
  <w:footnote w:type="continuationSeparator" w:id="0">
    <w:p w14:paraId="7A100158" w14:textId="77777777" w:rsidR="00FA77C4" w:rsidRDefault="00FA77C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786686" w14:paraId="72CD95BB" w14:textId="77777777" w:rsidTr="00401433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DFE1BD" w14:textId="77777777" w:rsidR="00786686" w:rsidRDefault="00786686" w:rsidP="00786686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658A65F" wp14:editId="31F35A9C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E3F2CA" w14:textId="77777777" w:rsidR="00786686" w:rsidRDefault="00786686" w:rsidP="00786686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0AE61524" w14:textId="77777777" w:rsidR="00786686" w:rsidRDefault="00786686" w:rsidP="00786686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C5ACF7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8963FC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>
            <w:rPr>
              <w:lang w:eastAsia="en-US"/>
            </w:rPr>
            <w:t>3</w:t>
          </w:r>
        </w:p>
      </w:tc>
    </w:tr>
    <w:tr w:rsidR="00786686" w14:paraId="3421BCF9" w14:textId="77777777" w:rsidTr="00401433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F6294F" w14:textId="77777777" w:rsidR="00786686" w:rsidRDefault="00786686" w:rsidP="00786686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9B97A3" w14:textId="77777777" w:rsidR="00786686" w:rsidRDefault="00786686" w:rsidP="00786686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151D2F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0D6D2B" w14:textId="709198A4" w:rsidR="00786686" w:rsidRPr="007E76AF" w:rsidRDefault="00B62E2E" w:rsidP="00786686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786686" w:rsidRPr="007E76AF">
            <w:rPr>
              <w:lang w:eastAsia="en-US"/>
            </w:rPr>
            <w:t>.</w:t>
          </w:r>
          <w:r w:rsidR="00786686">
            <w:rPr>
              <w:lang w:eastAsia="en-US"/>
            </w:rPr>
            <w:t>01</w:t>
          </w:r>
          <w:r w:rsidR="00786686" w:rsidRPr="007E76AF">
            <w:rPr>
              <w:lang w:eastAsia="en-US"/>
            </w:rPr>
            <w:t>.202</w:t>
          </w:r>
          <w:r w:rsidR="00786686">
            <w:rPr>
              <w:lang w:eastAsia="en-US"/>
            </w:rPr>
            <w:t>2</w:t>
          </w:r>
        </w:p>
      </w:tc>
    </w:tr>
    <w:tr w:rsidR="00786686" w14:paraId="3833628E" w14:textId="77777777" w:rsidTr="00401433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5B78B2" w14:textId="77777777" w:rsidR="00786686" w:rsidRDefault="00786686" w:rsidP="00786686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320F25" w14:textId="77777777" w:rsidR="00786686" w:rsidRDefault="00786686" w:rsidP="00786686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7BC70C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8FF194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E05F5"/>
    <w:multiLevelType w:val="hybridMultilevel"/>
    <w:tmpl w:val="EEFCEF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0850"/>
    <w:rsid w:val="001420DE"/>
    <w:rsid w:val="00142710"/>
    <w:rsid w:val="00142AB7"/>
    <w:rsid w:val="00144DF4"/>
    <w:rsid w:val="00154790"/>
    <w:rsid w:val="0016613A"/>
    <w:rsid w:val="00173FBB"/>
    <w:rsid w:val="00195C09"/>
    <w:rsid w:val="00196DFC"/>
    <w:rsid w:val="00196FD2"/>
    <w:rsid w:val="001D2294"/>
    <w:rsid w:val="001D7908"/>
    <w:rsid w:val="002046C1"/>
    <w:rsid w:val="002169E0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46DB5"/>
    <w:rsid w:val="00354B1E"/>
    <w:rsid w:val="0036350C"/>
    <w:rsid w:val="003676D2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0E1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4F5F71"/>
    <w:rsid w:val="005132C5"/>
    <w:rsid w:val="00530E94"/>
    <w:rsid w:val="0053150E"/>
    <w:rsid w:val="00534C46"/>
    <w:rsid w:val="00553067"/>
    <w:rsid w:val="00560E86"/>
    <w:rsid w:val="00562B1D"/>
    <w:rsid w:val="00564903"/>
    <w:rsid w:val="00566D4F"/>
    <w:rsid w:val="00576543"/>
    <w:rsid w:val="00577FDD"/>
    <w:rsid w:val="0058071E"/>
    <w:rsid w:val="005969ED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711BC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40829"/>
    <w:rsid w:val="00741553"/>
    <w:rsid w:val="00741972"/>
    <w:rsid w:val="00746594"/>
    <w:rsid w:val="00746E8F"/>
    <w:rsid w:val="00753A40"/>
    <w:rsid w:val="00753E4F"/>
    <w:rsid w:val="00757A6E"/>
    <w:rsid w:val="00760814"/>
    <w:rsid w:val="007612EE"/>
    <w:rsid w:val="00772513"/>
    <w:rsid w:val="00786686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063A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16A6"/>
    <w:rsid w:val="008C71F9"/>
    <w:rsid w:val="008D3ADF"/>
    <w:rsid w:val="008D3DB4"/>
    <w:rsid w:val="008E4893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27D97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2E2E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65E69"/>
    <w:rsid w:val="00D80A55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26B48"/>
    <w:rsid w:val="00E313AE"/>
    <w:rsid w:val="00E40CA2"/>
    <w:rsid w:val="00E432A0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4D10"/>
    <w:rsid w:val="00FA77C4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1F21-37A5-4209-88D1-3CAB4665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Crea</cp:lastModifiedBy>
  <cp:revision>25</cp:revision>
  <cp:lastPrinted>2020-03-15T13:46:00Z</cp:lastPrinted>
  <dcterms:created xsi:type="dcterms:W3CDTF">2021-10-17T13:44:00Z</dcterms:created>
  <dcterms:modified xsi:type="dcterms:W3CDTF">2022-01-07T07:27:00Z</dcterms:modified>
</cp:coreProperties>
</file>