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1F" w:rsidRPr="00F57254" w:rsidRDefault="0077351F" w:rsidP="00B700E6">
      <w:pPr>
        <w:autoSpaceDE w:val="0"/>
        <w:autoSpaceDN w:val="0"/>
        <w:adjustRightInd w:val="0"/>
        <w:spacing w:after="0" w:line="360" w:lineRule="auto"/>
        <w:jc w:val="center"/>
        <w:rPr>
          <w:rFonts w:ascii="Times New Roman" w:hAnsi="Times New Roman" w:cs="Times New Roman"/>
          <w:color w:val="000000" w:themeColor="text1"/>
          <w:sz w:val="28"/>
          <w:szCs w:val="28"/>
        </w:rPr>
      </w:pPr>
      <w:bookmarkStart w:id="0" w:name="_GoBack"/>
      <w:r w:rsidRPr="00F57254">
        <w:rPr>
          <w:rFonts w:ascii="Times New Roman" w:hAnsi="Times New Roman" w:cs="Times New Roman"/>
          <w:b/>
          <w:bCs/>
          <w:color w:val="000000" w:themeColor="text1"/>
          <w:sz w:val="28"/>
          <w:szCs w:val="28"/>
        </w:rPr>
        <w:t>IĞDIR ÜNİVERSİTESİ</w:t>
      </w:r>
    </w:p>
    <w:p w:rsidR="0077351F" w:rsidRPr="00F57254" w:rsidRDefault="0077351F" w:rsidP="00B700E6">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t>ÖZEL ÖĞRENCİ YÖNERGESİ</w:t>
      </w:r>
    </w:p>
    <w:p w:rsidR="00BE1A48" w:rsidRPr="00F57254" w:rsidRDefault="00BE1A48" w:rsidP="00B700E6">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t>BİRİNCİ BÖLÜM</w:t>
      </w:r>
    </w:p>
    <w:p w:rsidR="00BE1A48" w:rsidRPr="00F57254" w:rsidRDefault="00BE1A48"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Amaç ve kapsam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MADDE 1 – </w:t>
      </w:r>
      <w:r w:rsidRPr="00F57254">
        <w:rPr>
          <w:rFonts w:ascii="Times New Roman" w:hAnsi="Times New Roman" w:cs="Times New Roman"/>
          <w:color w:val="000000" w:themeColor="text1"/>
          <w:sz w:val="28"/>
          <w:szCs w:val="28"/>
        </w:rPr>
        <w:t xml:space="preserve">Bu Yönergenin amacı özel öğrenci statüsünde;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a) Iğdır Üniversitesi’nden ders alacak olan ön lisans, lisans</w:t>
      </w:r>
      <w:r w:rsidR="002B1E43" w:rsidRPr="00F57254">
        <w:rPr>
          <w:rFonts w:ascii="Times New Roman" w:hAnsi="Times New Roman" w:cs="Times New Roman"/>
          <w:color w:val="000000" w:themeColor="text1"/>
          <w:sz w:val="28"/>
          <w:szCs w:val="28"/>
        </w:rPr>
        <w:t>, lisansüstü</w:t>
      </w:r>
      <w:r w:rsidRPr="00F57254">
        <w:rPr>
          <w:rFonts w:ascii="Times New Roman" w:hAnsi="Times New Roman" w:cs="Times New Roman"/>
          <w:color w:val="000000" w:themeColor="text1"/>
          <w:sz w:val="28"/>
          <w:szCs w:val="28"/>
        </w:rPr>
        <w:t xml:space="preserve"> ve mezun öğrenciler ile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b) Iğdır Üniversitesi öğrencilerinin diğer Üniversitelerden ders almasına ilişkin hususları ve hükümleri kapsar. </w:t>
      </w:r>
    </w:p>
    <w:p w:rsidR="00BE1A48" w:rsidRPr="00F57254" w:rsidRDefault="00BE1A48" w:rsidP="00B700E6">
      <w:pPr>
        <w:autoSpaceDE w:val="0"/>
        <w:autoSpaceDN w:val="0"/>
        <w:adjustRightInd w:val="0"/>
        <w:spacing w:after="0" w:line="360" w:lineRule="auto"/>
        <w:jc w:val="both"/>
        <w:rPr>
          <w:rFonts w:ascii="Times New Roman" w:hAnsi="Times New Roman" w:cs="Times New Roman"/>
          <w:b/>
          <w:bCs/>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Dayanak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MADDE 2 – </w:t>
      </w:r>
      <w:r w:rsidRPr="00F57254">
        <w:rPr>
          <w:rFonts w:ascii="Times New Roman" w:hAnsi="Times New Roman" w:cs="Times New Roman"/>
          <w:color w:val="000000" w:themeColor="text1"/>
          <w:sz w:val="28"/>
          <w:szCs w:val="28"/>
        </w:rPr>
        <w:t xml:space="preserve">Bu Yönerge, 24.04.2010 tarih ve 27561 sayılı Resmi </w:t>
      </w:r>
      <w:proofErr w:type="spellStart"/>
      <w:r w:rsidRPr="00F57254">
        <w:rPr>
          <w:rFonts w:ascii="Times New Roman" w:hAnsi="Times New Roman" w:cs="Times New Roman"/>
          <w:color w:val="000000" w:themeColor="text1"/>
          <w:sz w:val="28"/>
          <w:szCs w:val="28"/>
        </w:rPr>
        <w:t>Gazete’de</w:t>
      </w:r>
      <w:proofErr w:type="spellEnd"/>
      <w:r w:rsidRPr="00F57254">
        <w:rPr>
          <w:rFonts w:ascii="Times New Roman" w:hAnsi="Times New Roman" w:cs="Times New Roman"/>
          <w:color w:val="000000" w:themeColor="text1"/>
          <w:sz w:val="28"/>
          <w:szCs w:val="28"/>
        </w:rPr>
        <w:t xml:space="preserve"> yayımlanarak yürürlüğe giren “Yükseköğretim Kurumlarında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ve Lisans Düzeyindeki Programlar Arasında Geçiş, Çift </w:t>
      </w:r>
      <w:proofErr w:type="spellStart"/>
      <w:r w:rsidRPr="00F57254">
        <w:rPr>
          <w:rFonts w:ascii="Times New Roman" w:hAnsi="Times New Roman" w:cs="Times New Roman"/>
          <w:color w:val="000000" w:themeColor="text1"/>
          <w:sz w:val="28"/>
          <w:szCs w:val="28"/>
        </w:rPr>
        <w:t>Anadal</w:t>
      </w:r>
      <w:proofErr w:type="spellEnd"/>
      <w:r w:rsidRPr="00F57254">
        <w:rPr>
          <w:rFonts w:ascii="Times New Roman" w:hAnsi="Times New Roman" w:cs="Times New Roman"/>
          <w:color w:val="000000" w:themeColor="text1"/>
          <w:sz w:val="28"/>
          <w:szCs w:val="28"/>
        </w:rPr>
        <w:t xml:space="preserve">, Yan Dal İle Kurumlar Arası Kredi Transferi Yapılması Esaslarına İlişkin Yönetmelik “ hükümlerine dayanılarak hazırlanmıştır. </w:t>
      </w:r>
    </w:p>
    <w:p w:rsidR="00BE1A48" w:rsidRPr="00F57254" w:rsidRDefault="00BE1A48" w:rsidP="00B700E6">
      <w:pPr>
        <w:autoSpaceDE w:val="0"/>
        <w:autoSpaceDN w:val="0"/>
        <w:adjustRightInd w:val="0"/>
        <w:spacing w:after="0" w:line="360" w:lineRule="auto"/>
        <w:jc w:val="both"/>
        <w:rPr>
          <w:rFonts w:ascii="Times New Roman" w:hAnsi="Times New Roman" w:cs="Times New Roman"/>
          <w:b/>
          <w:bCs/>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Tanımlar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MADDE 3 – </w:t>
      </w:r>
      <w:r w:rsidRPr="00F57254">
        <w:rPr>
          <w:rFonts w:ascii="Times New Roman" w:hAnsi="Times New Roman" w:cs="Times New Roman"/>
          <w:color w:val="000000" w:themeColor="text1"/>
          <w:sz w:val="28"/>
          <w:szCs w:val="28"/>
        </w:rPr>
        <w:t xml:space="preserve">Yönergede adı geçen;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a) Üniversite: Iğdır Üniversitesini,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b) Senato: Iğdır Üniversitesi Senatosunu,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c) Birim: İlgili Enstitü/Fakülte/Yüksekokul/Konservatuvar/Meslek Yüksekokulunu,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d) İlgili Yönetim Kurulu: </w:t>
      </w:r>
      <w:r w:rsidR="002B1E43" w:rsidRPr="00F57254">
        <w:rPr>
          <w:rFonts w:ascii="Times New Roman" w:hAnsi="Times New Roman" w:cs="Times New Roman"/>
          <w:color w:val="000000" w:themeColor="text1"/>
          <w:sz w:val="28"/>
          <w:szCs w:val="28"/>
        </w:rPr>
        <w:t xml:space="preserve">Enstitülerde Enstitü yönetim kurulunu, </w:t>
      </w:r>
      <w:r w:rsidRPr="00F57254">
        <w:rPr>
          <w:rFonts w:ascii="Times New Roman" w:hAnsi="Times New Roman" w:cs="Times New Roman"/>
          <w:color w:val="000000" w:themeColor="text1"/>
          <w:sz w:val="28"/>
          <w:szCs w:val="28"/>
        </w:rPr>
        <w:t xml:space="preserve">Fakültelerde fakülte yönetim kurulunu, yüksekokullarda yüksekokul yönetim kurulunu, konservatuvarlarda konservatuvar yönetim kurulunu, meslek yüksekokullarında meslek yüksekokulu yönetim kurulunu,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lastRenderedPageBreak/>
        <w:t>e) Not Çizelgesi: Öğrenim süresi içinde alınan derslerin, isim, kredi ve başarı notlarının topluc</w:t>
      </w:r>
      <w:r w:rsidR="002B1E43" w:rsidRPr="00F57254">
        <w:rPr>
          <w:rFonts w:ascii="Times New Roman" w:hAnsi="Times New Roman" w:cs="Times New Roman"/>
          <w:color w:val="000000" w:themeColor="text1"/>
          <w:sz w:val="28"/>
          <w:szCs w:val="28"/>
        </w:rPr>
        <w:t>a yazıldığı belgeyi,</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f)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Pr="00F57254">
        <w:rPr>
          <w:rFonts w:ascii="Times New Roman" w:hAnsi="Times New Roman" w:cs="Times New Roman"/>
          <w:color w:val="000000" w:themeColor="text1"/>
          <w:sz w:val="28"/>
          <w:szCs w:val="28"/>
        </w:rPr>
        <w:t>imkanı</w:t>
      </w:r>
      <w:proofErr w:type="gramEnd"/>
      <w:r w:rsidRPr="00F57254">
        <w:rPr>
          <w:rFonts w:ascii="Times New Roman" w:hAnsi="Times New Roman" w:cs="Times New Roman"/>
          <w:color w:val="000000" w:themeColor="text1"/>
          <w:sz w:val="28"/>
          <w:szCs w:val="28"/>
        </w:rPr>
        <w:t xml:space="preserve"> tanınan öğrenciyi veya bir yükseköğretim kurumuna kayıtlı olmaksızın belirli konularda bilgilerini artırmak için ders alan kişileri, ifade eder.</w:t>
      </w:r>
    </w:p>
    <w:p w:rsidR="00BE1A48" w:rsidRPr="00F57254" w:rsidRDefault="00BE1A48"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BE1A48" w:rsidRPr="00F57254" w:rsidRDefault="00BE1A48"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t>İKİNCİ BÖLÜM</w:t>
      </w:r>
    </w:p>
    <w:p w:rsidR="00BE1A48" w:rsidRPr="00F57254" w:rsidRDefault="00BE1A48"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Diğer Üniversitelerden Ders Alınması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MADDE 4. </w:t>
      </w:r>
      <w:r w:rsidRPr="00F57254">
        <w:rPr>
          <w:rFonts w:ascii="Times New Roman" w:hAnsi="Times New Roman" w:cs="Times New Roman"/>
          <w:color w:val="000000" w:themeColor="text1"/>
          <w:sz w:val="28"/>
          <w:szCs w:val="28"/>
        </w:rPr>
        <w:t xml:space="preserve">Üniversitemiz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öğrencilerinin başka bir </w:t>
      </w:r>
      <w:r w:rsidR="00723A78" w:rsidRPr="00F57254">
        <w:rPr>
          <w:rFonts w:ascii="Times New Roman" w:hAnsi="Times New Roman" w:cs="Times New Roman"/>
          <w:color w:val="000000" w:themeColor="text1"/>
          <w:sz w:val="28"/>
          <w:szCs w:val="28"/>
        </w:rPr>
        <w:t>Yüksek Öğrenim Kurumundan</w:t>
      </w:r>
      <w:r w:rsidRPr="00F57254">
        <w:rPr>
          <w:rFonts w:ascii="Times New Roman" w:hAnsi="Times New Roman" w:cs="Times New Roman"/>
          <w:color w:val="000000" w:themeColor="text1"/>
          <w:sz w:val="28"/>
          <w:szCs w:val="28"/>
        </w:rPr>
        <w:t xml:space="preserve">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programlarından “özel öğrenci” olarak ders alabilmelerinin koşulları şunlardır: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a) </w:t>
      </w:r>
      <w:r w:rsidRPr="00F57254">
        <w:rPr>
          <w:rFonts w:ascii="Times New Roman" w:hAnsi="Times New Roman" w:cs="Times New Roman"/>
          <w:bCs/>
          <w:color w:val="000000" w:themeColor="text1"/>
          <w:sz w:val="28"/>
          <w:szCs w:val="28"/>
        </w:rPr>
        <w:t xml:space="preserve">Bir öğrencinin “özel öğrenci” olarak diğer bir </w:t>
      </w:r>
      <w:r w:rsidR="00B700E6" w:rsidRPr="00F57254">
        <w:rPr>
          <w:rFonts w:ascii="Times New Roman" w:hAnsi="Times New Roman" w:cs="Times New Roman"/>
          <w:color w:val="000000" w:themeColor="text1"/>
          <w:sz w:val="28"/>
          <w:szCs w:val="28"/>
        </w:rPr>
        <w:t>Yüksek Öğrenim Kurumundan</w:t>
      </w:r>
      <w:r w:rsidRPr="00F57254">
        <w:rPr>
          <w:rFonts w:ascii="Times New Roman" w:hAnsi="Times New Roman" w:cs="Times New Roman"/>
          <w:bCs/>
          <w:color w:val="000000" w:themeColor="text1"/>
          <w:sz w:val="28"/>
          <w:szCs w:val="28"/>
        </w:rPr>
        <w:t xml:space="preserve"> ders alması;</w:t>
      </w:r>
      <w:r w:rsidRPr="00F57254">
        <w:rPr>
          <w:rFonts w:ascii="Times New Roman" w:hAnsi="Times New Roman" w:cs="Times New Roman"/>
          <w:b/>
          <w:bCs/>
          <w:color w:val="000000" w:themeColor="text1"/>
          <w:sz w:val="28"/>
          <w:szCs w:val="28"/>
        </w:rPr>
        <w:t xml:space="preserve"> </w:t>
      </w:r>
      <w:r w:rsidRPr="00F57254">
        <w:rPr>
          <w:rFonts w:ascii="Times New Roman" w:hAnsi="Times New Roman" w:cs="Times New Roman"/>
          <w:color w:val="000000" w:themeColor="text1"/>
          <w:sz w:val="28"/>
          <w:szCs w:val="28"/>
        </w:rPr>
        <w:t xml:space="preserve">öncelikle kayıtlı bulunduğu bölüm başkanlığının/program yürütücüsünün ve ilgili yönetim kurulunun olumlu kararından sonra, özel öğrenci olarak ders almak istediği </w:t>
      </w:r>
      <w:r w:rsidR="00B700E6" w:rsidRPr="00F57254">
        <w:rPr>
          <w:rFonts w:ascii="Times New Roman" w:hAnsi="Times New Roman" w:cs="Times New Roman"/>
          <w:color w:val="000000" w:themeColor="text1"/>
          <w:sz w:val="28"/>
          <w:szCs w:val="28"/>
        </w:rPr>
        <w:t>Yüksek Öğrenim Kurumunun</w:t>
      </w:r>
      <w:r w:rsidRPr="00F57254">
        <w:rPr>
          <w:rFonts w:ascii="Times New Roman" w:hAnsi="Times New Roman" w:cs="Times New Roman"/>
          <w:color w:val="000000" w:themeColor="text1"/>
          <w:sz w:val="28"/>
          <w:szCs w:val="28"/>
        </w:rPr>
        <w:t xml:space="preserve"> ilgili yönetim kurulunun “özel öğrenci” kabulüne ilişkin olumlu kararı gerekir.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b) Öğrencinin, özel öğrenci olarak başka bir </w:t>
      </w:r>
      <w:r w:rsidR="00B700E6" w:rsidRPr="00F57254">
        <w:rPr>
          <w:rFonts w:ascii="Times New Roman" w:hAnsi="Times New Roman" w:cs="Times New Roman"/>
          <w:color w:val="000000" w:themeColor="text1"/>
          <w:sz w:val="28"/>
          <w:szCs w:val="28"/>
        </w:rPr>
        <w:t xml:space="preserve">Yüksek Öğrenim Kurumundan </w:t>
      </w:r>
      <w:r w:rsidRPr="00F57254">
        <w:rPr>
          <w:rFonts w:ascii="Times New Roman" w:hAnsi="Times New Roman" w:cs="Times New Roman"/>
          <w:color w:val="000000" w:themeColor="text1"/>
          <w:sz w:val="28"/>
          <w:szCs w:val="28"/>
        </w:rPr>
        <w:t xml:space="preserve">almak istediği derslerin, kendi programındaki derslere içerik ve kredi bakımından denk olup olmadığına ve bu dersleri alıp alamayacağına ilgili yönetim kurulu karar verir.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c) Özel öğrencilik süresi, özel öğrenci olunan yükseköğretim kurumunun farklı oluşuna ve alınan ders sayısına bakılmaksızın, öğrencinin tabi olduğu eğitim-öğretim ve sınav yönetmeliğinde belirtilen öğrenim süresinden sayılır. </w:t>
      </w:r>
    </w:p>
    <w:p w:rsidR="00B700E6"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lastRenderedPageBreak/>
        <w:t xml:space="preserve">d) Özel öğrenci olarak başka bir </w:t>
      </w:r>
      <w:r w:rsidR="00B700E6" w:rsidRPr="00F57254">
        <w:rPr>
          <w:rFonts w:ascii="Times New Roman" w:hAnsi="Times New Roman" w:cs="Times New Roman"/>
          <w:color w:val="000000" w:themeColor="text1"/>
          <w:sz w:val="28"/>
          <w:szCs w:val="28"/>
        </w:rPr>
        <w:t xml:space="preserve">Yüksek Öğrenim Kurumundan </w:t>
      </w:r>
      <w:r w:rsidRPr="00F57254">
        <w:rPr>
          <w:rFonts w:ascii="Times New Roman" w:hAnsi="Times New Roman" w:cs="Times New Roman"/>
          <w:color w:val="000000" w:themeColor="text1"/>
          <w:sz w:val="28"/>
          <w:szCs w:val="28"/>
        </w:rPr>
        <w:t xml:space="preserve">alınan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/lisans veya lisansüstü derslerin kredisi ile ilgili herhangi bir koşul aranmaz.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e) Öğrencinin Üniversitemizdeki öğrencilik hakları devam eder, ancak özel öğrenci olarak ders aldığı </w:t>
      </w:r>
      <w:r w:rsidR="00B700E6" w:rsidRPr="00F57254">
        <w:rPr>
          <w:rFonts w:ascii="Times New Roman" w:hAnsi="Times New Roman" w:cs="Times New Roman"/>
          <w:color w:val="000000" w:themeColor="text1"/>
          <w:sz w:val="28"/>
          <w:szCs w:val="28"/>
        </w:rPr>
        <w:t>Yüksek Öğrenim Kurumunun</w:t>
      </w:r>
      <w:r w:rsidRPr="00F57254">
        <w:rPr>
          <w:rFonts w:ascii="Times New Roman" w:hAnsi="Times New Roman" w:cs="Times New Roman"/>
          <w:color w:val="000000" w:themeColor="text1"/>
          <w:sz w:val="28"/>
          <w:szCs w:val="28"/>
        </w:rPr>
        <w:t xml:space="preserve"> ve programın diplomaya veya statüye yönelik öğrencilik haklarından yararlanamaz.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f) Özel öğrencilik talebinde bulunan öğrenci, özel öğrenci olarak ders aldığı programın yanı sıra (şartlar uygunsa), Üniversitemizdeki programından da ders almayı sürdürebilir, bu durumda özel öğrenci olarak aldığı ders veya derslerin kredileri ile kendi programında aldığı derslerin kredileri toplamı, Üniversitemizde tanınan üst sınırları geçemez.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g) Özel öğrenci olarak başka bir </w:t>
      </w:r>
      <w:r w:rsidR="00B700E6" w:rsidRPr="00F57254">
        <w:rPr>
          <w:rFonts w:ascii="Times New Roman" w:hAnsi="Times New Roman" w:cs="Times New Roman"/>
          <w:color w:val="000000" w:themeColor="text1"/>
          <w:sz w:val="28"/>
          <w:szCs w:val="28"/>
        </w:rPr>
        <w:t xml:space="preserve">Yüksek Öğrenim Kurumundan </w:t>
      </w:r>
      <w:r w:rsidRPr="00F57254">
        <w:rPr>
          <w:rFonts w:ascii="Times New Roman" w:hAnsi="Times New Roman" w:cs="Times New Roman"/>
          <w:color w:val="000000" w:themeColor="text1"/>
          <w:sz w:val="28"/>
          <w:szCs w:val="28"/>
        </w:rPr>
        <w:t xml:space="preserve">ders almak isteyen öğrencinin; alacağı dersler, kredi ve içeriklerinin belirtildiği onaylı belge ve onaylı haftalık ders programını dilekçesine ekleyerek en geç ilgili yarıyıla ilişkin kayıt yenileme dönemi sonuna kadar kendi bölüm başkanlığına başvuru yapması gereklidir.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h) Başka bir </w:t>
      </w:r>
      <w:r w:rsidR="00B700E6" w:rsidRPr="00F57254">
        <w:rPr>
          <w:rFonts w:ascii="Times New Roman" w:hAnsi="Times New Roman" w:cs="Times New Roman"/>
          <w:color w:val="000000" w:themeColor="text1"/>
          <w:sz w:val="28"/>
          <w:szCs w:val="28"/>
        </w:rPr>
        <w:t xml:space="preserve">Yüksek Öğrenim Kurumundan </w:t>
      </w:r>
      <w:r w:rsidRPr="00F57254">
        <w:rPr>
          <w:rFonts w:ascii="Times New Roman" w:hAnsi="Times New Roman" w:cs="Times New Roman"/>
          <w:color w:val="000000" w:themeColor="text1"/>
          <w:sz w:val="28"/>
          <w:szCs w:val="28"/>
        </w:rPr>
        <w:t xml:space="preserve">alınan derslere ilişkin başarı notlarının Üniversitemizdeki karşılıkları, Üniversitemizin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yönetmeliklerinin ilgili hükümleri çerçevesinde, ilgili programın bağlı olduğu yönetim kurulu kararı ile belirlenir. </w:t>
      </w:r>
    </w:p>
    <w:p w:rsidR="00DD2BB0"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ı</w:t>
      </w:r>
      <w:r w:rsidR="0077351F" w:rsidRPr="00F57254">
        <w:rPr>
          <w:rFonts w:ascii="Times New Roman" w:hAnsi="Times New Roman" w:cs="Times New Roman"/>
          <w:color w:val="000000" w:themeColor="text1"/>
          <w:sz w:val="28"/>
          <w:szCs w:val="28"/>
        </w:rPr>
        <w:t xml:space="preserve">) Öğrencilerin özel öğrenci olarak başka bir </w:t>
      </w:r>
      <w:r w:rsidR="00EE30B3" w:rsidRPr="00F57254">
        <w:rPr>
          <w:rFonts w:ascii="Times New Roman" w:hAnsi="Times New Roman" w:cs="Times New Roman"/>
          <w:color w:val="000000" w:themeColor="text1"/>
          <w:sz w:val="28"/>
          <w:szCs w:val="28"/>
        </w:rPr>
        <w:t xml:space="preserve">Yüksek Öğrenim Kurumundan </w:t>
      </w:r>
      <w:r w:rsidR="0077351F" w:rsidRPr="00F57254">
        <w:rPr>
          <w:rFonts w:ascii="Times New Roman" w:hAnsi="Times New Roman" w:cs="Times New Roman"/>
          <w:color w:val="000000" w:themeColor="text1"/>
          <w:sz w:val="28"/>
          <w:szCs w:val="28"/>
        </w:rPr>
        <w:t xml:space="preserve">yaz okullarında ders alıp alamayacaklarına ilgili yönetim kurulu karar verir.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i</w:t>
      </w:r>
      <w:r w:rsidR="0077351F" w:rsidRPr="00F57254">
        <w:rPr>
          <w:rFonts w:ascii="Times New Roman" w:hAnsi="Times New Roman" w:cs="Times New Roman"/>
          <w:color w:val="000000" w:themeColor="text1"/>
          <w:sz w:val="28"/>
          <w:szCs w:val="28"/>
        </w:rPr>
        <w:t xml:space="preserve">) Yaz okullarında alınan derslerin başarı notlarının değerlendirilmesi bu maddenin g) ve </w:t>
      </w:r>
      <w:r w:rsidR="002545BF" w:rsidRPr="00F57254">
        <w:rPr>
          <w:rFonts w:ascii="Times New Roman" w:hAnsi="Times New Roman" w:cs="Times New Roman"/>
          <w:color w:val="000000" w:themeColor="text1"/>
          <w:sz w:val="28"/>
          <w:szCs w:val="28"/>
        </w:rPr>
        <w:t>h</w:t>
      </w:r>
      <w:r w:rsidR="0077351F" w:rsidRPr="00F57254">
        <w:rPr>
          <w:rFonts w:ascii="Times New Roman" w:hAnsi="Times New Roman" w:cs="Times New Roman"/>
          <w:color w:val="000000" w:themeColor="text1"/>
          <w:sz w:val="28"/>
          <w:szCs w:val="28"/>
        </w:rPr>
        <w:t xml:space="preserve">) hükümleri çerçevesinde değerlendirilir.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j</w:t>
      </w:r>
      <w:r w:rsidR="0077351F" w:rsidRPr="00F57254">
        <w:rPr>
          <w:rFonts w:ascii="Times New Roman" w:hAnsi="Times New Roman" w:cs="Times New Roman"/>
          <w:color w:val="000000" w:themeColor="text1"/>
          <w:sz w:val="28"/>
          <w:szCs w:val="28"/>
        </w:rPr>
        <w:t xml:space="preserve">) Öğretim dili Türkçe olan programlarda öğrenim gören öğrencilerin öğretim dili yabancı dil olan programlardan da ders alabilmeleri için yabancı dil düzeylerinin yeterli olduğunu belgelemeleri gerekir. </w:t>
      </w:r>
    </w:p>
    <w:p w:rsidR="00F93294" w:rsidRPr="00F57254" w:rsidRDefault="00F93294"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77351F" w:rsidRPr="00F57254" w:rsidRDefault="00DD2BB0" w:rsidP="00F93294">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t>ÜÇÜNCÜ</w:t>
      </w:r>
      <w:r w:rsidR="0077351F" w:rsidRPr="00F57254">
        <w:rPr>
          <w:rFonts w:ascii="Times New Roman" w:hAnsi="Times New Roman" w:cs="Times New Roman"/>
          <w:b/>
          <w:bCs/>
          <w:color w:val="000000" w:themeColor="text1"/>
          <w:sz w:val="28"/>
          <w:szCs w:val="28"/>
        </w:rPr>
        <w:t xml:space="preserve"> BÖLÜM</w:t>
      </w:r>
    </w:p>
    <w:p w:rsidR="00DD2BB0" w:rsidRPr="00F57254" w:rsidRDefault="00DD2BB0" w:rsidP="00F93294">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Üniversitemizden Ders Alınması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MADDE 5. </w:t>
      </w:r>
      <w:r w:rsidRPr="00F57254">
        <w:rPr>
          <w:rFonts w:ascii="Times New Roman" w:hAnsi="Times New Roman" w:cs="Times New Roman"/>
          <w:color w:val="000000" w:themeColor="text1"/>
          <w:sz w:val="28"/>
          <w:szCs w:val="28"/>
        </w:rPr>
        <w:t xml:space="preserve">Başka bir </w:t>
      </w:r>
      <w:r w:rsidR="00F93294" w:rsidRPr="00F57254">
        <w:rPr>
          <w:rFonts w:ascii="Times New Roman" w:hAnsi="Times New Roman" w:cs="Times New Roman"/>
          <w:color w:val="000000" w:themeColor="text1"/>
          <w:sz w:val="28"/>
          <w:szCs w:val="28"/>
        </w:rPr>
        <w:t xml:space="preserve">Yüksek Öğrenim Kurumunun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öğrencilerinin Üniversitemiz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programlarından “özel öğrenci” olarak ders alabilmelerinin koşulları şunlardır: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a) Özel öğrenci olarak, Üniversitemizden ders almak isteyen diğer bir </w:t>
      </w:r>
      <w:r w:rsidR="00F93294" w:rsidRPr="00F57254">
        <w:rPr>
          <w:rFonts w:ascii="Times New Roman" w:hAnsi="Times New Roman" w:cs="Times New Roman"/>
          <w:color w:val="000000" w:themeColor="text1"/>
          <w:sz w:val="28"/>
          <w:szCs w:val="28"/>
        </w:rPr>
        <w:t>Yüksek Öğrenim Kurumunun</w:t>
      </w:r>
      <w:r w:rsidRPr="00F57254">
        <w:rPr>
          <w:rFonts w:ascii="Times New Roman" w:hAnsi="Times New Roman" w:cs="Times New Roman"/>
          <w:color w:val="000000" w:themeColor="text1"/>
          <w:sz w:val="28"/>
          <w:szCs w:val="28"/>
        </w:rPr>
        <w:t xml:space="preserve"> öğrencisi, kayıtlı olduğu yükseköğre</w:t>
      </w:r>
      <w:r w:rsidR="00F93294" w:rsidRPr="00F57254">
        <w:rPr>
          <w:rFonts w:ascii="Times New Roman" w:hAnsi="Times New Roman" w:cs="Times New Roman"/>
          <w:color w:val="000000" w:themeColor="text1"/>
          <w:sz w:val="28"/>
          <w:szCs w:val="28"/>
        </w:rPr>
        <w:t>n</w:t>
      </w:r>
      <w:r w:rsidRPr="00F57254">
        <w:rPr>
          <w:rFonts w:ascii="Times New Roman" w:hAnsi="Times New Roman" w:cs="Times New Roman"/>
          <w:color w:val="000000" w:themeColor="text1"/>
          <w:sz w:val="28"/>
          <w:szCs w:val="28"/>
        </w:rPr>
        <w:t>im kurumunun ilgili yönetim kurulundan izin alarak, Üniversitemizin ilgili birimine dilekçe ile başvurur. Üniversitemiz ilgili birim bölüm başkanlığının/program yürütücüsünün olumlu görüşü, ilgili yönetim kurulu kararı ile öğrenc</w:t>
      </w:r>
      <w:r w:rsidR="00CE5BD0" w:rsidRPr="00F57254">
        <w:rPr>
          <w:rFonts w:ascii="Times New Roman" w:hAnsi="Times New Roman" w:cs="Times New Roman"/>
          <w:color w:val="000000" w:themeColor="text1"/>
          <w:sz w:val="28"/>
          <w:szCs w:val="28"/>
        </w:rPr>
        <w:t>i</w:t>
      </w:r>
      <w:r w:rsidRPr="00F57254">
        <w:rPr>
          <w:rFonts w:ascii="Times New Roman" w:hAnsi="Times New Roman" w:cs="Times New Roman"/>
          <w:color w:val="000000" w:themeColor="text1"/>
          <w:sz w:val="28"/>
          <w:szCs w:val="28"/>
        </w:rPr>
        <w:t xml:space="preserve"> kabul veya re</w:t>
      </w:r>
      <w:r w:rsidR="00F93294" w:rsidRPr="00F57254">
        <w:rPr>
          <w:rFonts w:ascii="Times New Roman" w:hAnsi="Times New Roman" w:cs="Times New Roman"/>
          <w:color w:val="000000" w:themeColor="text1"/>
          <w:sz w:val="28"/>
          <w:szCs w:val="28"/>
        </w:rPr>
        <w:t>dde</w:t>
      </w:r>
      <w:r w:rsidRPr="00F57254">
        <w:rPr>
          <w:rFonts w:ascii="Times New Roman" w:hAnsi="Times New Roman" w:cs="Times New Roman"/>
          <w:color w:val="000000" w:themeColor="text1"/>
          <w:sz w:val="28"/>
          <w:szCs w:val="28"/>
        </w:rPr>
        <w:t xml:space="preserve">dilir.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b) Öğrenci, Üniversitemizdeki “özel öğrenciliği” süresince, Üniversitemizin diplomaya veya statüye yönelik öğrencilik haklarından yararlanamaz.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c) Özel öğrenci statüsü ile bir yarıyılda alınabilecek derslerin kredileri toplamı ile öğrencisi bulunduğu yükseköğretim kurumunda o dönemde aldığı derslerin kredileri toplamı, Üniversitemiz öğrencileri için geçerli olan bir yarıyılda alınabilecek maksimum kredi sınırını aşamaz. </w:t>
      </w:r>
    </w:p>
    <w:p w:rsidR="00F93294" w:rsidRPr="00F57254" w:rsidRDefault="0077351F" w:rsidP="00F93294">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xml:space="preserve">d) Öğrenci Üniversitemizde öğrenim gördüğü süre içerisinde; </w:t>
      </w:r>
      <w:r w:rsidR="008620C8" w:rsidRPr="00F57254">
        <w:rPr>
          <w:rFonts w:ascii="Times New Roman" w:hAnsi="Times New Roman" w:cs="Times New Roman"/>
          <w:color w:val="000000" w:themeColor="text1"/>
          <w:sz w:val="28"/>
          <w:szCs w:val="28"/>
        </w:rPr>
        <w:t xml:space="preserve">disiplin, </w:t>
      </w:r>
      <w:r w:rsidRPr="00F57254">
        <w:rPr>
          <w:rFonts w:ascii="Times New Roman" w:hAnsi="Times New Roman" w:cs="Times New Roman"/>
          <w:color w:val="000000" w:themeColor="text1"/>
          <w:sz w:val="28"/>
          <w:szCs w:val="28"/>
        </w:rPr>
        <w:t>devam, sınav ve başarı değerlendirmesinde Üniversite</w:t>
      </w:r>
      <w:r w:rsidR="00126581" w:rsidRPr="00F57254">
        <w:rPr>
          <w:rFonts w:ascii="Times New Roman" w:hAnsi="Times New Roman" w:cs="Times New Roman"/>
          <w:color w:val="000000" w:themeColor="text1"/>
          <w:sz w:val="28"/>
          <w:szCs w:val="28"/>
        </w:rPr>
        <w:t>miz</w:t>
      </w:r>
      <w:r w:rsidRPr="00F57254">
        <w:rPr>
          <w:rFonts w:ascii="Times New Roman" w:hAnsi="Times New Roman" w:cs="Times New Roman"/>
          <w:color w:val="000000" w:themeColor="text1"/>
          <w:sz w:val="28"/>
          <w:szCs w:val="28"/>
        </w:rPr>
        <w:t xml:space="preserve">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ve lisansüstü yönetmeliklerinin hükümlerine uymak zorundadır. </w:t>
      </w:r>
    </w:p>
    <w:p w:rsidR="0077351F" w:rsidRPr="00F57254" w:rsidRDefault="0077351F" w:rsidP="00F93294">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e) Yarıyıl sonunda özel öğrencinin aldığı dersler ve başarı durumu; ilgili fakülte dekanlığı/yüksekokul müdürlüğü/enstitü müdürlüğünce ilgili yükseköğre</w:t>
      </w:r>
      <w:r w:rsidR="00F93294" w:rsidRPr="00F57254">
        <w:rPr>
          <w:rFonts w:ascii="Times New Roman" w:hAnsi="Times New Roman" w:cs="Times New Roman"/>
          <w:color w:val="000000" w:themeColor="text1"/>
          <w:sz w:val="28"/>
          <w:szCs w:val="28"/>
        </w:rPr>
        <w:t>n</w:t>
      </w:r>
      <w:r w:rsidRPr="00F57254">
        <w:rPr>
          <w:rFonts w:ascii="Times New Roman" w:hAnsi="Times New Roman" w:cs="Times New Roman"/>
          <w:color w:val="000000" w:themeColor="text1"/>
          <w:sz w:val="28"/>
          <w:szCs w:val="28"/>
        </w:rPr>
        <w:t xml:space="preserve">im kurumu eşdeğeri makama yazılı olarak iletilir.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f</w:t>
      </w:r>
      <w:r w:rsidR="0077351F" w:rsidRPr="00F57254">
        <w:rPr>
          <w:rFonts w:ascii="Times New Roman" w:hAnsi="Times New Roman" w:cs="Times New Roman"/>
          <w:color w:val="000000" w:themeColor="text1"/>
          <w:sz w:val="28"/>
          <w:szCs w:val="28"/>
        </w:rPr>
        <w:t xml:space="preserve">) Üniversitemiz ile eğitim-öğretim protokolü bulunan yerli/yabancı devlet/vakıf üniversiteleri/yüksek teknoloji enstitüleri “özel öğrencileri” için, ilgili protokolle tespit edilmiş hükümler uygulanır. </w:t>
      </w:r>
    </w:p>
    <w:p w:rsidR="0077351F" w:rsidRPr="00F57254" w:rsidRDefault="00DD2BB0" w:rsidP="00F93294">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t>DÖRDÜNCÜ</w:t>
      </w:r>
      <w:r w:rsidR="0077351F" w:rsidRPr="00F57254">
        <w:rPr>
          <w:rFonts w:ascii="Times New Roman" w:hAnsi="Times New Roman" w:cs="Times New Roman"/>
          <w:b/>
          <w:bCs/>
          <w:color w:val="000000" w:themeColor="text1"/>
          <w:sz w:val="28"/>
          <w:szCs w:val="28"/>
        </w:rPr>
        <w:t xml:space="preserve"> BÖLÜM</w:t>
      </w:r>
    </w:p>
    <w:p w:rsidR="00DD2BB0" w:rsidRPr="00F57254" w:rsidRDefault="00DD2BB0" w:rsidP="00F93294">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Mezun Öğrencilerin Ders Almaları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lastRenderedPageBreak/>
        <w:t xml:space="preserve">MADDE 6- </w:t>
      </w:r>
      <w:r w:rsidRPr="00F57254">
        <w:rPr>
          <w:rFonts w:ascii="Times New Roman" w:hAnsi="Times New Roman" w:cs="Times New Roman"/>
          <w:color w:val="000000" w:themeColor="text1"/>
          <w:sz w:val="28"/>
          <w:szCs w:val="28"/>
        </w:rPr>
        <w:t xml:space="preserve">Herhangi bir yükseköğretim kurumu mezununun “özel öğrenci” olarak Üniversitemizde bir </w:t>
      </w:r>
      <w:proofErr w:type="spellStart"/>
      <w:r w:rsidRPr="00F57254">
        <w:rPr>
          <w:rFonts w:ascii="Times New Roman" w:hAnsi="Times New Roman" w:cs="Times New Roman"/>
          <w:color w:val="000000" w:themeColor="text1"/>
          <w:sz w:val="28"/>
          <w:szCs w:val="28"/>
        </w:rPr>
        <w:t>önlisans</w:t>
      </w:r>
      <w:proofErr w:type="spellEnd"/>
      <w:r w:rsidRPr="00F57254">
        <w:rPr>
          <w:rFonts w:ascii="Times New Roman" w:hAnsi="Times New Roman" w:cs="Times New Roman"/>
          <w:color w:val="000000" w:themeColor="text1"/>
          <w:sz w:val="28"/>
          <w:szCs w:val="28"/>
        </w:rPr>
        <w:t xml:space="preserve">, lisans programından ders alabilmesinin koşulları şunlardır: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a</w:t>
      </w:r>
      <w:r w:rsidR="0077351F" w:rsidRPr="00F57254">
        <w:rPr>
          <w:rFonts w:ascii="Times New Roman" w:hAnsi="Times New Roman" w:cs="Times New Roman"/>
          <w:color w:val="000000" w:themeColor="text1"/>
          <w:sz w:val="28"/>
          <w:szCs w:val="28"/>
        </w:rPr>
        <w:t xml:space="preserve">) </w:t>
      </w:r>
      <w:r w:rsidR="00B94CB7" w:rsidRPr="00F57254">
        <w:rPr>
          <w:rFonts w:ascii="Times New Roman" w:hAnsi="Times New Roman" w:cs="Times New Roman"/>
          <w:color w:val="000000" w:themeColor="text1"/>
          <w:sz w:val="28"/>
          <w:szCs w:val="28"/>
        </w:rPr>
        <w:t>Ö</w:t>
      </w:r>
      <w:r w:rsidR="0077351F" w:rsidRPr="00F57254">
        <w:rPr>
          <w:rFonts w:ascii="Times New Roman" w:hAnsi="Times New Roman" w:cs="Times New Roman"/>
          <w:color w:val="000000" w:themeColor="text1"/>
          <w:sz w:val="28"/>
          <w:szCs w:val="28"/>
        </w:rPr>
        <w:t xml:space="preserve">zel öğrenci olarak ders almak isteyen </w:t>
      </w:r>
      <w:proofErr w:type="spellStart"/>
      <w:r w:rsidR="0077351F" w:rsidRPr="00F57254">
        <w:rPr>
          <w:rFonts w:ascii="Times New Roman" w:hAnsi="Times New Roman" w:cs="Times New Roman"/>
          <w:color w:val="000000" w:themeColor="text1"/>
          <w:sz w:val="28"/>
          <w:szCs w:val="28"/>
        </w:rPr>
        <w:t>önlisans</w:t>
      </w:r>
      <w:proofErr w:type="spellEnd"/>
      <w:r w:rsidR="0077351F" w:rsidRPr="00F57254">
        <w:rPr>
          <w:rFonts w:ascii="Times New Roman" w:hAnsi="Times New Roman" w:cs="Times New Roman"/>
          <w:color w:val="000000" w:themeColor="text1"/>
          <w:sz w:val="28"/>
          <w:szCs w:val="28"/>
        </w:rPr>
        <w:t xml:space="preserve">/lisans </w:t>
      </w:r>
      <w:r w:rsidR="001760D4" w:rsidRPr="00F57254">
        <w:rPr>
          <w:rFonts w:ascii="Times New Roman" w:hAnsi="Times New Roman" w:cs="Times New Roman"/>
          <w:color w:val="000000" w:themeColor="text1"/>
          <w:sz w:val="28"/>
          <w:szCs w:val="28"/>
        </w:rPr>
        <w:t xml:space="preserve">veya lisansüstü </w:t>
      </w:r>
      <w:r w:rsidR="0077351F" w:rsidRPr="00F57254">
        <w:rPr>
          <w:rFonts w:ascii="Times New Roman" w:hAnsi="Times New Roman" w:cs="Times New Roman"/>
          <w:color w:val="000000" w:themeColor="text1"/>
          <w:sz w:val="28"/>
          <w:szCs w:val="28"/>
        </w:rPr>
        <w:t xml:space="preserve">mezunlarının başvuru dilekçeleri ve ekleri, öncelikle dersi verecek bölüm başkanı/program yürütücüsü tarafından uygun bulunmuş, ilgili yönetim kurulunca kabul edilmiş olması gereklidir.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b</w:t>
      </w:r>
      <w:r w:rsidR="0077351F" w:rsidRPr="00F57254">
        <w:rPr>
          <w:rFonts w:ascii="Times New Roman" w:hAnsi="Times New Roman" w:cs="Times New Roman"/>
          <w:color w:val="000000" w:themeColor="text1"/>
          <w:sz w:val="28"/>
          <w:szCs w:val="28"/>
        </w:rPr>
        <w:t xml:space="preserve">)Özel öğrenciler, “özel öğrencilikleri” süresince, Üniversitemizin diplomaya veya statüye yönelik öğrencilik haklarından yararlanamaz.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c</w:t>
      </w:r>
      <w:r w:rsidR="0077351F" w:rsidRPr="00F57254">
        <w:rPr>
          <w:rFonts w:ascii="Times New Roman" w:hAnsi="Times New Roman" w:cs="Times New Roman"/>
          <w:color w:val="000000" w:themeColor="text1"/>
          <w:sz w:val="28"/>
          <w:szCs w:val="28"/>
        </w:rPr>
        <w:t xml:space="preserve">) Özel öğrenci statüsü ile bir yarıyılda alabileceği derslerin kredileri toplamı, söz konusu bölümde/programda Üniversitemiz öğrencileri için geçerli olan bir yarıyılda alınabilecek maksimum kredi sınırını aşamaz.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d</w:t>
      </w:r>
      <w:r w:rsidR="0077351F" w:rsidRPr="00F57254">
        <w:rPr>
          <w:rFonts w:ascii="Times New Roman" w:hAnsi="Times New Roman" w:cs="Times New Roman"/>
          <w:color w:val="000000" w:themeColor="text1"/>
          <w:sz w:val="28"/>
          <w:szCs w:val="28"/>
        </w:rPr>
        <w:t xml:space="preserve">) Öğrenci, Üniversitemizde öğrenim gördüğü süre içerisinde; </w:t>
      </w:r>
      <w:r w:rsidR="00B94CB7" w:rsidRPr="00F57254">
        <w:rPr>
          <w:rFonts w:ascii="Times New Roman" w:hAnsi="Times New Roman" w:cs="Times New Roman"/>
          <w:color w:val="000000" w:themeColor="text1"/>
          <w:sz w:val="28"/>
          <w:szCs w:val="28"/>
        </w:rPr>
        <w:t xml:space="preserve">disiplin, </w:t>
      </w:r>
      <w:r w:rsidR="0077351F" w:rsidRPr="00F57254">
        <w:rPr>
          <w:rFonts w:ascii="Times New Roman" w:hAnsi="Times New Roman" w:cs="Times New Roman"/>
          <w:color w:val="000000" w:themeColor="text1"/>
          <w:sz w:val="28"/>
          <w:szCs w:val="28"/>
        </w:rPr>
        <w:t xml:space="preserve">devam, sınav ve başarı değerlendirmesinde Üniversitemizin ilgili </w:t>
      </w:r>
      <w:r w:rsidR="00B94CB7" w:rsidRPr="00F57254">
        <w:rPr>
          <w:rFonts w:ascii="Times New Roman" w:hAnsi="Times New Roman" w:cs="Times New Roman"/>
          <w:color w:val="000000" w:themeColor="text1"/>
          <w:sz w:val="28"/>
          <w:szCs w:val="28"/>
        </w:rPr>
        <w:t xml:space="preserve">disiplin, </w:t>
      </w:r>
      <w:r w:rsidR="0077351F" w:rsidRPr="00F57254">
        <w:rPr>
          <w:rFonts w:ascii="Times New Roman" w:hAnsi="Times New Roman" w:cs="Times New Roman"/>
          <w:color w:val="000000" w:themeColor="text1"/>
          <w:sz w:val="28"/>
          <w:szCs w:val="28"/>
        </w:rPr>
        <w:t xml:space="preserve">eğitim-öğretim ve sınav yönetmeliği hükümlerine uymak zorundadır.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e</w:t>
      </w:r>
      <w:r w:rsidR="0077351F" w:rsidRPr="00F57254">
        <w:rPr>
          <w:rFonts w:ascii="Times New Roman" w:hAnsi="Times New Roman" w:cs="Times New Roman"/>
          <w:color w:val="000000" w:themeColor="text1"/>
          <w:sz w:val="28"/>
          <w:szCs w:val="28"/>
        </w:rPr>
        <w:t>) Yarıyıl sonunda öğrencinin aldığı dersler ve başarı durumu ile ilgili olarak; ilgili fakülte dekanlığı/yüksekokul müdürlüğü/enstitü müdürlüğü, özel öğrenciye</w:t>
      </w:r>
      <w:r w:rsidR="00130D00" w:rsidRPr="00F57254">
        <w:rPr>
          <w:rFonts w:ascii="Times New Roman" w:hAnsi="Times New Roman" w:cs="Times New Roman"/>
          <w:color w:val="000000" w:themeColor="text1"/>
          <w:sz w:val="28"/>
          <w:szCs w:val="28"/>
        </w:rPr>
        <w:t>;</w:t>
      </w:r>
      <w:r w:rsidR="0077351F" w:rsidRPr="00F57254">
        <w:rPr>
          <w:rFonts w:ascii="Times New Roman" w:hAnsi="Times New Roman" w:cs="Times New Roman"/>
          <w:color w:val="000000" w:themeColor="text1"/>
          <w:sz w:val="28"/>
          <w:szCs w:val="28"/>
        </w:rPr>
        <w:t xml:space="preserve"> dersleri, başarı durumlarını, ders içeriklerini içeren bir belge verir. </w:t>
      </w:r>
    </w:p>
    <w:p w:rsidR="0077351F"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f</w:t>
      </w:r>
      <w:r w:rsidR="00130D00" w:rsidRPr="00F57254">
        <w:rPr>
          <w:rFonts w:ascii="Times New Roman" w:hAnsi="Times New Roman" w:cs="Times New Roman"/>
          <w:color w:val="000000" w:themeColor="text1"/>
          <w:sz w:val="28"/>
          <w:szCs w:val="28"/>
        </w:rPr>
        <w:t xml:space="preserve">) </w:t>
      </w:r>
      <w:r w:rsidR="0077351F" w:rsidRPr="00F57254">
        <w:rPr>
          <w:rFonts w:ascii="Times New Roman" w:hAnsi="Times New Roman" w:cs="Times New Roman"/>
          <w:color w:val="000000" w:themeColor="text1"/>
          <w:sz w:val="28"/>
          <w:szCs w:val="28"/>
        </w:rPr>
        <w:t xml:space="preserve">Üniversitemiz ile özel eğitim-öğretim protokolü bulunan kurum ve kuruluşlardan gelen “özel öğrenciler” için, protokol koşullarına uyulur. </w:t>
      </w:r>
    </w:p>
    <w:p w:rsidR="00130D00" w:rsidRPr="00F57254" w:rsidRDefault="00DD2BB0"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g</w:t>
      </w:r>
      <w:r w:rsidR="00130D00" w:rsidRPr="00F57254">
        <w:rPr>
          <w:rFonts w:ascii="Times New Roman" w:hAnsi="Times New Roman" w:cs="Times New Roman"/>
          <w:color w:val="000000" w:themeColor="text1"/>
          <w:sz w:val="28"/>
          <w:szCs w:val="28"/>
        </w:rPr>
        <w:t xml:space="preserve">) Üniversitemize “özel öğrenci” olarak başvuranların başka bir yükseköğrenim kurumunda özel öğrenci olarak ders almaları durumunda </w:t>
      </w:r>
      <w:r w:rsidR="00D225E5" w:rsidRPr="00F57254">
        <w:rPr>
          <w:rFonts w:ascii="Times New Roman" w:hAnsi="Times New Roman" w:cs="Times New Roman"/>
          <w:color w:val="000000" w:themeColor="text1"/>
          <w:sz w:val="28"/>
          <w:szCs w:val="28"/>
        </w:rPr>
        <w:t xml:space="preserve">bu durumu ve aldıkları dersleri </w:t>
      </w:r>
      <w:r w:rsidR="00130D00" w:rsidRPr="00F57254">
        <w:rPr>
          <w:rFonts w:ascii="Times New Roman" w:hAnsi="Times New Roman" w:cs="Times New Roman"/>
          <w:color w:val="000000" w:themeColor="text1"/>
          <w:sz w:val="28"/>
          <w:szCs w:val="28"/>
        </w:rPr>
        <w:t>ilgili fakülte/yüksekokul/enstitülerine bildirmeleri gerekir. Bu durumda aldıkları toplam kredi Üniversitemiz öğrencileri için geçerli olan bir yarıyılda alınabilecek maksimum kredi sınırını aşamaz.</w:t>
      </w:r>
    </w:p>
    <w:p w:rsidR="00D225E5" w:rsidRPr="00F57254" w:rsidRDefault="00D225E5"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EB4541" w:rsidRPr="00F57254" w:rsidRDefault="00DD2BB0" w:rsidP="00D225E5">
      <w:pPr>
        <w:autoSpaceDE w:val="0"/>
        <w:autoSpaceDN w:val="0"/>
        <w:adjustRightInd w:val="0"/>
        <w:spacing w:after="0" w:line="360" w:lineRule="auto"/>
        <w:jc w:val="center"/>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BEŞİNCİ</w:t>
      </w:r>
      <w:r w:rsidR="00EB4541" w:rsidRPr="00F57254">
        <w:rPr>
          <w:rFonts w:ascii="Times New Roman" w:hAnsi="Times New Roman" w:cs="Times New Roman"/>
          <w:b/>
          <w:bCs/>
          <w:color w:val="000000" w:themeColor="text1"/>
          <w:sz w:val="28"/>
          <w:szCs w:val="28"/>
        </w:rPr>
        <w:t xml:space="preserve"> BÖLÜM</w:t>
      </w:r>
    </w:p>
    <w:p w:rsidR="00EB4541"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 </w:t>
      </w:r>
    </w:p>
    <w:p w:rsidR="00EB4541"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Kat</w:t>
      </w:r>
      <w:r w:rsidR="00D225E5" w:rsidRPr="00F57254">
        <w:rPr>
          <w:rFonts w:ascii="Times New Roman" w:hAnsi="Times New Roman" w:cs="Times New Roman"/>
          <w:b/>
          <w:bCs/>
          <w:color w:val="000000" w:themeColor="text1"/>
          <w:sz w:val="28"/>
          <w:szCs w:val="28"/>
        </w:rPr>
        <w:t>k</w:t>
      </w:r>
      <w:r w:rsidRPr="00F57254">
        <w:rPr>
          <w:rFonts w:ascii="Times New Roman" w:hAnsi="Times New Roman" w:cs="Times New Roman"/>
          <w:b/>
          <w:bCs/>
          <w:color w:val="000000" w:themeColor="text1"/>
          <w:sz w:val="28"/>
          <w:szCs w:val="28"/>
        </w:rPr>
        <w:t>ı payı ve öğrenim ücretleri</w:t>
      </w:r>
    </w:p>
    <w:p w:rsidR="00D225E5" w:rsidRPr="00F57254" w:rsidRDefault="00EB4541" w:rsidP="00B700E6">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F57254">
        <w:rPr>
          <w:rFonts w:ascii="Times New Roman" w:hAnsi="Times New Roman" w:cs="Times New Roman"/>
          <w:b/>
          <w:bCs/>
          <w:color w:val="000000" w:themeColor="text1"/>
          <w:sz w:val="28"/>
          <w:szCs w:val="28"/>
        </w:rPr>
        <w:lastRenderedPageBreak/>
        <w:t xml:space="preserve">MADDE </w:t>
      </w:r>
      <w:r w:rsidR="00D225E5" w:rsidRPr="00F57254">
        <w:rPr>
          <w:rFonts w:ascii="Times New Roman" w:hAnsi="Times New Roman" w:cs="Times New Roman"/>
          <w:b/>
          <w:bCs/>
          <w:color w:val="000000" w:themeColor="text1"/>
          <w:sz w:val="28"/>
          <w:szCs w:val="28"/>
        </w:rPr>
        <w:t>7</w:t>
      </w:r>
      <w:r w:rsidRPr="00F57254">
        <w:rPr>
          <w:rFonts w:ascii="Times New Roman" w:hAnsi="Times New Roman" w:cs="Times New Roman"/>
          <w:b/>
          <w:bCs/>
          <w:color w:val="000000" w:themeColor="text1"/>
          <w:sz w:val="28"/>
          <w:szCs w:val="28"/>
        </w:rPr>
        <w:t>- </w:t>
      </w:r>
      <w:r w:rsidR="00D225E5" w:rsidRPr="00F57254">
        <w:rPr>
          <w:rFonts w:ascii="Times New Roman" w:hAnsi="Times New Roman" w:cs="Times New Roman"/>
          <w:bCs/>
          <w:color w:val="000000" w:themeColor="text1"/>
          <w:sz w:val="28"/>
          <w:szCs w:val="28"/>
        </w:rPr>
        <w:t xml:space="preserve">Üniversitemizde </w:t>
      </w:r>
      <w:r w:rsidR="00D225E5" w:rsidRPr="00F57254">
        <w:rPr>
          <w:rFonts w:ascii="Times New Roman" w:hAnsi="Times New Roman" w:cs="Times New Roman"/>
          <w:color w:val="000000" w:themeColor="text1"/>
          <w:sz w:val="28"/>
          <w:szCs w:val="28"/>
        </w:rPr>
        <w:t>ve</w:t>
      </w:r>
      <w:r w:rsidR="0052302F" w:rsidRPr="00F57254">
        <w:rPr>
          <w:rFonts w:ascii="Times New Roman" w:hAnsi="Times New Roman" w:cs="Times New Roman"/>
          <w:color w:val="000000" w:themeColor="text1"/>
          <w:sz w:val="28"/>
          <w:szCs w:val="28"/>
        </w:rPr>
        <w:t>ya</w:t>
      </w:r>
      <w:r w:rsidR="00D225E5" w:rsidRPr="00F57254">
        <w:rPr>
          <w:rFonts w:ascii="Times New Roman" w:hAnsi="Times New Roman" w:cs="Times New Roman"/>
          <w:color w:val="000000" w:themeColor="text1"/>
          <w:sz w:val="28"/>
          <w:szCs w:val="28"/>
        </w:rPr>
        <w:t xml:space="preserve"> Üniversitemiz öğrencisi iken </w:t>
      </w:r>
      <w:r w:rsidR="0052302F" w:rsidRPr="00F57254">
        <w:rPr>
          <w:rFonts w:ascii="Times New Roman" w:hAnsi="Times New Roman" w:cs="Times New Roman"/>
          <w:color w:val="000000" w:themeColor="text1"/>
          <w:sz w:val="28"/>
          <w:szCs w:val="28"/>
        </w:rPr>
        <w:t xml:space="preserve">başka bir Yüksek Öğrenim Kurumunda özel öğrenci olarak eğitim gören özel öğrencilerin Katkı payı ve öğrenim ücretleri ile ilgili </w:t>
      </w:r>
      <w:r w:rsidR="002712B3" w:rsidRPr="00F57254">
        <w:rPr>
          <w:rFonts w:ascii="Times New Roman" w:hAnsi="Times New Roman" w:cs="Times New Roman"/>
          <w:color w:val="000000" w:themeColor="text1"/>
          <w:sz w:val="28"/>
          <w:szCs w:val="28"/>
        </w:rPr>
        <w:t>koşullar</w:t>
      </w:r>
      <w:r w:rsidR="00D225E5" w:rsidRPr="00F57254">
        <w:rPr>
          <w:rFonts w:ascii="Times New Roman" w:hAnsi="Times New Roman" w:cs="Times New Roman"/>
          <w:color w:val="000000" w:themeColor="text1"/>
          <w:sz w:val="28"/>
          <w:szCs w:val="28"/>
        </w:rPr>
        <w:t xml:space="preserve"> şunlardır:</w:t>
      </w:r>
    </w:p>
    <w:p w:rsidR="00EB4541" w:rsidRPr="00F57254" w:rsidRDefault="00D225E5"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a</w:t>
      </w:r>
      <w:r w:rsidR="00EB4541" w:rsidRPr="00F57254">
        <w:rPr>
          <w:rFonts w:ascii="Times New Roman" w:hAnsi="Times New Roman" w:cs="Times New Roman"/>
          <w:color w:val="000000" w:themeColor="text1"/>
          <w:sz w:val="28"/>
          <w:szCs w:val="28"/>
        </w:rPr>
        <w:t>) Bir yükseköğretim kurumunda kayıtlı olup, diğer bir yükseköğretim kurumunda öğrenim görmekte olan özel öğrenciler, katkı payı/öğrenim ücretlerini kayıtlı oldukları yükseköğretim kurumuna öderler.</w:t>
      </w:r>
    </w:p>
    <w:p w:rsidR="00EB4541" w:rsidRPr="00F57254" w:rsidRDefault="00D225E5"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b</w:t>
      </w:r>
      <w:r w:rsidR="00EB4541" w:rsidRPr="00F57254">
        <w:rPr>
          <w:rFonts w:ascii="Times New Roman" w:hAnsi="Times New Roman" w:cs="Times New Roman"/>
          <w:color w:val="000000" w:themeColor="text1"/>
          <w:sz w:val="28"/>
          <w:szCs w:val="28"/>
        </w:rPr>
        <w:t>) Herhangi bir yükseköğretim kurumu öğrencisi olmaksızın Üniversitede özel öğrenci statüsünde ders alan öğrencilerin, Üniversite Yönetim Kurulunca tespit edilen ders saat ücretini en geç ders kaydı sırasında ödemeleri gerekir. Bu öğrencilerin dersleri bırakmaları durumunda ödedikleri ücret iade edilmez.</w:t>
      </w:r>
    </w:p>
    <w:p w:rsidR="00EB4541" w:rsidRPr="00F57254" w:rsidRDefault="00D225E5"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color w:val="000000" w:themeColor="text1"/>
          <w:sz w:val="28"/>
          <w:szCs w:val="28"/>
        </w:rPr>
        <w:t>c</w:t>
      </w:r>
      <w:r w:rsidR="00EB4541" w:rsidRPr="00F57254">
        <w:rPr>
          <w:rFonts w:ascii="Times New Roman" w:hAnsi="Times New Roman" w:cs="Times New Roman"/>
          <w:color w:val="000000" w:themeColor="text1"/>
          <w:sz w:val="28"/>
          <w:szCs w:val="28"/>
        </w:rPr>
        <w:t xml:space="preserve">) Yaz okulunda ders alan </w:t>
      </w:r>
      <w:r w:rsidR="00DD2BB0" w:rsidRPr="00F57254">
        <w:rPr>
          <w:rFonts w:ascii="Times New Roman" w:hAnsi="Times New Roman" w:cs="Times New Roman"/>
          <w:color w:val="000000" w:themeColor="text1"/>
          <w:sz w:val="28"/>
          <w:szCs w:val="28"/>
        </w:rPr>
        <w:t>özel öğrenciler, yaz okulu</w:t>
      </w:r>
      <w:r w:rsidR="00EB4541" w:rsidRPr="00F57254">
        <w:rPr>
          <w:rFonts w:ascii="Times New Roman" w:hAnsi="Times New Roman" w:cs="Times New Roman"/>
          <w:color w:val="000000" w:themeColor="text1"/>
          <w:sz w:val="28"/>
          <w:szCs w:val="28"/>
        </w:rPr>
        <w:t xml:space="preserve"> ücretini ders aldıkları yükseköğretim kurumlarına öderler.</w:t>
      </w:r>
    </w:p>
    <w:p w:rsidR="00EB4541" w:rsidRPr="00F57254" w:rsidRDefault="00EB4541"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Yürürlük </w:t>
      </w:r>
    </w:p>
    <w:p w:rsidR="0077351F" w:rsidRPr="00F57254" w:rsidRDefault="00511944"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MADDE 8-</w:t>
      </w:r>
      <w:r w:rsidR="0077351F" w:rsidRPr="00F57254">
        <w:rPr>
          <w:rFonts w:ascii="Times New Roman" w:hAnsi="Times New Roman" w:cs="Times New Roman"/>
          <w:color w:val="000000" w:themeColor="text1"/>
          <w:sz w:val="28"/>
          <w:szCs w:val="28"/>
        </w:rPr>
        <w:t xml:space="preserve"> Bu Yönerge Iğdır Üniversitesi Senatosu’nda kabul edildiği tarihte yürürlüğe girer. </w:t>
      </w:r>
    </w:p>
    <w:p w:rsidR="0077351F" w:rsidRPr="00F57254" w:rsidRDefault="0077351F" w:rsidP="00B700E6">
      <w:pPr>
        <w:autoSpaceDE w:val="0"/>
        <w:autoSpaceDN w:val="0"/>
        <w:adjustRightInd w:val="0"/>
        <w:spacing w:after="0"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 xml:space="preserve">Yürütme </w:t>
      </w:r>
    </w:p>
    <w:p w:rsidR="00D86952" w:rsidRPr="00F57254" w:rsidRDefault="00511944" w:rsidP="00B700E6">
      <w:pPr>
        <w:spacing w:line="360" w:lineRule="auto"/>
        <w:jc w:val="both"/>
        <w:rPr>
          <w:rFonts w:ascii="Times New Roman" w:hAnsi="Times New Roman" w:cs="Times New Roman"/>
          <w:color w:val="000000" w:themeColor="text1"/>
          <w:sz w:val="28"/>
          <w:szCs w:val="28"/>
        </w:rPr>
      </w:pPr>
      <w:r w:rsidRPr="00F57254">
        <w:rPr>
          <w:rFonts w:ascii="Times New Roman" w:hAnsi="Times New Roman" w:cs="Times New Roman"/>
          <w:b/>
          <w:bCs/>
          <w:color w:val="000000" w:themeColor="text1"/>
          <w:sz w:val="28"/>
          <w:szCs w:val="28"/>
        </w:rPr>
        <w:t>MADDE 9</w:t>
      </w:r>
      <w:r w:rsidR="0077351F" w:rsidRPr="00F57254">
        <w:rPr>
          <w:rFonts w:ascii="Times New Roman" w:hAnsi="Times New Roman" w:cs="Times New Roman"/>
          <w:b/>
          <w:bCs/>
          <w:color w:val="000000" w:themeColor="text1"/>
          <w:sz w:val="28"/>
          <w:szCs w:val="28"/>
        </w:rPr>
        <w:t xml:space="preserve">- </w:t>
      </w:r>
      <w:r w:rsidR="0077351F" w:rsidRPr="00F57254">
        <w:rPr>
          <w:rFonts w:ascii="Times New Roman" w:hAnsi="Times New Roman" w:cs="Times New Roman"/>
          <w:color w:val="000000" w:themeColor="text1"/>
          <w:sz w:val="28"/>
          <w:szCs w:val="28"/>
        </w:rPr>
        <w:t>Bu Yönerge hükümlerini Iğdır Üniversitesi Rektörü yürütür.</w:t>
      </w:r>
      <w:bookmarkEnd w:id="0"/>
    </w:p>
    <w:sectPr w:rsidR="00D86952" w:rsidRPr="00F5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E"/>
    <w:rsid w:val="000B32FF"/>
    <w:rsid w:val="00115BCB"/>
    <w:rsid w:val="00126581"/>
    <w:rsid w:val="00130D00"/>
    <w:rsid w:val="001760D4"/>
    <w:rsid w:val="002545BF"/>
    <w:rsid w:val="002712B3"/>
    <w:rsid w:val="002B1E43"/>
    <w:rsid w:val="002B2310"/>
    <w:rsid w:val="003C347F"/>
    <w:rsid w:val="00511944"/>
    <w:rsid w:val="0052302F"/>
    <w:rsid w:val="00723A78"/>
    <w:rsid w:val="0077351F"/>
    <w:rsid w:val="007C6288"/>
    <w:rsid w:val="007D6B5E"/>
    <w:rsid w:val="008620C8"/>
    <w:rsid w:val="00960A46"/>
    <w:rsid w:val="00B700E6"/>
    <w:rsid w:val="00B94CB7"/>
    <w:rsid w:val="00BE1A48"/>
    <w:rsid w:val="00CE5BD0"/>
    <w:rsid w:val="00CF1953"/>
    <w:rsid w:val="00D225E5"/>
    <w:rsid w:val="00D86952"/>
    <w:rsid w:val="00DD2BB0"/>
    <w:rsid w:val="00EB4541"/>
    <w:rsid w:val="00EE30B3"/>
    <w:rsid w:val="00F57254"/>
    <w:rsid w:val="00F93294"/>
    <w:rsid w:val="00FE0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96A20-08F2-4AE3-B50E-76B77A60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B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2946">
      <w:bodyDiv w:val="1"/>
      <w:marLeft w:val="0"/>
      <w:marRight w:val="0"/>
      <w:marTop w:val="0"/>
      <w:marBottom w:val="0"/>
      <w:divBdr>
        <w:top w:val="none" w:sz="0" w:space="0" w:color="auto"/>
        <w:left w:val="none" w:sz="0" w:space="0" w:color="auto"/>
        <w:bottom w:val="none" w:sz="0" w:space="0" w:color="auto"/>
        <w:right w:val="none" w:sz="0" w:space="0" w:color="auto"/>
      </w:divBdr>
    </w:div>
    <w:div w:id="8321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31A8-59FA-421A-BD4A-6D56ABC6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hülya levent</cp:lastModifiedBy>
  <cp:revision>2</cp:revision>
  <cp:lastPrinted>2017-06-13T09:39:00Z</cp:lastPrinted>
  <dcterms:created xsi:type="dcterms:W3CDTF">2017-07-17T13:08:00Z</dcterms:created>
  <dcterms:modified xsi:type="dcterms:W3CDTF">2017-07-17T13:08:00Z</dcterms:modified>
</cp:coreProperties>
</file>