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A7E" w:rsidRPr="003D41F7" w:rsidRDefault="00D41A7E" w:rsidP="00D41A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D41A7E" w:rsidRPr="003D41F7" w:rsidRDefault="00D41A7E" w:rsidP="00D41A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F7">
        <w:rPr>
          <w:rFonts w:ascii="Times New Roman" w:hAnsi="Times New Roman" w:cs="Times New Roman"/>
          <w:b/>
          <w:bCs/>
          <w:sz w:val="24"/>
          <w:szCs w:val="24"/>
        </w:rPr>
        <w:t>IĞDIR ÜNİVERSİTESİ</w:t>
      </w:r>
    </w:p>
    <w:p w:rsidR="00D41A7E" w:rsidRPr="003D41F7" w:rsidRDefault="00D41A7E" w:rsidP="00D41A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BİLİMLERİ FAKÜLTESİ</w:t>
      </w:r>
    </w:p>
    <w:p w:rsidR="00D41A7E" w:rsidRDefault="00D41A7E" w:rsidP="00D41A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Akademik Personel</w:t>
      </w:r>
      <w:r w:rsidRPr="00EF1E7B">
        <w:rPr>
          <w:rFonts w:ascii="Times New Roman" w:hAnsi="Times New Roman" w:cs="Times New Roman"/>
          <w:b/>
          <w:bCs/>
          <w:sz w:val="24"/>
          <w:szCs w:val="24"/>
        </w:rPr>
        <w:t xml:space="preserve"> Memnuniyet Anketi Sonuçları</w:t>
      </w:r>
    </w:p>
    <w:p w:rsidR="00D41A7E" w:rsidRPr="00EF1E7B" w:rsidRDefault="00D41A7E" w:rsidP="00D41A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A7E" w:rsidRPr="00FA0FD0" w:rsidRDefault="00D41A7E" w:rsidP="00D41A7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FA0FD0">
        <w:rPr>
          <w:rFonts w:ascii="Times New Roman" w:hAnsi="Times New Roman" w:cs="Times New Roman"/>
          <w:b/>
          <w:sz w:val="24"/>
          <w:szCs w:val="20"/>
        </w:rPr>
        <w:t>Tablo 1.</w:t>
      </w:r>
      <w:r w:rsidRPr="00FA0FD0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S</w:t>
      </w:r>
      <w:r w:rsidR="003560F0">
        <w:rPr>
          <w:rFonts w:ascii="Times New Roman" w:hAnsi="Times New Roman" w:cs="Times New Roman"/>
          <w:b/>
          <w:sz w:val="24"/>
          <w:szCs w:val="20"/>
        </w:rPr>
        <w:t>BF</w:t>
      </w:r>
      <w:r>
        <w:rPr>
          <w:rFonts w:ascii="Times New Roman" w:hAnsi="Times New Roman" w:cs="Times New Roman"/>
          <w:b/>
          <w:sz w:val="24"/>
          <w:szCs w:val="20"/>
        </w:rPr>
        <w:t xml:space="preserve"> Akademik Personellerinin</w:t>
      </w:r>
      <w:r w:rsidRPr="00FA0FD0">
        <w:rPr>
          <w:rFonts w:ascii="Times New Roman" w:hAnsi="Times New Roman" w:cs="Times New Roman"/>
          <w:b/>
          <w:sz w:val="24"/>
          <w:szCs w:val="20"/>
        </w:rPr>
        <w:t xml:space="preserve"> Demografik Özellikleri</w:t>
      </w:r>
    </w:p>
    <w:p w:rsidR="00E73A65" w:rsidRDefault="00E73A65"/>
    <w:tbl>
      <w:tblPr>
        <w:tblStyle w:val="TabloKlavuzu1"/>
        <w:tblW w:w="4924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3"/>
        <w:gridCol w:w="1208"/>
        <w:gridCol w:w="2196"/>
      </w:tblGrid>
      <w:tr w:rsidR="00D41A7E" w:rsidRPr="0087050B" w:rsidTr="000B42A4">
        <w:trPr>
          <w:trHeight w:val="175"/>
          <w:jc w:val="center"/>
        </w:trPr>
        <w:tc>
          <w:tcPr>
            <w:tcW w:w="1666" w:type="pct"/>
            <w:tcBorders>
              <w:top w:val="single" w:sz="18" w:space="0" w:color="auto"/>
              <w:bottom w:val="single" w:sz="12" w:space="0" w:color="auto"/>
            </w:tcBorders>
          </w:tcPr>
          <w:p w:rsidR="00D41A7E" w:rsidRPr="0087050B" w:rsidRDefault="00D41A7E" w:rsidP="000B42A4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41A7E" w:rsidRPr="0087050B" w:rsidRDefault="00D41A7E" w:rsidP="000B42A4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</w:pPr>
            <w:proofErr w:type="gramStart"/>
            <w:r w:rsidRPr="0087050B"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  <w:t>f</w:t>
            </w:r>
            <w:proofErr w:type="gramEnd"/>
          </w:p>
        </w:tc>
        <w:tc>
          <w:tcPr>
            <w:tcW w:w="1229" w:type="pct"/>
            <w:tcBorders>
              <w:top w:val="single" w:sz="18" w:space="0" w:color="auto"/>
              <w:bottom w:val="single" w:sz="12" w:space="0" w:color="auto"/>
            </w:tcBorders>
            <w:vAlign w:val="center"/>
            <w:hideMark/>
          </w:tcPr>
          <w:p w:rsidR="00D41A7E" w:rsidRPr="0087050B" w:rsidRDefault="00D41A7E" w:rsidP="000B42A4">
            <w:pPr>
              <w:ind w:firstLine="708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  %</w:t>
            </w:r>
          </w:p>
        </w:tc>
      </w:tr>
      <w:tr w:rsidR="00D41A7E" w:rsidRPr="0087050B" w:rsidTr="000B42A4">
        <w:trPr>
          <w:trHeight w:val="175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</w:tcBorders>
            <w:vAlign w:val="center"/>
          </w:tcPr>
          <w:p w:rsidR="00D41A7E" w:rsidRPr="0087050B" w:rsidRDefault="00D41A7E" w:rsidP="000B42A4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Cinsiyet</w:t>
            </w:r>
          </w:p>
        </w:tc>
        <w:tc>
          <w:tcPr>
            <w:tcW w:w="1429" w:type="pct"/>
            <w:tcBorders>
              <w:top w:val="single" w:sz="4" w:space="0" w:color="auto"/>
            </w:tcBorders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Kadın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pct"/>
            <w:tcBorders>
              <w:top w:val="single" w:sz="4" w:space="0" w:color="auto"/>
            </w:tcBorders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D41A7E" w:rsidRPr="0087050B" w:rsidTr="000B42A4">
        <w:trPr>
          <w:trHeight w:val="175"/>
          <w:jc w:val="center"/>
        </w:trPr>
        <w:tc>
          <w:tcPr>
            <w:tcW w:w="1666" w:type="pct"/>
            <w:vMerge/>
            <w:tcBorders>
              <w:bottom w:val="single" w:sz="8" w:space="0" w:color="auto"/>
            </w:tcBorders>
          </w:tcPr>
          <w:p w:rsidR="00D41A7E" w:rsidRPr="0087050B" w:rsidRDefault="00D41A7E" w:rsidP="000B42A4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  <w:tcBorders>
              <w:bottom w:val="single" w:sz="8" w:space="0" w:color="auto"/>
            </w:tcBorders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Erkek</w:t>
            </w:r>
          </w:p>
        </w:tc>
        <w:tc>
          <w:tcPr>
            <w:tcW w:w="676" w:type="pct"/>
            <w:tcBorders>
              <w:bottom w:val="single" w:sz="8" w:space="0" w:color="auto"/>
            </w:tcBorders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  <w:tcBorders>
              <w:bottom w:val="single" w:sz="8" w:space="0" w:color="auto"/>
            </w:tcBorders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D41A7E" w:rsidRPr="0087050B" w:rsidTr="000B42A4">
        <w:trPr>
          <w:trHeight w:val="175"/>
          <w:jc w:val="center"/>
        </w:trPr>
        <w:tc>
          <w:tcPr>
            <w:tcW w:w="1666" w:type="pct"/>
            <w:vMerge w:val="restart"/>
            <w:tcBorders>
              <w:top w:val="single" w:sz="8" w:space="0" w:color="auto"/>
            </w:tcBorders>
            <w:vAlign w:val="center"/>
          </w:tcPr>
          <w:p w:rsidR="00D41A7E" w:rsidRPr="0087050B" w:rsidRDefault="00D41A7E" w:rsidP="000B42A4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Yaş</w:t>
            </w:r>
          </w:p>
        </w:tc>
        <w:tc>
          <w:tcPr>
            <w:tcW w:w="1429" w:type="pct"/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676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D41A7E" w:rsidRPr="0087050B" w:rsidTr="000B42A4">
        <w:trPr>
          <w:trHeight w:val="175"/>
          <w:jc w:val="center"/>
        </w:trPr>
        <w:tc>
          <w:tcPr>
            <w:tcW w:w="1666" w:type="pct"/>
            <w:vMerge/>
          </w:tcPr>
          <w:p w:rsidR="00D41A7E" w:rsidRPr="0087050B" w:rsidRDefault="00D41A7E" w:rsidP="000B42A4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676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D41A7E" w:rsidRPr="0087050B" w:rsidTr="000B42A4">
        <w:trPr>
          <w:trHeight w:val="175"/>
          <w:jc w:val="center"/>
        </w:trPr>
        <w:tc>
          <w:tcPr>
            <w:tcW w:w="1666" w:type="pct"/>
            <w:vMerge/>
          </w:tcPr>
          <w:p w:rsidR="00D41A7E" w:rsidRPr="0087050B" w:rsidRDefault="00D41A7E" w:rsidP="000B42A4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676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1A7E" w:rsidRPr="0087050B" w:rsidTr="000B42A4">
        <w:trPr>
          <w:trHeight w:val="175"/>
          <w:jc w:val="center"/>
        </w:trPr>
        <w:tc>
          <w:tcPr>
            <w:tcW w:w="1666" w:type="pct"/>
            <w:vMerge/>
          </w:tcPr>
          <w:p w:rsidR="00D41A7E" w:rsidRPr="0087050B" w:rsidRDefault="00D41A7E" w:rsidP="000B42A4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 xml:space="preserve">61 ve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87050B"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</w:p>
        </w:tc>
        <w:tc>
          <w:tcPr>
            <w:tcW w:w="676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1A7E" w:rsidRPr="0087050B" w:rsidTr="000B42A4">
        <w:trPr>
          <w:trHeight w:val="161"/>
          <w:jc w:val="center"/>
        </w:trPr>
        <w:tc>
          <w:tcPr>
            <w:tcW w:w="1666" w:type="pct"/>
            <w:vMerge w:val="restart"/>
            <w:tcBorders>
              <w:top w:val="single" w:sz="8" w:space="0" w:color="auto"/>
            </w:tcBorders>
            <w:vAlign w:val="center"/>
          </w:tcPr>
          <w:p w:rsidR="00D41A7E" w:rsidRPr="0087050B" w:rsidRDefault="00D41A7E" w:rsidP="000B42A4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Birimdeki Mesleki Deneyim</w:t>
            </w:r>
          </w:p>
        </w:tc>
        <w:tc>
          <w:tcPr>
            <w:tcW w:w="1429" w:type="pct"/>
            <w:tcBorders>
              <w:top w:val="single" w:sz="8" w:space="0" w:color="auto"/>
            </w:tcBorders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 Yıldan Az</w:t>
            </w:r>
          </w:p>
        </w:tc>
        <w:tc>
          <w:tcPr>
            <w:tcW w:w="676" w:type="pct"/>
            <w:tcBorders>
              <w:top w:val="single" w:sz="8" w:space="0" w:color="auto"/>
            </w:tcBorders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9" w:type="pct"/>
            <w:tcBorders>
              <w:top w:val="single" w:sz="8" w:space="0" w:color="auto"/>
            </w:tcBorders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D41A7E" w:rsidRPr="0087050B" w:rsidTr="000B42A4">
        <w:trPr>
          <w:trHeight w:val="161"/>
          <w:jc w:val="center"/>
        </w:trPr>
        <w:tc>
          <w:tcPr>
            <w:tcW w:w="1666" w:type="pct"/>
            <w:vMerge/>
            <w:tcBorders>
              <w:top w:val="single" w:sz="8" w:space="0" w:color="auto"/>
            </w:tcBorders>
            <w:vAlign w:val="center"/>
          </w:tcPr>
          <w:p w:rsidR="00D41A7E" w:rsidRPr="0087050B" w:rsidRDefault="00D41A7E" w:rsidP="000B42A4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 w:rsidRPr="0087050B">
              <w:rPr>
                <w:rFonts w:ascii="Times New Roman" w:hAnsi="Times New Roman"/>
                <w:sz w:val="24"/>
                <w:szCs w:val="24"/>
              </w:rPr>
              <w:t>1-3 Yıl Arası</w:t>
            </w:r>
          </w:p>
        </w:tc>
        <w:tc>
          <w:tcPr>
            <w:tcW w:w="676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D41A7E" w:rsidRPr="0087050B" w:rsidTr="000B42A4">
        <w:trPr>
          <w:trHeight w:val="161"/>
          <w:jc w:val="center"/>
        </w:trPr>
        <w:tc>
          <w:tcPr>
            <w:tcW w:w="1666" w:type="pct"/>
            <w:vMerge/>
            <w:tcBorders>
              <w:top w:val="single" w:sz="8" w:space="0" w:color="auto"/>
            </w:tcBorders>
            <w:vAlign w:val="center"/>
          </w:tcPr>
          <w:p w:rsidR="00D41A7E" w:rsidRPr="0087050B" w:rsidRDefault="00D41A7E" w:rsidP="000B42A4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r w:rsidRPr="0087050B">
              <w:rPr>
                <w:rFonts w:ascii="Times New Roman" w:hAnsi="Times New Roman"/>
                <w:sz w:val="24"/>
                <w:szCs w:val="24"/>
              </w:rPr>
              <w:t xml:space="preserve"> Yıl Arası</w:t>
            </w:r>
          </w:p>
        </w:tc>
        <w:tc>
          <w:tcPr>
            <w:tcW w:w="676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D41A7E" w:rsidRPr="0087050B" w:rsidTr="000B42A4">
        <w:trPr>
          <w:trHeight w:val="161"/>
          <w:jc w:val="center"/>
        </w:trPr>
        <w:tc>
          <w:tcPr>
            <w:tcW w:w="1666" w:type="pct"/>
            <w:vMerge/>
            <w:tcBorders>
              <w:top w:val="single" w:sz="8" w:space="0" w:color="auto"/>
            </w:tcBorders>
            <w:vAlign w:val="center"/>
          </w:tcPr>
          <w:p w:rsidR="00D41A7E" w:rsidRPr="0087050B" w:rsidRDefault="00D41A7E" w:rsidP="000B42A4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87050B">
              <w:rPr>
                <w:rFonts w:ascii="Times New Roman" w:hAnsi="Times New Roman"/>
                <w:sz w:val="24"/>
                <w:szCs w:val="24"/>
              </w:rPr>
              <w:t xml:space="preserve"> Yıl Arası</w:t>
            </w:r>
          </w:p>
        </w:tc>
        <w:tc>
          <w:tcPr>
            <w:tcW w:w="676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D41A7E" w:rsidRPr="0087050B" w:rsidTr="000B42A4">
        <w:trPr>
          <w:trHeight w:val="161"/>
          <w:jc w:val="center"/>
        </w:trPr>
        <w:tc>
          <w:tcPr>
            <w:tcW w:w="1666" w:type="pct"/>
            <w:vMerge/>
            <w:vAlign w:val="center"/>
          </w:tcPr>
          <w:p w:rsidR="00D41A7E" w:rsidRPr="0087050B" w:rsidRDefault="00D41A7E" w:rsidP="000B42A4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29" w:type="pct"/>
          </w:tcPr>
          <w:p w:rsidR="00D41A7E" w:rsidRPr="0087050B" w:rsidRDefault="00D41A7E" w:rsidP="000B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7050B">
              <w:rPr>
                <w:rFonts w:ascii="Times New Roman" w:hAnsi="Times New Roman"/>
                <w:sz w:val="24"/>
                <w:szCs w:val="24"/>
              </w:rPr>
              <w:t xml:space="preserve"> Yıldan Fazla</w:t>
            </w:r>
          </w:p>
        </w:tc>
        <w:tc>
          <w:tcPr>
            <w:tcW w:w="676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</w:tcPr>
          <w:p w:rsidR="00D41A7E" w:rsidRPr="0087050B" w:rsidRDefault="00D41A7E" w:rsidP="000B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D41A7E" w:rsidRPr="0087050B" w:rsidTr="000B42A4">
        <w:trPr>
          <w:trHeight w:val="161"/>
          <w:jc w:val="center"/>
        </w:trPr>
        <w:tc>
          <w:tcPr>
            <w:tcW w:w="16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7E" w:rsidRPr="0087050B" w:rsidRDefault="00D41A7E" w:rsidP="000B42A4">
            <w:pP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87050B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7E" w:rsidRPr="0087050B" w:rsidRDefault="00D41A7E" w:rsidP="000B42A4">
            <w:pPr>
              <w:ind w:firstLine="708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7E" w:rsidRPr="0087050B" w:rsidRDefault="00B8791D" w:rsidP="000B42A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1A7E" w:rsidRPr="0087050B" w:rsidRDefault="00B8791D" w:rsidP="000B42A4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100,</w:t>
            </w:r>
            <w:r w:rsidR="00D41A7E" w:rsidRPr="0087050B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</w:p>
        </w:tc>
      </w:tr>
    </w:tbl>
    <w:p w:rsidR="00D41A7E" w:rsidRDefault="00D41A7E"/>
    <w:p w:rsidR="00204098" w:rsidRPr="005E6286" w:rsidRDefault="00204098" w:rsidP="0020409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E6286">
        <w:rPr>
          <w:rFonts w:ascii="Times New Roman" w:hAnsi="Times New Roman" w:cs="Times New Roman"/>
          <w:sz w:val="24"/>
          <w:szCs w:val="20"/>
        </w:rPr>
        <w:t xml:space="preserve">Tablo 1’de </w:t>
      </w:r>
      <w:r>
        <w:rPr>
          <w:rFonts w:ascii="Times New Roman" w:hAnsi="Times New Roman" w:cs="Times New Roman"/>
          <w:sz w:val="24"/>
          <w:szCs w:val="20"/>
        </w:rPr>
        <w:t xml:space="preserve">Sağlık Bilimleri Fakültesi’nde görev yapan akademik personellerine ait demografik özellikler gösterilmiştir. Akademik personelin </w:t>
      </w:r>
      <w:r w:rsidRPr="005E6286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sz w:val="24"/>
          <w:szCs w:val="20"/>
        </w:rPr>
        <w:t>63,6’sı kadın ve %36,4’ü</w:t>
      </w:r>
      <w:r w:rsidRPr="005E6286">
        <w:rPr>
          <w:rFonts w:ascii="Times New Roman" w:hAnsi="Times New Roman" w:cs="Times New Roman"/>
          <w:sz w:val="24"/>
          <w:szCs w:val="20"/>
        </w:rPr>
        <w:t xml:space="preserve"> erkekt</w:t>
      </w:r>
      <w:r>
        <w:rPr>
          <w:rFonts w:ascii="Times New Roman" w:hAnsi="Times New Roman" w:cs="Times New Roman"/>
          <w:sz w:val="24"/>
          <w:szCs w:val="20"/>
        </w:rPr>
        <w:t xml:space="preserve">ir. Akademik personelin </w:t>
      </w:r>
      <w:proofErr w:type="gramStart"/>
      <w:r>
        <w:rPr>
          <w:rFonts w:ascii="Times New Roman" w:hAnsi="Times New Roman" w:cs="Times New Roman"/>
          <w:sz w:val="24"/>
          <w:szCs w:val="20"/>
        </w:rPr>
        <w:t>%54,5</w:t>
      </w:r>
      <w:proofErr w:type="gramEnd"/>
      <w:r>
        <w:rPr>
          <w:rFonts w:ascii="Times New Roman" w:hAnsi="Times New Roman" w:cs="Times New Roman"/>
          <w:sz w:val="24"/>
          <w:szCs w:val="20"/>
        </w:rPr>
        <w:t>’i (6) 18-30 yaş aralığında, %35,5’i (5</w:t>
      </w:r>
      <w:r w:rsidRPr="005E6286"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sz w:val="24"/>
          <w:szCs w:val="20"/>
        </w:rPr>
        <w:t xml:space="preserve"> 31-40 yaş aralığındadır. Akademik personelin %27,3’ü 1 yıldan az, %36,4’ü 1-3 yıl arasında, %18,2’si 4-6 yıl arasında, </w:t>
      </w:r>
      <w:r w:rsidRPr="00B827C0"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sz w:val="24"/>
          <w:szCs w:val="20"/>
        </w:rPr>
        <w:t>9,1’i</w:t>
      </w:r>
      <w:r w:rsidRPr="00B827C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7-9</w:t>
      </w:r>
      <w:r w:rsidRPr="00B827C0">
        <w:rPr>
          <w:rFonts w:ascii="Times New Roman" w:hAnsi="Times New Roman" w:cs="Times New Roman"/>
          <w:sz w:val="24"/>
          <w:szCs w:val="20"/>
        </w:rPr>
        <w:t xml:space="preserve"> yıl arasında</w:t>
      </w:r>
      <w:r>
        <w:rPr>
          <w:rFonts w:ascii="Times New Roman" w:hAnsi="Times New Roman" w:cs="Times New Roman"/>
          <w:sz w:val="24"/>
          <w:szCs w:val="20"/>
        </w:rPr>
        <w:t xml:space="preserve"> ve %9,1’i</w:t>
      </w:r>
      <w:r w:rsidRPr="00B827C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10 </w:t>
      </w:r>
      <w:r w:rsidRPr="00B827C0">
        <w:rPr>
          <w:rFonts w:ascii="Times New Roman" w:hAnsi="Times New Roman" w:cs="Times New Roman"/>
          <w:sz w:val="24"/>
          <w:szCs w:val="20"/>
        </w:rPr>
        <w:t>yıl</w:t>
      </w:r>
      <w:r>
        <w:rPr>
          <w:rFonts w:ascii="Times New Roman" w:hAnsi="Times New Roman" w:cs="Times New Roman"/>
          <w:sz w:val="24"/>
          <w:szCs w:val="20"/>
        </w:rPr>
        <w:t>dan fazla süredir kurumda görev yapmaktadır.</w:t>
      </w:r>
    </w:p>
    <w:p w:rsidR="00204098" w:rsidRDefault="00204098"/>
    <w:p w:rsidR="00AE4356" w:rsidRDefault="00AE4356"/>
    <w:p w:rsidR="00AE4356" w:rsidRDefault="00AE4356"/>
    <w:p w:rsidR="00AE4356" w:rsidRDefault="00AE4356"/>
    <w:p w:rsidR="00AE4356" w:rsidRDefault="00AE4356"/>
    <w:p w:rsidR="00AE4356" w:rsidRDefault="00AE4356"/>
    <w:p w:rsidR="00AE4356" w:rsidRDefault="00AE4356"/>
    <w:p w:rsidR="00AE4356" w:rsidRDefault="00AE4356"/>
    <w:p w:rsidR="00AE4356" w:rsidRDefault="00AE4356"/>
    <w:p w:rsidR="00AE4356" w:rsidRDefault="00AE4356"/>
    <w:p w:rsidR="00AE4356" w:rsidRPr="00AE4356" w:rsidRDefault="00AE4356" w:rsidP="00AE4356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FA0FD0"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Tablo 2. </w:t>
      </w:r>
      <w:r w:rsidR="00123EF8">
        <w:rPr>
          <w:rFonts w:ascii="Times New Roman" w:eastAsia="Calibri" w:hAnsi="Times New Roman" w:cs="Times New Roman"/>
          <w:b/>
          <w:sz w:val="24"/>
          <w:szCs w:val="20"/>
        </w:rPr>
        <w:t>SBF</w:t>
      </w:r>
      <w:r w:rsidRPr="00FA0FD0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Akademik Personellerinin Memnuniyet </w:t>
      </w:r>
      <w:r w:rsidRPr="00FA0FD0">
        <w:rPr>
          <w:rFonts w:ascii="Times New Roman" w:eastAsia="Calibri" w:hAnsi="Times New Roman" w:cs="Times New Roman"/>
          <w:b/>
          <w:sz w:val="24"/>
          <w:szCs w:val="20"/>
        </w:rPr>
        <w:t>Anket</w:t>
      </w:r>
      <w:r>
        <w:rPr>
          <w:rFonts w:ascii="Times New Roman" w:eastAsia="Calibri" w:hAnsi="Times New Roman" w:cs="Times New Roman"/>
          <w:b/>
          <w:sz w:val="24"/>
          <w:szCs w:val="20"/>
        </w:rPr>
        <w:t>i</w:t>
      </w:r>
      <w:r w:rsidRPr="00FA0FD0">
        <w:rPr>
          <w:rFonts w:ascii="Times New Roman" w:eastAsia="Calibri" w:hAnsi="Times New Roman" w:cs="Times New Roman"/>
          <w:b/>
          <w:sz w:val="24"/>
          <w:szCs w:val="20"/>
        </w:rPr>
        <w:t xml:space="preserve"> Sorularına Vermiş Oldukları Cevaplar</w:t>
      </w:r>
      <w:r>
        <w:rPr>
          <w:rFonts w:ascii="Times New Roman" w:eastAsia="Calibri" w:hAnsi="Times New Roman" w:cs="Times New Roman"/>
          <w:b/>
          <w:sz w:val="24"/>
          <w:szCs w:val="20"/>
        </w:rPr>
        <w:t>ın Dağılımı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2114"/>
        <w:gridCol w:w="1190"/>
        <w:gridCol w:w="1121"/>
      </w:tblGrid>
      <w:tr w:rsidR="00AE4356" w:rsidRPr="004A392E" w:rsidTr="000B42A4">
        <w:trPr>
          <w:trHeight w:val="279"/>
        </w:trPr>
        <w:tc>
          <w:tcPr>
            <w:tcW w:w="6751" w:type="dxa"/>
            <w:gridSpan w:val="2"/>
            <w:shd w:val="clear" w:color="auto" w:fill="FFFFFF" w:themeFill="background1"/>
            <w:vAlign w:val="center"/>
          </w:tcPr>
          <w:p w:rsidR="00AE4356" w:rsidRPr="004A392E" w:rsidRDefault="00AE4356" w:rsidP="000B42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E4356" w:rsidRPr="004A392E" w:rsidRDefault="00AE4356" w:rsidP="000B42A4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A39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</w:t>
            </w:r>
            <w:proofErr w:type="gramEnd"/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AE4356" w:rsidRPr="004A392E" w:rsidRDefault="00AE4356" w:rsidP="000B42A4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AE4356" w:rsidRPr="004A392E" w:rsidTr="000B42A4">
        <w:trPr>
          <w:trHeight w:val="142"/>
        </w:trPr>
        <w:tc>
          <w:tcPr>
            <w:tcW w:w="4637" w:type="dxa"/>
            <w:vMerge w:val="restart"/>
            <w:vAlign w:val="center"/>
          </w:tcPr>
          <w:p w:rsidR="00AE4356" w:rsidRPr="004A392E" w:rsidRDefault="00AE4356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Üniversitemizin bir mensubu olmaktan</w:t>
            </w:r>
          </w:p>
        </w:tc>
        <w:tc>
          <w:tcPr>
            <w:tcW w:w="2114" w:type="dxa"/>
            <w:vAlign w:val="center"/>
          </w:tcPr>
          <w:p w:rsidR="00AE4356" w:rsidRPr="004A392E" w:rsidRDefault="00AE4356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356" w:rsidRPr="004A392E" w:rsidTr="000B42A4">
        <w:trPr>
          <w:trHeight w:val="131"/>
        </w:trPr>
        <w:tc>
          <w:tcPr>
            <w:tcW w:w="4637" w:type="dxa"/>
            <w:vMerge/>
            <w:vAlign w:val="center"/>
          </w:tcPr>
          <w:p w:rsidR="00AE4356" w:rsidRPr="004A392E" w:rsidRDefault="00AE4356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4356" w:rsidRPr="004A392E" w:rsidRDefault="00AE4356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356" w:rsidRPr="004A392E" w:rsidTr="000B42A4">
        <w:trPr>
          <w:trHeight w:val="131"/>
        </w:trPr>
        <w:tc>
          <w:tcPr>
            <w:tcW w:w="4637" w:type="dxa"/>
            <w:vMerge/>
            <w:vAlign w:val="center"/>
          </w:tcPr>
          <w:p w:rsidR="00AE4356" w:rsidRPr="004A392E" w:rsidRDefault="00AE4356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4356" w:rsidRPr="004A392E" w:rsidRDefault="00AE4356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356" w:rsidRPr="004A392E" w:rsidTr="000B42A4">
        <w:trPr>
          <w:trHeight w:val="131"/>
        </w:trPr>
        <w:tc>
          <w:tcPr>
            <w:tcW w:w="4637" w:type="dxa"/>
            <w:vMerge/>
            <w:vAlign w:val="center"/>
          </w:tcPr>
          <w:p w:rsidR="00AE4356" w:rsidRPr="004A392E" w:rsidRDefault="00AE4356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4356" w:rsidRPr="004A392E" w:rsidRDefault="00AE4356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AE4356" w:rsidRPr="004A392E" w:rsidTr="000B42A4">
        <w:trPr>
          <w:trHeight w:val="163"/>
        </w:trPr>
        <w:tc>
          <w:tcPr>
            <w:tcW w:w="4637" w:type="dxa"/>
            <w:vMerge/>
            <w:vAlign w:val="center"/>
          </w:tcPr>
          <w:p w:rsidR="00AE4356" w:rsidRPr="004A392E" w:rsidRDefault="00AE4356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4356" w:rsidRPr="004A392E" w:rsidRDefault="00AE4356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AE4356" w:rsidRPr="004A392E" w:rsidTr="000B42A4">
        <w:trPr>
          <w:trHeight w:val="136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4356" w:rsidRPr="004A392E" w:rsidRDefault="00491BD8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="00AE4356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bir mensubu olmaktan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4356" w:rsidRPr="004A392E" w:rsidRDefault="00AE4356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4356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4356" w:rsidRPr="004A392E" w:rsidRDefault="00AE4356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4356" w:rsidRPr="004A392E" w:rsidRDefault="00AE4356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4356" w:rsidRPr="004A392E" w:rsidRDefault="00B94C5D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4C5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B94C5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94C5D" w:rsidRPr="004A392E" w:rsidTr="000B42A4">
        <w:trPr>
          <w:trHeight w:val="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B94C5D" w:rsidRPr="004A392E" w:rsidTr="000B42A4">
        <w:trPr>
          <w:trHeight w:val="118"/>
        </w:trPr>
        <w:tc>
          <w:tcPr>
            <w:tcW w:w="4637" w:type="dxa"/>
            <w:vMerge w:val="restart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İş ve görev tanımlarımın açık olmasından</w:t>
            </w: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94C5D" w:rsidRPr="004A392E" w:rsidTr="000B42A4">
        <w:trPr>
          <w:trHeight w:val="165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94C5D" w:rsidRPr="004A392E" w:rsidTr="000B42A4">
        <w:trPr>
          <w:trHeight w:val="165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4C5D" w:rsidRPr="004A392E" w:rsidTr="000B42A4">
        <w:trPr>
          <w:trHeight w:val="165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B94C5D" w:rsidRPr="004A392E" w:rsidTr="000B42A4">
        <w:trPr>
          <w:trHeight w:val="210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B94C5D" w:rsidRPr="004A392E" w:rsidTr="000B42A4">
        <w:trPr>
          <w:trHeight w:val="101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Fırsatların adaletli olmasından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94C5D" w:rsidRPr="004A392E" w:rsidTr="000B42A4">
        <w:trPr>
          <w:trHeight w:val="14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94C5D" w:rsidRPr="004A392E" w:rsidTr="000B42A4">
        <w:trPr>
          <w:trHeight w:val="14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4C5D" w:rsidRPr="004A392E" w:rsidTr="000B42A4">
        <w:trPr>
          <w:trHeight w:val="14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B94C5D" w:rsidRPr="004A392E" w:rsidTr="000B42A4">
        <w:trPr>
          <w:trHeight w:val="192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94C5D" w:rsidRPr="004A392E" w:rsidTr="000B42A4">
        <w:trPr>
          <w:trHeight w:val="97"/>
        </w:trPr>
        <w:tc>
          <w:tcPr>
            <w:tcW w:w="4637" w:type="dxa"/>
            <w:vMerge w:val="restart"/>
            <w:vAlign w:val="center"/>
          </w:tcPr>
          <w:p w:rsidR="00B94C5D" w:rsidRPr="004A392E" w:rsidRDefault="00491BD8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4C5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idari görevlere seçilme /atama/görevlendirme ölçütlerinden</w:t>
            </w: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4C5D" w:rsidRPr="004A392E" w:rsidTr="000B42A4">
        <w:trPr>
          <w:trHeight w:val="142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94C5D" w:rsidRPr="004A392E" w:rsidTr="000B42A4">
        <w:trPr>
          <w:trHeight w:val="142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B94C5D" w:rsidRPr="004A392E" w:rsidTr="000B42A4">
        <w:trPr>
          <w:trHeight w:val="142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94C5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B94C5D" w:rsidRPr="004A392E" w:rsidTr="000B42A4">
        <w:trPr>
          <w:trHeight w:val="78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B94C5D" w:rsidRPr="004A392E" w:rsidRDefault="00491BD8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4C5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akademik atama ve yükseltme ölçütlerinden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94C5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94C5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B94C5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94C5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B94C5D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B94C5D" w:rsidRPr="004A392E" w:rsidTr="000B42A4">
        <w:trPr>
          <w:trHeight w:val="74"/>
        </w:trPr>
        <w:tc>
          <w:tcPr>
            <w:tcW w:w="4637" w:type="dxa"/>
            <w:vMerge w:val="restart"/>
            <w:vAlign w:val="center"/>
          </w:tcPr>
          <w:p w:rsidR="00B94C5D" w:rsidRPr="004A392E" w:rsidRDefault="00491BD8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4C5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fikirleri çekinmeden ortaya koyabilme imkânından</w:t>
            </w: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94C5D" w:rsidRPr="004A392E" w:rsidTr="000B42A4">
        <w:trPr>
          <w:trHeight w:val="120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94C5D" w:rsidRPr="004A392E" w:rsidTr="000B42A4">
        <w:trPr>
          <w:trHeight w:val="120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94C5D" w:rsidRPr="004A392E" w:rsidTr="000B42A4">
        <w:trPr>
          <w:trHeight w:val="120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B94C5D" w:rsidRPr="004A392E" w:rsidTr="000B42A4">
        <w:trPr>
          <w:trHeight w:val="166"/>
        </w:trPr>
        <w:tc>
          <w:tcPr>
            <w:tcW w:w="4637" w:type="dxa"/>
            <w:vMerge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B94C5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B94C5D" w:rsidRPr="004A392E" w:rsidRDefault="00491BD8" w:rsidP="00491B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="00B94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4C5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öğretim elemanlarınca yapılan işlerde, yetki ve sorumluluklarının dengeli olmasından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94C5D" w:rsidRPr="004A392E" w:rsidTr="000B42A4">
        <w:trPr>
          <w:trHeight w:val="24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B94C5D" w:rsidRPr="004A392E" w:rsidTr="000B42A4">
        <w:trPr>
          <w:trHeight w:val="24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B94C5D" w:rsidRPr="004A392E" w:rsidTr="000B42A4">
        <w:trPr>
          <w:trHeight w:val="24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B94C5D" w:rsidRPr="004A392E" w:rsidTr="000B42A4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B94C5D" w:rsidRPr="004A392E" w:rsidTr="000B42A4">
        <w:trPr>
          <w:trHeight w:val="134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B94C5D" w:rsidRPr="004A392E" w:rsidRDefault="00491BD8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4C5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akademik kadro sayısının yeterli olmasından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B94C5D" w:rsidRPr="004A392E" w:rsidRDefault="00B94C5D" w:rsidP="00B94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B94C5D" w:rsidRPr="004A392E" w:rsidRDefault="000B42A4" w:rsidP="00B94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0B42A4" w:rsidRPr="004A392E" w:rsidRDefault="00491BD8" w:rsidP="00491B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="000B42A4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idari personelinin sayısından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491BD8" w:rsidRDefault="00491BD8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91BD8" w:rsidRDefault="00491BD8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destek</w:t>
            </w:r>
            <w:proofErr w:type="gramEnd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personelinin sayısından (temizlik personeli, güvenlik vb.)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0B42A4" w:rsidRPr="004A392E" w:rsidRDefault="00491BD8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42A4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idari ve destek personelinin niteliğinden, yöneticilerin akademik personel tarafından iletilen şikâyetleri dikkate almasından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0B42A4" w:rsidRPr="004A392E" w:rsidRDefault="000B42A4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Yöneticilerin başarılarımı takdir etmesinden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0B42A4" w:rsidRPr="004A392E" w:rsidTr="000B42A4">
        <w:trPr>
          <w:trHeight w:val="134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0B42A4" w:rsidRPr="004A392E" w:rsidRDefault="000B42A4" w:rsidP="000B42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0B42A4" w:rsidRPr="004A392E" w:rsidRDefault="003667CF" w:rsidP="000B42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3667CF" w:rsidRPr="004A392E" w:rsidTr="000B42A4">
        <w:trPr>
          <w:trHeight w:val="198"/>
        </w:trPr>
        <w:tc>
          <w:tcPr>
            <w:tcW w:w="4637" w:type="dxa"/>
            <w:vMerge w:val="restart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120205374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Yöneticilerin sorunlara yapıcı yaklaşımından</w:t>
            </w:r>
            <w:bookmarkEnd w:id="0"/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230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3667CF" w:rsidRPr="004A392E" w:rsidTr="000B42A4">
        <w:trPr>
          <w:trHeight w:val="230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3667CF" w:rsidRPr="004A392E" w:rsidTr="000B42A4">
        <w:trPr>
          <w:trHeight w:val="230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3667CF" w:rsidRPr="004A392E" w:rsidTr="000B42A4">
        <w:trPr>
          <w:trHeight w:val="134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3667CF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3667CF" w:rsidRPr="004A392E" w:rsidRDefault="00491BD8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20205405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Lisans </w:t>
            </w:r>
            <w:r w:rsidR="003667CF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programlarımıza kabul edilen öğrencilerin niteliğinden</w:t>
            </w:r>
            <w:bookmarkEnd w:id="1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3667CF" w:rsidRPr="004A392E" w:rsidTr="000B42A4">
        <w:trPr>
          <w:trHeight w:val="22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22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226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3667CF" w:rsidRPr="004A392E" w:rsidTr="000B42A4">
        <w:trPr>
          <w:trHeight w:val="131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120"/>
        </w:trPr>
        <w:tc>
          <w:tcPr>
            <w:tcW w:w="4637" w:type="dxa"/>
            <w:vMerge w:val="restart"/>
            <w:vAlign w:val="center"/>
          </w:tcPr>
          <w:p w:rsidR="003667CF" w:rsidRPr="004A392E" w:rsidRDefault="00491BD8" w:rsidP="003667C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ar-SA"/>
              </w:rPr>
            </w:pPr>
            <w:bookmarkStart w:id="2" w:name="_Hlk120205554"/>
            <w:r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ar-SA"/>
              </w:rPr>
              <w:t xml:space="preserve">Lisans </w:t>
            </w:r>
            <w:r w:rsidR="003667CF" w:rsidRPr="004F3B7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ar-SA"/>
              </w:rPr>
              <w:t>programlarımızdaki öğrenci sayısından</w:t>
            </w:r>
            <w:bookmarkEnd w:id="2"/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66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3667CF" w:rsidRPr="004A392E" w:rsidTr="000B42A4">
        <w:trPr>
          <w:trHeight w:val="166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3667CF" w:rsidRPr="004A392E" w:rsidTr="000B42A4">
        <w:trPr>
          <w:trHeight w:val="166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71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3667CF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3667CF" w:rsidRPr="004A392E" w:rsidRDefault="00491BD8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Hlk12020559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Lisans </w:t>
            </w:r>
            <w:r w:rsidR="003667CF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programlarımızdaki derslerin niteliğinden</w:t>
            </w:r>
            <w:bookmarkEnd w:id="3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3667CF" w:rsidRPr="004A392E" w:rsidTr="000B42A4">
        <w:trPr>
          <w:trHeight w:val="99"/>
        </w:trPr>
        <w:tc>
          <w:tcPr>
            <w:tcW w:w="4637" w:type="dxa"/>
            <w:vMerge w:val="restart"/>
            <w:vAlign w:val="center"/>
          </w:tcPr>
          <w:p w:rsidR="003667CF" w:rsidRPr="004A392E" w:rsidRDefault="00491BD8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Hlk120205609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Lisans </w:t>
            </w:r>
            <w:r w:rsidR="003667CF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programlarımızdaki derslerin birbirleriyle olan ilişkisinden</w:t>
            </w:r>
            <w:bookmarkEnd w:id="4"/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44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44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3667CF" w:rsidRPr="004A392E" w:rsidTr="000B42A4">
        <w:trPr>
          <w:trHeight w:val="144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3667CF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3667CF" w:rsidRPr="004A392E" w:rsidTr="000B42A4">
        <w:trPr>
          <w:trHeight w:val="95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3667CF" w:rsidRPr="004A392E" w:rsidRDefault="00491BD8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_Hlk120205637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67CF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öğretim etkinliklerine ayrılan zamanın/ders yükünün uygunluğundan</w:t>
            </w:r>
            <w:bookmarkEnd w:id="5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4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14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14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3667CF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_Hlk120205673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Verdiğim dersin ders yükü ile AKTS kredisinin birbiri ile uyumundan</w:t>
            </w:r>
            <w:bookmarkEnd w:id="6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3667CF" w:rsidRPr="004A392E" w:rsidRDefault="00491BD8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_Hlk120205684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67CF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öğretim elemanları arasındaki iletişim ve iş birliğinden</w:t>
            </w:r>
            <w:bookmarkEnd w:id="7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3667CF" w:rsidRPr="004A392E" w:rsidRDefault="00491BD8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_Hlk120205705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67CF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öğretim elemanları ve idari personel arasındaki iletişimden</w:t>
            </w:r>
            <w:bookmarkEnd w:id="8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3667CF" w:rsidRPr="004A392E" w:rsidRDefault="00491BD8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_Hlk120205722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67CF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öğretim elemanları ve öğrenciler arasındaki iletişimden</w:t>
            </w:r>
            <w:bookmarkEnd w:id="9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67CF" w:rsidRPr="004A392E" w:rsidTr="000B42A4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3667CF" w:rsidRPr="004A392E" w:rsidRDefault="003667CF" w:rsidP="003667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3667CF" w:rsidRPr="004A392E" w:rsidRDefault="00AE133D" w:rsidP="003667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AE133D" w:rsidRPr="004A392E" w:rsidTr="000B42A4">
        <w:trPr>
          <w:trHeight w:val="173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173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_Hlk120205756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Yöneticilere ulaşabilme kolaylığından</w:t>
            </w:r>
            <w:bookmarkEnd w:id="10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A392E" w:rsidTr="000B42A4">
        <w:trPr>
          <w:trHeight w:val="173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AE133D" w:rsidRPr="004A392E" w:rsidTr="000B42A4">
        <w:trPr>
          <w:trHeight w:val="123"/>
        </w:trPr>
        <w:tc>
          <w:tcPr>
            <w:tcW w:w="4637" w:type="dxa"/>
            <w:vMerge w:val="restart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1" w:name="_Hlk120205777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Üniversitemizin herhangi bir birimi ile rahatlıkla iletişim kurabilme konusunda</w:t>
            </w:r>
            <w:bookmarkEnd w:id="11"/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E133D" w:rsidRPr="004A392E" w:rsidTr="000B42A4">
        <w:trPr>
          <w:trHeight w:val="72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105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2" w:name="_Hlk120205792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Kurum içi haberleşme araçlarının yeterliliğinden (e-posta, duyurular… vb.)</w:t>
            </w:r>
            <w:bookmarkEnd w:id="12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15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15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15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100"/>
        </w:trPr>
        <w:tc>
          <w:tcPr>
            <w:tcW w:w="4637" w:type="dxa"/>
            <w:vMerge w:val="restart"/>
            <w:vAlign w:val="center"/>
          </w:tcPr>
          <w:p w:rsidR="00AE133D" w:rsidRPr="004A392E" w:rsidRDefault="00491BD8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3" w:name="_Hlk120205803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133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web sayfasının yeterliliğinden</w:t>
            </w:r>
            <w:bookmarkEnd w:id="13"/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A392E" w:rsidRDefault="00491BD8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133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araştırma ve yayın yapmaya ayrılabilen zamanın yeterliliğinden</w:t>
            </w: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AE133D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vAlign w:val="center"/>
          </w:tcPr>
          <w:p w:rsidR="00AE133D" w:rsidRPr="004A392E" w:rsidRDefault="00491BD8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4" w:name="_Hlk120205869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133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araştırma ve yayın yapmayı teşvik edici mekanizmaların yeterliliğinden</w:t>
            </w:r>
            <w:bookmarkEnd w:id="14"/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5" w:name="_Hlk120205884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Araştırma fikirlerimin desteklenmesinden</w:t>
            </w:r>
            <w:bookmarkEnd w:id="15"/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6" w:name="_Hlk12020589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Araştırma yapılabilecek laboratuvar koşullarının yeterliliğinden</w:t>
            </w:r>
            <w:bookmarkEnd w:id="16"/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A392E" w:rsidRDefault="00491BD8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7" w:name="_Hlk120205932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133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disiplinler arası ve çok disiplinli çalışmayı teşvik etmesinden</w:t>
            </w:r>
            <w:bookmarkEnd w:id="17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8" w:name="_Hlk120205944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Eğitici eğitimlerinin yeterliliğinden</w:t>
            </w:r>
            <w:bookmarkEnd w:id="18"/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A392E" w:rsidRDefault="00491BD8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9" w:name="_Hlk120205968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133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özel </w:t>
            </w:r>
            <w:proofErr w:type="spellStart"/>
            <w:r w:rsidR="00AE133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gereksinimli</w:t>
            </w:r>
            <w:proofErr w:type="spellEnd"/>
            <w:r w:rsidR="00AE133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öğrencilerin ihtiyaçlarını dikkate almasından</w:t>
            </w:r>
            <w:bookmarkEnd w:id="19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vAlign w:val="center"/>
          </w:tcPr>
          <w:p w:rsidR="00AE133D" w:rsidRPr="004A392E" w:rsidRDefault="00491BD8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0" w:name="_Hlk120205978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133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uluslararası öğrencilerin ihtiyaçlarını dikkate almasından</w:t>
            </w:r>
            <w:bookmarkEnd w:id="20"/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AE133D" w:rsidRPr="004A392E" w:rsidRDefault="00DB7CD1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1" w:name="_Hlk120205989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Çalıştığım ortamın temizliğinden</w:t>
            </w:r>
            <w:bookmarkEnd w:id="21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0E48E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2" w:name="_Hlk120206010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Çalıştığım ortamda oda başına düşen personel sayısının uygun olmasından</w:t>
            </w:r>
            <w:bookmarkEnd w:id="22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3" w:name="_Hlk12020603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Çalıştığım ortamın iklimlendirme sisteminin uygun olmasından</w:t>
            </w:r>
            <w:bookmarkEnd w:id="23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4" w:name="_Hlk120206062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Güvenlik tedbirlerinin yeterliliğinden (yangın, deprem, güvenlik hizmetleri… vb.)</w:t>
            </w:r>
            <w:bookmarkEnd w:id="24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5" w:name="_Hlk120206083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Bilgisayar, yazıcı, fotokopi vb. araç-gereçlerin temininden</w:t>
            </w:r>
            <w:bookmarkEnd w:id="25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4804FB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6" w:name="_Hlk120206100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İnternet hizmetlerinden</w:t>
            </w:r>
            <w:bookmarkEnd w:id="26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7" w:name="_Hlk120206114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Bilgi-işlem hizmetlerinden</w:t>
            </w:r>
            <w:bookmarkEnd w:id="27"/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8" w:name="_Hlk120206160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Kütüphane ve dokümantasyon hizmetlerinden</w:t>
            </w:r>
            <w:bookmarkEnd w:id="28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9" w:name="_Hlk12020617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Yapım-onarım hizmetlerinden</w:t>
            </w:r>
            <w:bookmarkEnd w:id="29"/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0" w:name="_Hlk12020618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Dersliklerin iklimlendirme sisteminin uygun olmasından</w:t>
            </w:r>
            <w:bookmarkEnd w:id="30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AE133D" w:rsidRPr="004A392E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A392E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A392E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1" w:name="_Hlk120206198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Kongre-toplantı salonları ve mekânlarının yeterliliğinden</w:t>
            </w:r>
            <w:bookmarkEnd w:id="31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2" w:name="_Hlk120206211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Personel yemekhanesinin mekân olarak yeterli olmasından</w:t>
            </w:r>
            <w:bookmarkEnd w:id="32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3" w:name="_Hlk120206236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Personel yemekhanesinin yemeklerinin kalite açısından yeterli olmasından</w:t>
            </w:r>
            <w:bookmarkEnd w:id="33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4" w:name="_Hlk120206249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Personel yemekhanesinin yemeklerinin miktar olarak yeterli olmasından</w:t>
            </w:r>
            <w:bookmarkEnd w:id="34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AE133D" w:rsidRPr="004F3B7D" w:rsidRDefault="00491BD8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5" w:name="_Hlk12020626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133D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kafeterya/kantin hizmetlerinden</w:t>
            </w:r>
            <w:bookmarkEnd w:id="35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6" w:name="_Hlk120206271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Otopark alanından</w:t>
            </w:r>
            <w:bookmarkEnd w:id="36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EE43F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EE43FA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AE133D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AE133D" w:rsidRPr="004F3B7D" w:rsidRDefault="00AE133D" w:rsidP="00AE13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AE133D" w:rsidRPr="004F3B7D" w:rsidRDefault="00366645" w:rsidP="00AE13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FD3033" w:rsidRPr="004F3B7D" w:rsidRDefault="00491BD8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7" w:name="_Hlk120206289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3033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ile ilgili genel memnuniyet düzeyiniz nedir?</w:t>
            </w:r>
            <w:bookmarkEnd w:id="37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tabs>
                <w:tab w:val="left" w:pos="90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FD3033" w:rsidRPr="004F3B7D" w:rsidRDefault="00491BD8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8" w:name="_Hlk120206333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3033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beklentilerinizi karşılama düzeyi nedir?</w:t>
            </w:r>
            <w:bookmarkEnd w:id="38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tabs>
                <w:tab w:val="left" w:pos="90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9" w:name="_Hlk120206357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Akademik hayatınızı devam ettirmek için </w:t>
            </w:r>
            <w:r w:rsidR="007B3A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fakültemizi 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tekrar tercih eder miydiniz?  </w:t>
            </w:r>
            <w:bookmarkEnd w:id="39"/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 w:val="restart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0" w:name="_Hlk120206377"/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Kendinizi </w:t>
            </w:r>
            <w:r w:rsidR="00491BD8">
              <w:rPr>
                <w:rFonts w:ascii="Times New Roman" w:eastAsia="Calibri" w:hAnsi="Times New Roman" w:cs="Times New Roman"/>
                <w:sz w:val="20"/>
                <w:szCs w:val="20"/>
              </w:rPr>
              <w:t>Fakültemizin</w:t>
            </w:r>
            <w:r w:rsidR="00491BD8"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bir parçası olarak görüyor musunuz?</w:t>
            </w:r>
            <w:bookmarkEnd w:id="40"/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Hiç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 Değilim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tabs>
                <w:tab w:val="left" w:pos="90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>Kararsız</w:t>
            </w: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ım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Memnunum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FD3033" w:rsidRPr="004F3B7D" w:rsidTr="000B42A4">
        <w:trPr>
          <w:trHeight w:val="70"/>
        </w:trPr>
        <w:tc>
          <w:tcPr>
            <w:tcW w:w="4637" w:type="dxa"/>
            <w:vMerge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D0CECE" w:themeFill="background2" w:themeFillShade="E6"/>
            <w:vAlign w:val="center"/>
          </w:tcPr>
          <w:p w:rsidR="00FD3033" w:rsidRPr="004F3B7D" w:rsidRDefault="00FD3033" w:rsidP="00FD30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7D">
              <w:rPr>
                <w:rFonts w:ascii="Times New Roman" w:eastAsia="Calibri" w:hAnsi="Times New Roman" w:cs="Times New Roman"/>
                <w:sz w:val="20"/>
                <w:szCs w:val="20"/>
              </w:rPr>
              <w:t>Çok Memnunum</w:t>
            </w:r>
            <w:r w:rsidRPr="004A39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:rsidR="00FD3033" w:rsidRPr="004F3B7D" w:rsidRDefault="00FD3033" w:rsidP="00FD3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</w:tbl>
    <w:p w:rsidR="00AE4356" w:rsidRDefault="00AE4356"/>
    <w:p w:rsidR="00123EF8" w:rsidRDefault="00123EF8"/>
    <w:p w:rsidR="00123EF8" w:rsidRDefault="00123EF8" w:rsidP="00123EF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Tablo 2’de Sağlık Bilimleri Fakültesi</w:t>
      </w:r>
      <w:r w:rsidRPr="009872EE">
        <w:rPr>
          <w:rFonts w:ascii="Times New Roman" w:eastAsia="Calibri" w:hAnsi="Times New Roman" w:cs="Times New Roman"/>
          <w:sz w:val="24"/>
          <w:szCs w:val="24"/>
        </w:rPr>
        <w:t xml:space="preserve"> akademik personellerinin memnuniyet anketi sorularına verdikleri cevapların dağılımı görülmektedir. </w:t>
      </w:r>
    </w:p>
    <w:p w:rsidR="00085548" w:rsidRDefault="00085548" w:rsidP="00123EF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lastRenderedPageBreak/>
        <w:t>Akademisyenlerin ‘Üniversitemizin bir mensubu olmaktan’ sorusuna yönelik memnuniyet durumunun yüksek 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Fakültemizin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bir mensubu olmaktan’ sorusuna yönelik memnuniyet durumunun yüksek 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iş ve görev tanımlarının açık olmasından</w:t>
      </w:r>
      <w:r w:rsidRPr="007B7FAF">
        <w:rPr>
          <w:rFonts w:ascii="Times New Roman" w:eastAsia="Calibri" w:hAnsi="Times New Roman" w:cs="Times New Roman"/>
          <w:sz w:val="24"/>
          <w:szCs w:val="24"/>
        </w:rPr>
        <w:t>’ sorusuna yönelik memnuniyet durumunun yüksek 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fırsatların adaletli olmasından</w:t>
      </w:r>
      <w:r w:rsidRPr="007B7FAF">
        <w:rPr>
          <w:rFonts w:ascii="Times New Roman" w:eastAsia="Calibri" w:hAnsi="Times New Roman" w:cs="Times New Roman"/>
          <w:sz w:val="24"/>
          <w:szCs w:val="24"/>
        </w:rPr>
        <w:t>’ sorusuna yönelik memnuniyet durumunun yüksek 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Fakültemizin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idari görevlere seçilme/atama/görevlendirme</w:t>
      </w:r>
      <w:r w:rsidRPr="007B7FAF">
        <w:rPr>
          <w:rFonts w:ascii="Times New Roman" w:eastAsia="Calibri" w:hAnsi="Times New Roman" w:cs="Times New Roman"/>
          <w:sz w:val="24"/>
          <w:szCs w:val="24"/>
        </w:rPr>
        <w:t>’ sorusuna yönelik memnuniyet durumunun yüksek 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Fakültemizin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akademik atama ve yükseltme ölçütlerinden</w:t>
      </w:r>
      <w:r w:rsidRPr="007B7FAF">
        <w:rPr>
          <w:rFonts w:ascii="Times New Roman" w:eastAsia="Calibri" w:hAnsi="Times New Roman" w:cs="Times New Roman"/>
          <w:sz w:val="24"/>
          <w:szCs w:val="24"/>
        </w:rPr>
        <w:t>’ sorusuna yönelik memnuniyet durumunun yüksek 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Fakültemizin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fikirleri çekinmeden ortaya koyabilme imkanından</w:t>
      </w:r>
      <w:r w:rsidRPr="007B7FAF">
        <w:rPr>
          <w:rFonts w:ascii="Times New Roman" w:eastAsia="Calibri" w:hAnsi="Times New Roman" w:cs="Times New Roman"/>
          <w:sz w:val="24"/>
          <w:szCs w:val="24"/>
        </w:rPr>
        <w:t>’ sorusuna yönelik memnuniyet durumunun yüksek 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Fakültemizin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öğretim elemanlarınca yapılan işlerde yetki ve sorumluluklarının dengeli olmasından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’ 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orta düzeyde </w:t>
      </w:r>
      <w:r w:rsidRPr="007B7FAF">
        <w:rPr>
          <w:rFonts w:ascii="Times New Roman" w:eastAsia="Calibri" w:hAnsi="Times New Roman" w:cs="Times New Roman"/>
          <w:sz w:val="24"/>
          <w:szCs w:val="24"/>
        </w:rPr>
        <w:t>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Fakültemizin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akademik kadro sayısının yeterli olmasından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’ 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orta düzey </w:t>
      </w:r>
      <w:r w:rsidRPr="007B7FAF">
        <w:rPr>
          <w:rFonts w:ascii="Times New Roman" w:eastAsia="Calibri" w:hAnsi="Times New Roman" w:cs="Times New Roman"/>
          <w:sz w:val="24"/>
          <w:szCs w:val="24"/>
        </w:rPr>
        <w:t>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Fakültemizin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idari personelinin sayısından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’ 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Fakültemizin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destek personelinin sayısından</w:t>
      </w:r>
      <w:r w:rsidRPr="007B7FAF">
        <w:rPr>
          <w:rFonts w:ascii="Times New Roman" w:eastAsia="Calibri" w:hAnsi="Times New Roman" w:cs="Times New Roman"/>
          <w:sz w:val="24"/>
          <w:szCs w:val="24"/>
        </w:rPr>
        <w:t>’ sorusuna yönelik memnuniyet durumunun yüksek olduğu görülmüştür.</w:t>
      </w: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Fakültemizin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idari ve destek personelinin niteliğinden, yöneticilerinin akademik personel tarafından iletilen şikayetleri dikkate almasından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’ sorusuna yönelik memnuniyet durumunun </w:t>
      </w:r>
      <w:r w:rsidR="00DC02E9">
        <w:rPr>
          <w:rFonts w:ascii="Times New Roman" w:eastAsia="Calibri" w:hAnsi="Times New Roman" w:cs="Times New Roman"/>
          <w:sz w:val="24"/>
          <w:szCs w:val="24"/>
        </w:rPr>
        <w:t xml:space="preserve">orta düzey </w:t>
      </w:r>
      <w:r w:rsidRPr="007B7FAF">
        <w:rPr>
          <w:rFonts w:ascii="Times New Roman" w:eastAsia="Calibri" w:hAnsi="Times New Roman" w:cs="Times New Roman"/>
          <w:sz w:val="24"/>
          <w:szCs w:val="24"/>
        </w:rPr>
        <w:t>olduğu görülmüştür.</w:t>
      </w: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lastRenderedPageBreak/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yöneticilerin başarımı takdir etmesinden</w:t>
      </w:r>
      <w:r w:rsidRPr="007B7FAF">
        <w:rPr>
          <w:rFonts w:ascii="Times New Roman" w:eastAsia="Calibri" w:hAnsi="Times New Roman" w:cs="Times New Roman"/>
          <w:sz w:val="24"/>
          <w:szCs w:val="24"/>
        </w:rPr>
        <w:t>’ sorusuna yönelik memnuniyet durumunun yüksek olduğu görülmüştür.</w:t>
      </w: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yöneticilerin sorunlara yapıcı yaklaşımından</w:t>
      </w:r>
      <w:r w:rsidRPr="007B7FAF">
        <w:rPr>
          <w:rFonts w:ascii="Times New Roman" w:eastAsia="Calibri" w:hAnsi="Times New Roman" w:cs="Times New Roman"/>
          <w:sz w:val="24"/>
          <w:szCs w:val="24"/>
        </w:rPr>
        <w:t>’ sorusuna yönelik memnuniyet durumunun yüksek olduğu görülmüştür.</w:t>
      </w: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>lisans programlarımıza kabul edilen öğrencilerin niteliğinden’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lisans programlarımızdaki öğrenci sayısından’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orta düzey </w:t>
      </w:r>
      <w:r w:rsidRPr="007B7FAF">
        <w:rPr>
          <w:rFonts w:ascii="Times New Roman" w:eastAsia="Calibri" w:hAnsi="Times New Roman" w:cs="Times New Roman"/>
          <w:sz w:val="24"/>
          <w:szCs w:val="24"/>
        </w:rPr>
        <w:t>olduğu görülmüştür.</w:t>
      </w: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lisans programlarımızdaki derslerin niteliğinden’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orta düzey </w:t>
      </w:r>
      <w:r w:rsidRPr="007B7FAF">
        <w:rPr>
          <w:rFonts w:ascii="Times New Roman" w:eastAsia="Calibri" w:hAnsi="Times New Roman" w:cs="Times New Roman"/>
          <w:sz w:val="24"/>
          <w:szCs w:val="24"/>
        </w:rPr>
        <w:t>olduğu görülmüştür.</w:t>
      </w: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lisans programlarımızdaki derslerin birbirleriyle olan ilişkisinden’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>sorusuna yönelik memnuniyet durumunun yüksek olduğu görülmüştür.</w:t>
      </w: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</w:t>
      </w:r>
      <w:r w:rsidR="00947A3B">
        <w:rPr>
          <w:rFonts w:ascii="Times New Roman" w:eastAsia="Calibri" w:hAnsi="Times New Roman" w:cs="Times New Roman"/>
          <w:sz w:val="24"/>
          <w:szCs w:val="24"/>
        </w:rPr>
        <w:t>öğretim elemanları arasındaki iletişim ve iş birliğinden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 w:rsidR="00947A3B"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öğretim elemanları arasındaki iletişim ve idari personel’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öğretim elemanları arasındaki iletişim ve idari personel’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öğretim elemanları arasındaki iletişim ve öğrenciler’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yöneticilere ulaşabilme kolaylığından’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üniversitemizin herhangi bir birimi ile rahatlıkla iletişim kurabilme konusunda’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kurum içi haberleşme araçlarının yeterliliğinden’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lastRenderedPageBreak/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web sayfasının yeterliliğinden’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947A3B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 w:rsidR="00FB5094">
        <w:rPr>
          <w:rFonts w:ascii="Times New Roman" w:eastAsia="Calibri" w:hAnsi="Times New Roman" w:cs="Times New Roman"/>
          <w:sz w:val="24"/>
          <w:szCs w:val="24"/>
        </w:rPr>
        <w:t>fakültemizin araştırma ve yayın yapmaya ayrılabilen zamanının yeterliliğinden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Akad</w:t>
      </w:r>
      <w:r w:rsidRPr="007B7FAF">
        <w:rPr>
          <w:rFonts w:ascii="Times New Roman" w:eastAsia="Calibri" w:hAnsi="Times New Roman" w:cs="Times New Roman"/>
          <w:sz w:val="24"/>
          <w:szCs w:val="24"/>
        </w:rPr>
        <w:t>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araştırma ve yayın yapmayı teşvik edici mekanizmaların’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araştırma fikirlerimin desteklenmesinden’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araştırma yapılabilecek laboratuvar koşullarının yeterliliğinden’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disiplinlerarası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ve çok disiplinli çalışmayı teşvik etmesinden’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eğitici eğitimlerin yeterliliğinden’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özel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gereksinimli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öğrencilerin ihtiyaçlarını dikkate almasından’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uluslararası öğrencilerin ihtiyaçlarını dikkate almasından’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çalıştığım ortamın temizliğinden’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çalıştığım ortamda oda başına düşen personel sayısının uygun olmasından’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çalıştığım ortamın iklimlendirme sisteminin uygun olmasından’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güvenlik tedbirlerinin yeterliliğinden’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lastRenderedPageBreak/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bilgisayar ve yazıcı gibi araç gereçlerin temininden’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internet hizmetlerinden’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bilgi işlem hizmetlerinden’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kütüphane ve dokümantasyon hizmetlerinden’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yapım-onarım hizmetlerinden’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dersliklerin iklimlendirme sisteminin uygun olmasından’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kongre-toplantı salonları ve mekanlarının yeterliliğinden’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personel yemekhanesinin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mekan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olarak yeterli olmasından’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personel yemekhanesinin yemeklerinin kalite açısından yeterli olmasından’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personel yemekhanesinin yemeklerinin miktar açısından yeterli olmasından’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orta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kafeterya/kantin hizmetlerinden’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477D6" w:rsidRDefault="002477D6" w:rsidP="002477D6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otopark alanından’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477D6" w:rsidRDefault="002477D6" w:rsidP="002477D6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 ile ilgili genel memnuniyet’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477D6" w:rsidRDefault="002477D6" w:rsidP="002477D6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lastRenderedPageBreak/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fakültemizin beklentilerini karşılama düzeyi’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477D6" w:rsidRDefault="002477D6" w:rsidP="002477D6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>
        <w:rPr>
          <w:rFonts w:ascii="Times New Roman" w:eastAsia="Calibri" w:hAnsi="Times New Roman" w:cs="Times New Roman"/>
          <w:sz w:val="24"/>
          <w:szCs w:val="24"/>
        </w:rPr>
        <w:t xml:space="preserve">akademik hayatınızı devam ettirmek için </w:t>
      </w:r>
      <w:r w:rsidR="007B3AB3">
        <w:rPr>
          <w:rFonts w:ascii="Times New Roman" w:eastAsia="Calibri" w:hAnsi="Times New Roman" w:cs="Times New Roman"/>
          <w:sz w:val="24"/>
          <w:szCs w:val="24"/>
        </w:rPr>
        <w:t xml:space="preserve">tekrar tercih etme’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477D6" w:rsidRDefault="002477D6" w:rsidP="002477D6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FAF">
        <w:rPr>
          <w:rFonts w:ascii="Times New Roman" w:eastAsia="Calibri" w:hAnsi="Times New Roman" w:cs="Times New Roman"/>
          <w:sz w:val="24"/>
          <w:szCs w:val="24"/>
        </w:rPr>
        <w:t>Akademisyenlerin ‘</w:t>
      </w:r>
      <w:r w:rsidR="007B3AB3">
        <w:rPr>
          <w:rFonts w:ascii="Times New Roman" w:eastAsia="Calibri" w:hAnsi="Times New Roman" w:cs="Times New Roman"/>
          <w:sz w:val="24"/>
          <w:szCs w:val="24"/>
        </w:rPr>
        <w:t xml:space="preserve">kendinizi fakültemizin bir parçası olarak görme’ 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sorusuna yönelik memnuniyet durumunun </w:t>
      </w:r>
      <w:r>
        <w:rPr>
          <w:rFonts w:ascii="Times New Roman" w:eastAsia="Calibri" w:hAnsi="Times New Roman" w:cs="Times New Roman"/>
          <w:sz w:val="24"/>
          <w:szCs w:val="24"/>
        </w:rPr>
        <w:t>yüksek düzey</w:t>
      </w:r>
      <w:r w:rsidRPr="007B7FAF">
        <w:rPr>
          <w:rFonts w:ascii="Times New Roman" w:eastAsia="Calibri" w:hAnsi="Times New Roman" w:cs="Times New Roman"/>
          <w:sz w:val="24"/>
          <w:szCs w:val="24"/>
        </w:rPr>
        <w:t xml:space="preserve"> olduğu görülmüştür.</w:t>
      </w:r>
    </w:p>
    <w:p w:rsidR="002477D6" w:rsidRDefault="002477D6" w:rsidP="002477D6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7D6" w:rsidRDefault="002477D6" w:rsidP="002477D6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7D6" w:rsidRDefault="002477D6" w:rsidP="002477D6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21474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48" w:rsidRDefault="00214748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094" w:rsidRDefault="00FB5094" w:rsidP="00FB5094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A3B" w:rsidRDefault="00947A3B" w:rsidP="00947A3B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A3B" w:rsidRDefault="00947A3B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2E9" w:rsidRP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02E9" w:rsidRDefault="00DC02E9" w:rsidP="00DC02E9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2E9" w:rsidRDefault="00DC02E9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Default="007B7FAF" w:rsidP="007B7FAF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FAF" w:rsidRPr="007B7FAF" w:rsidRDefault="007B7FAF" w:rsidP="00123EF8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EF8" w:rsidRDefault="00123EF8"/>
    <w:sectPr w:rsidR="0012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944"/>
    <w:multiLevelType w:val="hybridMultilevel"/>
    <w:tmpl w:val="F6A25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9C3"/>
    <w:multiLevelType w:val="hybridMultilevel"/>
    <w:tmpl w:val="02EA2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499"/>
    <w:multiLevelType w:val="hybridMultilevel"/>
    <w:tmpl w:val="B6461C9E"/>
    <w:lvl w:ilvl="0" w:tplc="31CCD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864"/>
    <w:multiLevelType w:val="hybridMultilevel"/>
    <w:tmpl w:val="55CE4300"/>
    <w:lvl w:ilvl="0" w:tplc="9DC40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010C9"/>
    <w:multiLevelType w:val="hybridMultilevel"/>
    <w:tmpl w:val="DFE63D06"/>
    <w:lvl w:ilvl="0" w:tplc="9A2E5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0A41"/>
    <w:multiLevelType w:val="hybridMultilevel"/>
    <w:tmpl w:val="64884354"/>
    <w:lvl w:ilvl="0" w:tplc="8716B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52881"/>
    <w:multiLevelType w:val="hybridMultilevel"/>
    <w:tmpl w:val="0884F2BE"/>
    <w:lvl w:ilvl="0" w:tplc="D7FA2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4855"/>
    <w:multiLevelType w:val="hybridMultilevel"/>
    <w:tmpl w:val="EF926C96"/>
    <w:lvl w:ilvl="0" w:tplc="08CAA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28E7"/>
    <w:multiLevelType w:val="hybridMultilevel"/>
    <w:tmpl w:val="E1B45538"/>
    <w:lvl w:ilvl="0" w:tplc="D9006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69B"/>
    <w:multiLevelType w:val="hybridMultilevel"/>
    <w:tmpl w:val="F16A1808"/>
    <w:lvl w:ilvl="0" w:tplc="D7FA2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432B"/>
    <w:multiLevelType w:val="hybridMultilevel"/>
    <w:tmpl w:val="4AC2682A"/>
    <w:lvl w:ilvl="0" w:tplc="5C827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83E28"/>
    <w:multiLevelType w:val="hybridMultilevel"/>
    <w:tmpl w:val="D320FAE0"/>
    <w:lvl w:ilvl="0" w:tplc="6B9CC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3E1C"/>
    <w:multiLevelType w:val="hybridMultilevel"/>
    <w:tmpl w:val="B1F8FF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47E9"/>
    <w:multiLevelType w:val="hybridMultilevel"/>
    <w:tmpl w:val="355EC89A"/>
    <w:lvl w:ilvl="0" w:tplc="51C69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6F32"/>
    <w:multiLevelType w:val="hybridMultilevel"/>
    <w:tmpl w:val="5CC204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C5A0D"/>
    <w:multiLevelType w:val="hybridMultilevel"/>
    <w:tmpl w:val="F16A1808"/>
    <w:lvl w:ilvl="0" w:tplc="D7FA2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51EB6"/>
    <w:multiLevelType w:val="hybridMultilevel"/>
    <w:tmpl w:val="B18E1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7D26FA"/>
    <w:multiLevelType w:val="hybridMultilevel"/>
    <w:tmpl w:val="08A02ACE"/>
    <w:lvl w:ilvl="0" w:tplc="9EB89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79CB"/>
    <w:multiLevelType w:val="hybridMultilevel"/>
    <w:tmpl w:val="8BB4F848"/>
    <w:lvl w:ilvl="0" w:tplc="740A3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952BF"/>
    <w:multiLevelType w:val="hybridMultilevel"/>
    <w:tmpl w:val="22D47AE2"/>
    <w:lvl w:ilvl="0" w:tplc="DF042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A28F1"/>
    <w:multiLevelType w:val="hybridMultilevel"/>
    <w:tmpl w:val="7D9E87D8"/>
    <w:lvl w:ilvl="0" w:tplc="46824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113FE"/>
    <w:multiLevelType w:val="hybridMultilevel"/>
    <w:tmpl w:val="21FC0B44"/>
    <w:lvl w:ilvl="0" w:tplc="77E89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91A8D"/>
    <w:multiLevelType w:val="hybridMultilevel"/>
    <w:tmpl w:val="BE427AC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74CE9"/>
    <w:multiLevelType w:val="hybridMultilevel"/>
    <w:tmpl w:val="EB48CE48"/>
    <w:lvl w:ilvl="0" w:tplc="BABC560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A074219"/>
    <w:multiLevelType w:val="hybridMultilevel"/>
    <w:tmpl w:val="761C9E8A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15939"/>
    <w:multiLevelType w:val="hybridMultilevel"/>
    <w:tmpl w:val="DC52E4C4"/>
    <w:lvl w:ilvl="0" w:tplc="8332B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85662">
    <w:abstractNumId w:val="15"/>
  </w:num>
  <w:num w:numId="2" w16cid:durableId="1259024377">
    <w:abstractNumId w:val="16"/>
  </w:num>
  <w:num w:numId="3" w16cid:durableId="1200896318">
    <w:abstractNumId w:val="6"/>
  </w:num>
  <w:num w:numId="4" w16cid:durableId="1114906910">
    <w:abstractNumId w:val="9"/>
  </w:num>
  <w:num w:numId="5" w16cid:durableId="1034695809">
    <w:abstractNumId w:val="10"/>
  </w:num>
  <w:num w:numId="6" w16cid:durableId="1183939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393334">
    <w:abstractNumId w:val="23"/>
  </w:num>
  <w:num w:numId="8" w16cid:durableId="34280820">
    <w:abstractNumId w:val="25"/>
  </w:num>
  <w:num w:numId="9" w16cid:durableId="1335182176">
    <w:abstractNumId w:val="18"/>
  </w:num>
  <w:num w:numId="10" w16cid:durableId="1895582534">
    <w:abstractNumId w:val="0"/>
  </w:num>
  <w:num w:numId="11" w16cid:durableId="1130130060">
    <w:abstractNumId w:val="24"/>
  </w:num>
  <w:num w:numId="12" w16cid:durableId="105782999">
    <w:abstractNumId w:val="14"/>
  </w:num>
  <w:num w:numId="13" w16cid:durableId="2109153223">
    <w:abstractNumId w:val="1"/>
  </w:num>
  <w:num w:numId="14" w16cid:durableId="258491729">
    <w:abstractNumId w:val="22"/>
  </w:num>
  <w:num w:numId="15" w16cid:durableId="893538398">
    <w:abstractNumId w:val="3"/>
  </w:num>
  <w:num w:numId="16" w16cid:durableId="2013213952">
    <w:abstractNumId w:val="2"/>
  </w:num>
  <w:num w:numId="17" w16cid:durableId="54088155">
    <w:abstractNumId w:val="13"/>
  </w:num>
  <w:num w:numId="18" w16cid:durableId="2095665644">
    <w:abstractNumId w:val="5"/>
  </w:num>
  <w:num w:numId="19" w16cid:durableId="1266499633">
    <w:abstractNumId w:val="21"/>
  </w:num>
  <w:num w:numId="20" w16cid:durableId="1150098136">
    <w:abstractNumId w:val="7"/>
  </w:num>
  <w:num w:numId="21" w16cid:durableId="2144106360">
    <w:abstractNumId w:val="20"/>
  </w:num>
  <w:num w:numId="22" w16cid:durableId="227499201">
    <w:abstractNumId w:val="17"/>
  </w:num>
  <w:num w:numId="23" w16cid:durableId="349720964">
    <w:abstractNumId w:val="11"/>
  </w:num>
  <w:num w:numId="24" w16cid:durableId="901409463">
    <w:abstractNumId w:val="19"/>
  </w:num>
  <w:num w:numId="25" w16cid:durableId="874587001">
    <w:abstractNumId w:val="8"/>
  </w:num>
  <w:num w:numId="26" w16cid:durableId="766078959">
    <w:abstractNumId w:val="12"/>
  </w:num>
  <w:num w:numId="27" w16cid:durableId="648555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87"/>
    <w:rsid w:val="00085548"/>
    <w:rsid w:val="00097487"/>
    <w:rsid w:val="000B42A4"/>
    <w:rsid w:val="000E48EA"/>
    <w:rsid w:val="00123EF8"/>
    <w:rsid w:val="00204098"/>
    <w:rsid w:val="00214748"/>
    <w:rsid w:val="002477D6"/>
    <w:rsid w:val="003560F0"/>
    <w:rsid w:val="00366645"/>
    <w:rsid w:val="003667CF"/>
    <w:rsid w:val="004804FB"/>
    <w:rsid w:val="00491BD8"/>
    <w:rsid w:val="004C7E6E"/>
    <w:rsid w:val="007B3AB3"/>
    <w:rsid w:val="007B7FAF"/>
    <w:rsid w:val="00947A3B"/>
    <w:rsid w:val="00AE133D"/>
    <w:rsid w:val="00AE4356"/>
    <w:rsid w:val="00B8791D"/>
    <w:rsid w:val="00B94C5D"/>
    <w:rsid w:val="00D41A7E"/>
    <w:rsid w:val="00DB7CD1"/>
    <w:rsid w:val="00DC02E9"/>
    <w:rsid w:val="00E677F2"/>
    <w:rsid w:val="00E73A65"/>
    <w:rsid w:val="00EE43FA"/>
    <w:rsid w:val="00FB5094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EC5983"/>
  <w15:chartTrackingRefBased/>
  <w15:docId w15:val="{8F6BAA74-9904-47B4-84DC-866895EB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7E"/>
  </w:style>
  <w:style w:type="paragraph" w:styleId="Heading1">
    <w:name w:val="heading 1"/>
    <w:basedOn w:val="Normal"/>
    <w:next w:val="Normal"/>
    <w:link w:val="Heading1Char"/>
    <w:uiPriority w:val="9"/>
    <w:qFormat/>
    <w:rsid w:val="00AE435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5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4356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3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oKlavuzu1">
    <w:name w:val="Tablo Kılavuzu1"/>
    <w:basedOn w:val="TableNormal"/>
    <w:next w:val="TableGrid"/>
    <w:uiPriority w:val="59"/>
    <w:rsid w:val="00D41A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4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4356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E435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E4356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3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E4356"/>
    <w:pPr>
      <w:ind w:left="720"/>
      <w:contextualSpacing/>
    </w:pPr>
  </w:style>
  <w:style w:type="table" w:customStyle="1" w:styleId="TabloKlavuzu2">
    <w:name w:val="Tablo Kılavuzu2"/>
    <w:basedOn w:val="TableNormal"/>
    <w:next w:val="TableGrid"/>
    <w:uiPriority w:val="59"/>
    <w:rsid w:val="00AE4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rsid w:val="00AE4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TableNormal"/>
    <w:next w:val="TableGrid"/>
    <w:uiPriority w:val="39"/>
    <w:rsid w:val="00AE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TableNormal"/>
    <w:next w:val="TableGrid"/>
    <w:uiPriority w:val="39"/>
    <w:rsid w:val="00AE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43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4356"/>
    <w:rPr>
      <w:rFonts w:ascii="Calibri" w:eastAsia="Calibri" w:hAnsi="Calibri" w:cs="Times New Roman"/>
    </w:rPr>
  </w:style>
  <w:style w:type="table" w:customStyle="1" w:styleId="TabloKlavuzu14">
    <w:name w:val="Tablo Kılavuzu14"/>
    <w:basedOn w:val="TableNormal"/>
    <w:next w:val="TableGrid"/>
    <w:uiPriority w:val="39"/>
    <w:rsid w:val="00AE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56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"/>
    <w:uiPriority w:val="99"/>
    <w:rsid w:val="00AE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AE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AE435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AE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1">
    <w:name w:val="Font Style11"/>
    <w:basedOn w:val="DefaultParagraphFont"/>
    <w:uiPriority w:val="99"/>
    <w:rsid w:val="00AE43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AE43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AE435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"/>
    <w:uiPriority w:val="99"/>
    <w:rsid w:val="00AE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9">
    <w:name w:val="Style19"/>
    <w:basedOn w:val="Normal"/>
    <w:uiPriority w:val="99"/>
    <w:rsid w:val="00AE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AE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35">
    <w:name w:val="Font Style35"/>
    <w:basedOn w:val="DefaultParagraphFont"/>
    <w:uiPriority w:val="99"/>
    <w:rsid w:val="00AE43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DefaultParagraphFont"/>
    <w:uiPriority w:val="99"/>
    <w:rsid w:val="00AE4356"/>
    <w:rPr>
      <w:rFonts w:ascii="Times New Roman" w:hAnsi="Times New Roman" w:cs="Times New Roman"/>
      <w:sz w:val="18"/>
      <w:szCs w:val="18"/>
    </w:rPr>
  </w:style>
  <w:style w:type="numbering" w:customStyle="1" w:styleId="ListeYok1">
    <w:name w:val="Liste Yok1"/>
    <w:next w:val="NoList"/>
    <w:uiPriority w:val="99"/>
    <w:semiHidden/>
    <w:unhideWhenUsed/>
    <w:rsid w:val="00AE4356"/>
  </w:style>
  <w:style w:type="paragraph" w:styleId="Header">
    <w:name w:val="header"/>
    <w:basedOn w:val="Normal"/>
    <w:link w:val="HeaderChar"/>
    <w:uiPriority w:val="99"/>
    <w:unhideWhenUsed/>
    <w:rsid w:val="00AE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56"/>
  </w:style>
  <w:style w:type="table" w:customStyle="1" w:styleId="TabloKlavuzu21">
    <w:name w:val="Tablo Kılavuzu21"/>
    <w:basedOn w:val="TableNormal"/>
    <w:next w:val="TableGrid"/>
    <w:uiPriority w:val="59"/>
    <w:rsid w:val="00AE4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TableNormal"/>
    <w:next w:val="TableGrid"/>
    <w:uiPriority w:val="59"/>
    <w:rsid w:val="00AE4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TableNormal"/>
    <w:next w:val="TableGrid"/>
    <w:uiPriority w:val="59"/>
    <w:rsid w:val="00AE4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TableNormal"/>
    <w:next w:val="TableGrid"/>
    <w:uiPriority w:val="59"/>
    <w:rsid w:val="00AE4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39"/>
    <w:rsid w:val="00AE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TableNormal"/>
    <w:next w:val="TableGrid"/>
    <w:uiPriority w:val="39"/>
    <w:rsid w:val="00AE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">
    <w:name w:val="Tablo Kılavuzu311"/>
    <w:basedOn w:val="TableNormal"/>
    <w:next w:val="TableGrid"/>
    <w:uiPriority w:val="39"/>
    <w:rsid w:val="00AE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TableNormal"/>
    <w:next w:val="TableGrid"/>
    <w:uiPriority w:val="59"/>
    <w:rsid w:val="00AE4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E43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  <w:style w:type="paragraph" w:customStyle="1" w:styleId="Default">
    <w:name w:val="Default"/>
    <w:rsid w:val="00AE435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E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56"/>
    <w:rPr>
      <w:b/>
      <w:bCs/>
      <w:sz w:val="20"/>
      <w:szCs w:val="20"/>
    </w:rPr>
  </w:style>
  <w:style w:type="table" w:customStyle="1" w:styleId="TabloKlavuzu5">
    <w:name w:val="Tablo Kılavuzu5"/>
    <w:basedOn w:val="TableNormal"/>
    <w:next w:val="TableGrid"/>
    <w:uiPriority w:val="39"/>
    <w:rsid w:val="00AE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35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AE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13</Pages>
  <Words>2712</Words>
  <Characters>15464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Microsoft Office User</cp:lastModifiedBy>
  <cp:revision>15</cp:revision>
  <dcterms:created xsi:type="dcterms:W3CDTF">2022-12-14T07:42:00Z</dcterms:created>
  <dcterms:modified xsi:type="dcterms:W3CDTF">2023-04-18T08:55:00Z</dcterms:modified>
</cp:coreProperties>
</file>