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69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E337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872633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Mühendis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872633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</w:t>
            </w:r>
            <w:r w:rsidR="00566D4F">
              <w:rPr>
                <w:color w:val="000000"/>
                <w:sz w:val="22"/>
                <w:szCs w:val="22"/>
              </w:rPr>
              <w:t xml:space="preserve"> Personel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675304" w:rsidP="00675304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Makina</w:t>
            </w:r>
            <w:r w:rsidR="00872633">
              <w:rPr>
                <w:color w:val="000000"/>
                <w:sz w:val="22"/>
                <w:szCs w:val="22"/>
              </w:rPr>
              <w:t xml:space="preserve"> Mühendisi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DE2D14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Başkanı</w:t>
            </w:r>
          </w:p>
        </w:tc>
      </w:tr>
      <w:tr w:rsidR="00566D4F" w:rsidRPr="00C44CE1" w:rsidTr="008269FD">
        <w:trPr>
          <w:trHeight w:val="6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D4F" w:rsidRPr="00EA0A32" w:rsidRDefault="00222087" w:rsidP="00070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Şube Müdürü / </w:t>
            </w:r>
            <w:r w:rsidR="000706B3">
              <w:rPr>
                <w:color w:val="000000"/>
                <w:sz w:val="22"/>
                <w:szCs w:val="22"/>
              </w:rPr>
              <w:t xml:space="preserve">Daire Başkanı / </w:t>
            </w:r>
            <w:r w:rsidR="00284EE0">
              <w:rPr>
                <w:color w:val="000000"/>
                <w:sz w:val="22"/>
                <w:szCs w:val="22"/>
              </w:rPr>
              <w:t>Genel Sekreter / Rektör Yardımcısı / Rektör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4F" w:rsidRPr="00C047FD" w:rsidRDefault="00222087" w:rsidP="002220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Mühendis / Mimar</w:t>
            </w:r>
          </w:p>
        </w:tc>
      </w:tr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8637F0" w:rsidP="00E337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C047FD" w:rsidRDefault="00352FF6" w:rsidP="00A75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Lisans</w:t>
            </w:r>
          </w:p>
        </w:tc>
      </w:tr>
      <w:tr w:rsidR="00566D4F" w:rsidRPr="00C44CE1" w:rsidTr="008269FD">
        <w:trPr>
          <w:trHeight w:val="1106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4F" w:rsidRPr="009005C7" w:rsidRDefault="008D0446" w:rsidP="00A75CF9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>657 Sayılı Devlet Memurları Kanunu</w:t>
            </w:r>
            <w:r w:rsidR="009005C7" w:rsidRPr="002C3B7E">
              <w:rPr>
                <w:color w:val="000000"/>
                <w:sz w:val="22"/>
              </w:rPr>
              <w:t xml:space="preserve">, </w:t>
            </w:r>
            <w:r w:rsidR="009005C7" w:rsidRPr="002C3B7E">
              <w:rPr>
                <w:sz w:val="22"/>
              </w:rPr>
              <w:t>2547 Sayılı Yükseköğretim Kanunu.</w:t>
            </w:r>
            <w:r w:rsidR="009005C7"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8637F0" w:rsidP="00E33747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:rsidTr="008269FD">
        <w:trPr>
          <w:trHeight w:val="15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D4F" w:rsidRPr="00C00DBF" w:rsidRDefault="008B0ED1" w:rsidP="008B0ED1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F39DA">
              <w:rPr>
                <w:rFonts w:ascii="Times New Roman" w:eastAsia="Times New Roman" w:hAnsi="Times New Roman" w:cs="Times New Roman"/>
              </w:rPr>
              <w:t>Daire Başkanlığı</w:t>
            </w:r>
            <w:r>
              <w:rPr>
                <w:rFonts w:ascii="Times New Roman" w:eastAsia="Times New Roman" w:hAnsi="Times New Roman" w:cs="Times New Roman"/>
              </w:rPr>
              <w:t xml:space="preserve"> ve Şube Müdürü</w:t>
            </w:r>
            <w:r w:rsidR="004F39DA">
              <w:rPr>
                <w:rFonts w:ascii="Times New Roman" w:eastAsia="Times New Roman" w:hAnsi="Times New Roman" w:cs="Times New Roman"/>
              </w:rPr>
              <w:t>’n</w:t>
            </w:r>
            <w:r>
              <w:rPr>
                <w:rFonts w:ascii="Times New Roman" w:eastAsia="Times New Roman" w:hAnsi="Times New Roman" w:cs="Times New Roman"/>
              </w:rPr>
              <w:t>ün birim faaliyetlerindeki iş ve işlemlerini yerine getirmek.</w:t>
            </w:r>
          </w:p>
        </w:tc>
      </w:tr>
      <w:tr w:rsidR="00516F0F" w:rsidRPr="00D86832" w:rsidTr="00FF71C0">
        <w:trPr>
          <w:trHeight w:val="247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0F" w:rsidRPr="00D86832" w:rsidRDefault="00516F0F" w:rsidP="00516F0F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16F0F" w:rsidRPr="00516F0F" w:rsidRDefault="00516F0F" w:rsidP="00516F0F">
            <w:pPr>
              <w:pStyle w:val="TableParagraph"/>
              <w:ind w:left="0"/>
            </w:pP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/>
              <w:jc w:val="both"/>
            </w:pPr>
            <w:r w:rsidRPr="00516F0F">
              <w:rPr>
                <w:spacing w:val="-1"/>
                <w:w w:val="95"/>
              </w:rPr>
              <w:t xml:space="preserve">Her türlü mekanizmaların, mekanik </w:t>
            </w:r>
            <w:r w:rsidRPr="00516F0F">
              <w:rPr>
                <w:w w:val="95"/>
              </w:rPr>
              <w:t>sistemlerin ve enerji dönüşüm sistemlerinin</w:t>
            </w:r>
            <w:r w:rsidRPr="00516F0F">
              <w:rPr>
                <w:spacing w:val="1"/>
                <w:w w:val="95"/>
              </w:rPr>
              <w:t xml:space="preserve"> </w:t>
            </w:r>
            <w:proofErr w:type="gramStart"/>
            <w:r w:rsidRPr="00516F0F">
              <w:rPr>
                <w:spacing w:val="-3"/>
                <w:w w:val="95"/>
              </w:rPr>
              <w:t>konstrüksiyonu</w:t>
            </w:r>
            <w:proofErr w:type="gramEnd"/>
            <w:r w:rsidRPr="00516F0F">
              <w:rPr>
                <w:spacing w:val="-3"/>
                <w:w w:val="95"/>
              </w:rPr>
              <w:t xml:space="preserve">, imalatı, imalat planlanması, montajı, </w:t>
            </w:r>
            <w:r w:rsidRPr="00516F0F">
              <w:rPr>
                <w:spacing w:val="-2"/>
                <w:w w:val="95"/>
              </w:rPr>
              <w:t>bakım-onarımı ve işletmesini</w:t>
            </w:r>
            <w:r w:rsidRPr="00516F0F">
              <w:rPr>
                <w:spacing w:val="-1"/>
                <w:w w:val="95"/>
              </w:rPr>
              <w:t xml:space="preserve"> </w:t>
            </w:r>
            <w:r w:rsidRPr="00516F0F">
              <w:rPr>
                <w:w w:val="90"/>
              </w:rPr>
              <w:t>sağlamak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için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gerekli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w w:val="90"/>
              </w:rPr>
              <w:t>teknik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dokümanları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w w:val="90"/>
              </w:rPr>
              <w:t>hazırlamak.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before="2" w:line="284" w:lineRule="exact"/>
              <w:ind w:right="18"/>
              <w:jc w:val="left"/>
            </w:pPr>
            <w:r w:rsidRPr="00516F0F">
              <w:rPr>
                <w:spacing w:val="-1"/>
                <w:w w:val="95"/>
              </w:rPr>
              <w:t>Teknik</w:t>
            </w:r>
            <w:r w:rsidRPr="00516F0F">
              <w:rPr>
                <w:spacing w:val="29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inceleme</w:t>
            </w:r>
            <w:r w:rsidRPr="00516F0F">
              <w:rPr>
                <w:spacing w:val="31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ve</w:t>
            </w:r>
            <w:r w:rsidRPr="00516F0F">
              <w:rPr>
                <w:spacing w:val="32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projelendirme</w:t>
            </w:r>
            <w:r w:rsidRPr="00516F0F">
              <w:rPr>
                <w:spacing w:val="31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gerektiren</w:t>
            </w:r>
            <w:r w:rsidRPr="00516F0F">
              <w:rPr>
                <w:spacing w:val="32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her</w:t>
            </w:r>
            <w:r w:rsidRPr="00516F0F">
              <w:rPr>
                <w:spacing w:val="32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türlü</w:t>
            </w:r>
            <w:r w:rsidRPr="00516F0F">
              <w:rPr>
                <w:spacing w:val="31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işlerin</w:t>
            </w:r>
            <w:r w:rsidRPr="00516F0F">
              <w:rPr>
                <w:spacing w:val="31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fizibilite</w:t>
            </w:r>
            <w:r w:rsidRPr="00516F0F">
              <w:rPr>
                <w:spacing w:val="32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raporlarını</w:t>
            </w:r>
            <w:r w:rsidRPr="00516F0F">
              <w:rPr>
                <w:spacing w:val="-57"/>
                <w:w w:val="95"/>
              </w:rPr>
              <w:t xml:space="preserve"> </w:t>
            </w:r>
            <w:r w:rsidRPr="00516F0F">
              <w:t>hazırlamak.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0" w:lineRule="exact"/>
              <w:jc w:val="left"/>
            </w:pPr>
            <w:proofErr w:type="gramStart"/>
            <w:r w:rsidRPr="00516F0F">
              <w:rPr>
                <w:spacing w:val="-3"/>
                <w:w w:val="90"/>
              </w:rPr>
              <w:t xml:space="preserve">Mekanizmaların uygunluğunu </w:t>
            </w:r>
            <w:r w:rsidRPr="00516F0F">
              <w:rPr>
                <w:spacing w:val="-2"/>
                <w:w w:val="90"/>
              </w:rPr>
              <w:t>kontrol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etmek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teslim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almak.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proofErr w:type="gramStart"/>
            <w:r w:rsidRPr="00516F0F">
              <w:rPr>
                <w:spacing w:val="-3"/>
                <w:w w:val="90"/>
              </w:rPr>
              <w:t>Tesislerin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3"/>
                <w:w w:val="90"/>
              </w:rPr>
              <w:t>verimli</w:t>
            </w:r>
            <w:r w:rsidRPr="00516F0F">
              <w:rPr>
                <w:spacing w:val="-2"/>
                <w:w w:val="90"/>
              </w:rPr>
              <w:t xml:space="preserve"> ve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ekonomik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kullanımına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yönelik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gelişmeleri uygulamak.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1"/>
              <w:jc w:val="both"/>
            </w:pPr>
            <w:r w:rsidRPr="00516F0F">
              <w:rPr>
                <w:spacing w:val="-3"/>
                <w:w w:val="95"/>
              </w:rPr>
              <w:t xml:space="preserve">Hizmet alanına </w:t>
            </w:r>
            <w:r w:rsidRPr="00516F0F">
              <w:rPr>
                <w:spacing w:val="-2"/>
                <w:w w:val="95"/>
              </w:rPr>
              <w:t>giren konularda çalışırken iş ve çalışma güvenliğine yönelik her türlü</w:t>
            </w:r>
            <w:r w:rsidRPr="00516F0F">
              <w:rPr>
                <w:spacing w:val="-1"/>
                <w:w w:val="95"/>
              </w:rPr>
              <w:t xml:space="preserve"> </w:t>
            </w:r>
            <w:r w:rsidRPr="00516F0F">
              <w:rPr>
                <w:w w:val="90"/>
              </w:rPr>
              <w:t>önlemi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almak,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bu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önlemlerin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uygulanmasını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w w:val="90"/>
              </w:rPr>
              <w:t>sağlamak.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4" w:lineRule="exact"/>
              <w:ind w:right="2"/>
              <w:jc w:val="both"/>
            </w:pPr>
            <w:r w:rsidRPr="00516F0F">
              <w:rPr>
                <w:w w:val="90"/>
              </w:rPr>
              <w:t>Mesleğinin gerektirdiği kontrol mühendisliği görevini yerine getirmek ve bu görevini</w:t>
            </w:r>
            <w:r w:rsidRPr="00516F0F">
              <w:rPr>
                <w:spacing w:val="1"/>
                <w:w w:val="90"/>
              </w:rPr>
              <w:t xml:space="preserve"> </w:t>
            </w:r>
            <w:r w:rsidRPr="00516F0F">
              <w:rPr>
                <w:w w:val="90"/>
              </w:rPr>
              <w:t>yerine getirirken de yapının sözleşme ve ekli şartnamelere, uygulama projelerine, fen ve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sanat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kurallarına,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ekonomik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faktörlere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uygun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olarak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w w:val="90"/>
              </w:rPr>
              <w:t>yapılıp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yapılmadığını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sürekli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kontrol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rPr>
                <w:spacing w:val="-2"/>
                <w:w w:val="95"/>
              </w:rPr>
              <w:t xml:space="preserve">etmek, uygun olmayan hususlar görüldüğünde düzeltilmesi için gerekli </w:t>
            </w:r>
            <w:r w:rsidRPr="00516F0F">
              <w:rPr>
                <w:spacing w:val="-1"/>
                <w:w w:val="95"/>
              </w:rPr>
              <w:t>direktifleri</w:t>
            </w:r>
            <w:r w:rsidRPr="00516F0F">
              <w:rPr>
                <w:w w:val="95"/>
              </w:rPr>
              <w:t xml:space="preserve"> </w:t>
            </w:r>
            <w:r w:rsidRPr="00516F0F">
              <w:rPr>
                <w:w w:val="90"/>
              </w:rPr>
              <w:t>vermek,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sonuç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alamadığı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takdirde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o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kısmı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w w:val="90"/>
              </w:rPr>
              <w:t>durdurmak.</w:t>
            </w:r>
          </w:p>
          <w:p w:rsidR="00516F0F" w:rsidRPr="00516F0F" w:rsidRDefault="00516F0F" w:rsidP="00D920EA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2" w:lineRule="exact"/>
              <w:jc w:val="both"/>
            </w:pPr>
            <w:r w:rsidRPr="003F364D">
              <w:rPr>
                <w:spacing w:val="-1"/>
                <w:w w:val="95"/>
              </w:rPr>
              <w:t>Yapılan</w:t>
            </w:r>
            <w:r w:rsidRPr="003F364D">
              <w:rPr>
                <w:spacing w:val="25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işlerin</w:t>
            </w:r>
            <w:r w:rsidRPr="003F364D">
              <w:rPr>
                <w:spacing w:val="26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iş</w:t>
            </w:r>
            <w:r w:rsidRPr="003F364D">
              <w:rPr>
                <w:spacing w:val="27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programına</w:t>
            </w:r>
            <w:r w:rsidRPr="003F364D">
              <w:rPr>
                <w:spacing w:val="26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ve</w:t>
            </w:r>
            <w:r w:rsidRPr="003F364D">
              <w:rPr>
                <w:spacing w:val="26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uygulama</w:t>
            </w:r>
            <w:r w:rsidRPr="003F364D">
              <w:rPr>
                <w:spacing w:val="27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yılı</w:t>
            </w:r>
            <w:r w:rsidRPr="003F364D">
              <w:rPr>
                <w:spacing w:val="27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ödeneğine</w:t>
            </w:r>
            <w:r w:rsidRPr="003F364D">
              <w:rPr>
                <w:spacing w:val="26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uygun</w:t>
            </w:r>
            <w:r w:rsidRPr="003F364D">
              <w:rPr>
                <w:spacing w:val="26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olarak</w:t>
            </w:r>
            <w:r w:rsidRPr="003F364D">
              <w:rPr>
                <w:spacing w:val="25"/>
                <w:w w:val="95"/>
              </w:rPr>
              <w:t xml:space="preserve"> </w:t>
            </w:r>
            <w:r w:rsidRPr="003F364D">
              <w:rPr>
                <w:spacing w:val="-1"/>
                <w:w w:val="95"/>
              </w:rPr>
              <w:t>yürütülüp</w:t>
            </w:r>
            <w:r w:rsidR="003F364D">
              <w:rPr>
                <w:spacing w:val="-1"/>
                <w:w w:val="95"/>
              </w:rPr>
              <w:t xml:space="preserve"> </w:t>
            </w:r>
            <w:r w:rsidRPr="003F364D">
              <w:rPr>
                <w:spacing w:val="-2"/>
                <w:w w:val="90"/>
              </w:rPr>
              <w:t>süresinde</w:t>
            </w:r>
            <w:r w:rsidRPr="003F364D">
              <w:rPr>
                <w:spacing w:val="-4"/>
                <w:w w:val="90"/>
              </w:rPr>
              <w:t xml:space="preserve"> </w:t>
            </w:r>
            <w:r w:rsidRPr="003F364D">
              <w:rPr>
                <w:spacing w:val="-2"/>
                <w:w w:val="90"/>
              </w:rPr>
              <w:t>bitirilmesini sağlamak</w:t>
            </w:r>
            <w:r w:rsidRPr="003F364D">
              <w:rPr>
                <w:spacing w:val="-7"/>
                <w:w w:val="90"/>
              </w:rPr>
              <w:t xml:space="preserve"> </w:t>
            </w:r>
            <w:r w:rsidRPr="003F364D">
              <w:rPr>
                <w:spacing w:val="-2"/>
                <w:w w:val="90"/>
              </w:rPr>
              <w:t>için</w:t>
            </w:r>
            <w:r w:rsidRPr="003F364D">
              <w:rPr>
                <w:spacing w:val="-4"/>
                <w:w w:val="90"/>
              </w:rPr>
              <w:t xml:space="preserve"> </w:t>
            </w:r>
            <w:r w:rsidRPr="003F364D">
              <w:rPr>
                <w:spacing w:val="-2"/>
                <w:w w:val="90"/>
              </w:rPr>
              <w:t xml:space="preserve">gerekli direktifleri </w:t>
            </w:r>
            <w:r w:rsidRPr="003F364D">
              <w:rPr>
                <w:spacing w:val="-1"/>
                <w:w w:val="90"/>
              </w:rPr>
              <w:t>vermek.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20"/>
              <w:jc w:val="both"/>
            </w:pPr>
            <w:r w:rsidRPr="00516F0F">
              <w:rPr>
                <w:spacing w:val="-3"/>
                <w:w w:val="95"/>
              </w:rPr>
              <w:t xml:space="preserve">Mevzuat hükümlerine göre ilgili belgeleri </w:t>
            </w:r>
            <w:r w:rsidRPr="00516F0F">
              <w:rPr>
                <w:spacing w:val="-2"/>
                <w:w w:val="95"/>
              </w:rPr>
              <w:t xml:space="preserve">(projeler, </w:t>
            </w:r>
            <w:proofErr w:type="spellStart"/>
            <w:r w:rsidRPr="00516F0F">
              <w:rPr>
                <w:spacing w:val="-2"/>
                <w:w w:val="95"/>
              </w:rPr>
              <w:t>hakedişler</w:t>
            </w:r>
            <w:proofErr w:type="spellEnd"/>
            <w:r w:rsidRPr="00516F0F">
              <w:rPr>
                <w:spacing w:val="-2"/>
                <w:w w:val="95"/>
              </w:rPr>
              <w:t>, kesin hesaplar, yeşil</w:t>
            </w:r>
            <w:r w:rsidRPr="00516F0F">
              <w:rPr>
                <w:spacing w:val="-1"/>
                <w:w w:val="95"/>
              </w:rPr>
              <w:t xml:space="preserve"> </w:t>
            </w:r>
            <w:proofErr w:type="spellStart"/>
            <w:r w:rsidRPr="00516F0F">
              <w:rPr>
                <w:spacing w:val="-1"/>
                <w:w w:val="95"/>
              </w:rPr>
              <w:t>defer</w:t>
            </w:r>
            <w:proofErr w:type="spellEnd"/>
            <w:r w:rsidRPr="00516F0F">
              <w:rPr>
                <w:spacing w:val="-1"/>
                <w:w w:val="95"/>
              </w:rPr>
              <w:t xml:space="preserve">, </w:t>
            </w:r>
            <w:proofErr w:type="spellStart"/>
            <w:r w:rsidRPr="00516F0F">
              <w:rPr>
                <w:spacing w:val="-1"/>
                <w:w w:val="95"/>
              </w:rPr>
              <w:t>ataşmanlar</w:t>
            </w:r>
            <w:proofErr w:type="spellEnd"/>
            <w:r w:rsidRPr="00516F0F">
              <w:rPr>
                <w:spacing w:val="-1"/>
                <w:w w:val="95"/>
              </w:rPr>
              <w:t xml:space="preserve">, </w:t>
            </w:r>
            <w:proofErr w:type="spellStart"/>
            <w:r w:rsidRPr="00516F0F">
              <w:rPr>
                <w:spacing w:val="-1"/>
                <w:w w:val="95"/>
              </w:rPr>
              <w:t>röleve</w:t>
            </w:r>
            <w:proofErr w:type="spellEnd"/>
            <w:r w:rsidRPr="00516F0F">
              <w:rPr>
                <w:spacing w:val="-1"/>
                <w:w w:val="95"/>
              </w:rPr>
              <w:t xml:space="preserve">, iş programı, tartı ve benzeri tutanaklar, teknik rapor </w:t>
            </w:r>
            <w:r w:rsidRPr="00516F0F">
              <w:rPr>
                <w:w w:val="95"/>
              </w:rPr>
              <w:t>vb.)</w:t>
            </w:r>
            <w:r w:rsidRPr="00516F0F">
              <w:rPr>
                <w:spacing w:val="1"/>
                <w:w w:val="95"/>
              </w:rPr>
              <w:t xml:space="preserve"> </w:t>
            </w:r>
            <w:r w:rsidRPr="00516F0F">
              <w:rPr>
                <w:w w:val="90"/>
              </w:rPr>
              <w:t xml:space="preserve">zamanında düzenlemek, düzenlenen evrak ve dokümanları(projeler, </w:t>
            </w:r>
            <w:proofErr w:type="spellStart"/>
            <w:r w:rsidRPr="00516F0F">
              <w:rPr>
                <w:w w:val="90"/>
              </w:rPr>
              <w:lastRenderedPageBreak/>
              <w:t>hakedişler</w:t>
            </w:r>
            <w:proofErr w:type="spellEnd"/>
            <w:r w:rsidRPr="00516F0F">
              <w:rPr>
                <w:w w:val="90"/>
              </w:rPr>
              <w:t>, kesin</w:t>
            </w:r>
            <w:r w:rsidRPr="00516F0F">
              <w:rPr>
                <w:spacing w:val="1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hesap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vb.)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incelemek,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takibini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sağlamak,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imzalamak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ve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onaya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sunmak.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3"/>
              <w:jc w:val="both"/>
            </w:pPr>
            <w:r w:rsidRPr="00516F0F">
              <w:rPr>
                <w:w w:val="90"/>
              </w:rPr>
              <w:t>Sözleşme eki şartnamelere göre şantiye ve laboratuvarlarda yapılması gereken deneyleri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t>yapmak</w:t>
            </w:r>
            <w:r w:rsidRPr="00516F0F">
              <w:rPr>
                <w:spacing w:val="-16"/>
              </w:rPr>
              <w:t xml:space="preserve"> </w:t>
            </w:r>
            <w:r w:rsidRPr="00516F0F">
              <w:t>veya</w:t>
            </w:r>
            <w:r w:rsidRPr="00516F0F">
              <w:rPr>
                <w:spacing w:val="-12"/>
              </w:rPr>
              <w:t xml:space="preserve"> </w:t>
            </w:r>
            <w:r w:rsidRPr="00516F0F"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4"/>
              <w:jc w:val="both"/>
            </w:pPr>
            <w:r w:rsidRPr="00516F0F">
              <w:rPr>
                <w:w w:val="90"/>
              </w:rPr>
              <w:t>Daire Başkanlığınca oluşturulacak ihale komisyonları, yaklaşık maliyet komisyonları,</w:t>
            </w:r>
            <w:r w:rsidRPr="00516F0F">
              <w:rPr>
                <w:spacing w:val="1"/>
                <w:w w:val="90"/>
              </w:rPr>
              <w:t xml:space="preserve"> </w:t>
            </w:r>
            <w:r w:rsidRPr="00516F0F">
              <w:rPr>
                <w:spacing w:val="-3"/>
                <w:w w:val="90"/>
              </w:rPr>
              <w:t xml:space="preserve">kontrol teşkilatları, </w:t>
            </w:r>
            <w:r w:rsidRPr="00516F0F">
              <w:rPr>
                <w:spacing w:val="-2"/>
                <w:w w:val="90"/>
              </w:rPr>
              <w:t>muayene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kabul komisyonları vb.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komisyonlarda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görev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yapmak.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1"/>
              <w:jc w:val="both"/>
            </w:pPr>
            <w:proofErr w:type="gramStart"/>
            <w:r w:rsidRPr="00516F0F">
              <w:rPr>
                <w:spacing w:val="-1"/>
                <w:w w:val="90"/>
              </w:rPr>
              <w:t>Amirlerinin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mevzuata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uygun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olarak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verdiği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ve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w w:val="90"/>
              </w:rPr>
              <w:t>görev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alanına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giren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w w:val="90"/>
              </w:rPr>
              <w:t>diğer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işleri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uygulamak</w:t>
            </w:r>
            <w:r w:rsidRPr="00516F0F">
              <w:rPr>
                <w:spacing w:val="-53"/>
                <w:w w:val="90"/>
              </w:rPr>
              <w:t xml:space="preserve"> </w:t>
            </w:r>
            <w:r w:rsidRPr="00516F0F">
              <w:t>veya</w:t>
            </w:r>
            <w:r w:rsidRPr="00516F0F">
              <w:rPr>
                <w:spacing w:val="-11"/>
              </w:rPr>
              <w:t xml:space="preserve"> </w:t>
            </w:r>
            <w:r w:rsidRPr="00516F0F">
              <w:t>uygulatmak.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jc w:val="both"/>
            </w:pPr>
            <w:r w:rsidRPr="00516F0F">
              <w:rPr>
                <w:spacing w:val="-2"/>
                <w:w w:val="90"/>
              </w:rPr>
              <w:t>Hizmet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alanına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giren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işler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için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gerekli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malzeme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ihtiyacını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belirleyip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teminini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sağlamak.</w:t>
            </w:r>
          </w:p>
          <w:p w:rsidR="003F364D" w:rsidRPr="003F364D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/>
              <w:jc w:val="both"/>
            </w:pPr>
            <w:r w:rsidRPr="00516F0F">
              <w:rPr>
                <w:spacing w:val="-2"/>
                <w:w w:val="90"/>
              </w:rPr>
              <w:t xml:space="preserve">Meslek alanına giren konular ile ilgili yasa, yönetmelik </w:t>
            </w:r>
            <w:r w:rsidRPr="00516F0F">
              <w:rPr>
                <w:spacing w:val="-1"/>
                <w:w w:val="90"/>
              </w:rPr>
              <w:t>ve meslek ahlak kurallarına uygun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rPr>
                <w:spacing w:val="-1"/>
                <w:w w:val="95"/>
              </w:rPr>
              <w:t>hizmet</w:t>
            </w:r>
            <w:r w:rsidRPr="00516F0F">
              <w:rPr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üretmek veya üretilmesini</w:t>
            </w:r>
            <w:r w:rsidRPr="00516F0F">
              <w:rPr>
                <w:w w:val="95"/>
              </w:rPr>
              <w:t xml:space="preserve"> </w:t>
            </w:r>
            <w:r w:rsidR="003F364D">
              <w:rPr>
                <w:spacing w:val="-1"/>
                <w:w w:val="95"/>
              </w:rPr>
              <w:t>sağlamak.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/>
              <w:jc w:val="both"/>
            </w:pPr>
            <w:r w:rsidRPr="00516F0F">
              <w:rPr>
                <w:w w:val="95"/>
              </w:rPr>
              <w:t>Meslek alanına giren konularda</w:t>
            </w:r>
            <w:r w:rsidRPr="00516F0F">
              <w:rPr>
                <w:spacing w:val="1"/>
                <w:w w:val="95"/>
              </w:rPr>
              <w:t xml:space="preserve"> </w:t>
            </w:r>
            <w:r w:rsidRPr="00516F0F">
              <w:rPr>
                <w:w w:val="90"/>
              </w:rPr>
              <w:t>teknolojik gelişmeleri takip etmek, mevcut veya yeni yaptırılacak tesislerin verimli ve</w:t>
            </w:r>
            <w:r w:rsidRPr="00516F0F">
              <w:rPr>
                <w:spacing w:val="1"/>
                <w:w w:val="90"/>
              </w:rPr>
              <w:t xml:space="preserve"> </w:t>
            </w:r>
            <w:r w:rsidRPr="00516F0F">
              <w:rPr>
                <w:w w:val="90"/>
              </w:rPr>
              <w:t>ekonomik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kullanımına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yönelik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w w:val="90"/>
              </w:rPr>
              <w:t>gelişmeleri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uygulamak.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5" w:lineRule="exact"/>
              <w:jc w:val="both"/>
            </w:pPr>
            <w:r w:rsidRPr="00516F0F">
              <w:rPr>
                <w:spacing w:val="-2"/>
                <w:w w:val="90"/>
              </w:rPr>
              <w:t>Yukarıda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belirtilen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görev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sorumlulukları gerçekleştirme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yetkisine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sahip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olmak.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2" w:lineRule="auto"/>
              <w:ind w:right="2"/>
              <w:jc w:val="left"/>
            </w:pPr>
            <w:r w:rsidRPr="00516F0F">
              <w:rPr>
                <w:spacing w:val="-2"/>
                <w:w w:val="95"/>
              </w:rPr>
              <w:t>Mühendisi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herhangi</w:t>
            </w:r>
            <w:r w:rsidRPr="00516F0F">
              <w:rPr>
                <w:spacing w:val="37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bir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nedenle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görevinde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olmadığı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2"/>
                <w:w w:val="95"/>
              </w:rPr>
              <w:t>durumlarda</w:t>
            </w:r>
            <w:r w:rsidRPr="00516F0F">
              <w:rPr>
                <w:spacing w:val="36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görevleri</w:t>
            </w:r>
            <w:r w:rsidRPr="00516F0F">
              <w:rPr>
                <w:spacing w:val="37"/>
                <w:w w:val="95"/>
              </w:rPr>
              <w:t xml:space="preserve"> </w:t>
            </w:r>
            <w:r w:rsidRPr="00516F0F">
              <w:rPr>
                <w:spacing w:val="-1"/>
                <w:w w:val="95"/>
              </w:rPr>
              <w:t>Makine</w:t>
            </w:r>
            <w:r w:rsidRPr="00516F0F">
              <w:rPr>
                <w:spacing w:val="-57"/>
                <w:w w:val="95"/>
              </w:rPr>
              <w:t xml:space="preserve"> </w:t>
            </w:r>
            <w:r w:rsidRPr="00516F0F">
              <w:rPr>
                <w:w w:val="95"/>
              </w:rPr>
              <w:t>Mühendisi</w:t>
            </w:r>
            <w:r w:rsidRPr="00516F0F">
              <w:rPr>
                <w:spacing w:val="-9"/>
                <w:w w:val="95"/>
              </w:rPr>
              <w:t xml:space="preserve"> </w:t>
            </w:r>
            <w:r w:rsidRPr="00516F0F">
              <w:rPr>
                <w:w w:val="95"/>
              </w:rPr>
              <w:t>tarafından</w:t>
            </w:r>
            <w:r w:rsidRPr="00516F0F">
              <w:rPr>
                <w:spacing w:val="-10"/>
                <w:w w:val="95"/>
              </w:rPr>
              <w:t xml:space="preserve"> </w:t>
            </w:r>
            <w:r w:rsidRPr="00516F0F">
              <w:rPr>
                <w:w w:val="95"/>
              </w:rPr>
              <w:t>yerine</w:t>
            </w:r>
            <w:r w:rsidRPr="00516F0F">
              <w:rPr>
                <w:spacing w:val="-9"/>
                <w:w w:val="95"/>
              </w:rPr>
              <w:t xml:space="preserve"> </w:t>
            </w:r>
            <w:r w:rsidRPr="00516F0F">
              <w:rPr>
                <w:w w:val="95"/>
              </w:rPr>
              <w:t>getirilecektir.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76" w:lineRule="exact"/>
              <w:jc w:val="left"/>
            </w:pPr>
            <w:r w:rsidRPr="00516F0F">
              <w:rPr>
                <w:spacing w:val="-2"/>
                <w:w w:val="90"/>
              </w:rPr>
              <w:t>Kış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aylarında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her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sabah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kalorifer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kazan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dairelerinin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çalıştırılmasını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proofErr w:type="gramStart"/>
            <w:r w:rsidRPr="00516F0F">
              <w:rPr>
                <w:spacing w:val="-1"/>
                <w:w w:val="90"/>
              </w:rPr>
              <w:t>Kalorifer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tesisatını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kontrol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etmek.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Radyatörlerin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ısınıp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ısınmadığını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kontrol ettirmek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tesisatta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hava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varsa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aldırmak.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Çalışan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kalorifer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kazanının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her yarım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saatte bir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 xml:space="preserve">kontrol </w:t>
            </w:r>
            <w:r w:rsidRPr="00516F0F">
              <w:rPr>
                <w:spacing w:val="-1"/>
                <w:w w:val="90"/>
              </w:rPr>
              <w:t>ettirmek.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Yaz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aylarında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kalorifer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kazanlarının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bakımını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Yaz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aylarında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soğutucu</w:t>
            </w:r>
            <w:r w:rsidRPr="00516F0F">
              <w:rPr>
                <w:spacing w:val="-3"/>
                <w:w w:val="90"/>
              </w:rPr>
              <w:t xml:space="preserve"> </w:t>
            </w:r>
            <w:proofErr w:type="spellStart"/>
            <w:r w:rsidRPr="00516F0F">
              <w:rPr>
                <w:spacing w:val="-2"/>
                <w:w w:val="90"/>
              </w:rPr>
              <w:t>chiller</w:t>
            </w:r>
            <w:proofErr w:type="spellEnd"/>
            <w:r w:rsidRPr="00516F0F">
              <w:rPr>
                <w:spacing w:val="-2"/>
                <w:w w:val="90"/>
              </w:rPr>
              <w:t xml:space="preserve"> ünitelerinin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 xml:space="preserve">çalıştırılmasını </w:t>
            </w:r>
            <w:r w:rsidRPr="00516F0F">
              <w:rPr>
                <w:spacing w:val="-1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Şebeke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suyu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ile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ilgili</w:t>
            </w:r>
            <w:r w:rsidRPr="00516F0F">
              <w:rPr>
                <w:spacing w:val="-1"/>
                <w:w w:val="90"/>
              </w:rPr>
              <w:t xml:space="preserve"> </w:t>
            </w:r>
            <w:proofErr w:type="spellStart"/>
            <w:r w:rsidRPr="00516F0F">
              <w:rPr>
                <w:spacing w:val="-2"/>
                <w:w w:val="90"/>
              </w:rPr>
              <w:t>tesisatların</w:t>
            </w:r>
            <w:proofErr w:type="spellEnd"/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onarımı ve gerekli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 xml:space="preserve">tesisatları </w:t>
            </w:r>
            <w:r w:rsidRPr="00516F0F">
              <w:rPr>
                <w:spacing w:val="-1"/>
                <w:w w:val="90"/>
              </w:rPr>
              <w:t>çektirmek.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proofErr w:type="spellStart"/>
            <w:r w:rsidRPr="00516F0F">
              <w:rPr>
                <w:spacing w:val="-2"/>
                <w:w w:val="90"/>
              </w:rPr>
              <w:t>Hidrafor</w:t>
            </w:r>
            <w:proofErr w:type="spellEnd"/>
            <w:r w:rsidRPr="00516F0F">
              <w:rPr>
                <w:spacing w:val="-2"/>
                <w:w w:val="90"/>
              </w:rPr>
              <w:t xml:space="preserve"> ve tesisatlarının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onarımlarını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Su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depolarının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pompa dairesini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işlerini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proofErr w:type="gramStart"/>
            <w:r w:rsidRPr="00516F0F">
              <w:rPr>
                <w:spacing w:val="-2"/>
                <w:w w:val="90"/>
              </w:rPr>
              <w:t>Pis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su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tesisatı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çektirmek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mevcut</w:t>
            </w:r>
            <w:r w:rsidRPr="00516F0F">
              <w:rPr>
                <w:spacing w:val="-1"/>
                <w:w w:val="90"/>
              </w:rPr>
              <w:t xml:space="preserve"> </w:t>
            </w:r>
            <w:proofErr w:type="spellStart"/>
            <w:r w:rsidRPr="00516F0F">
              <w:rPr>
                <w:spacing w:val="-2"/>
                <w:w w:val="90"/>
              </w:rPr>
              <w:t>tesisatların</w:t>
            </w:r>
            <w:proofErr w:type="spellEnd"/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onarımlarını yaptırmak.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3"/>
                <w:w w:val="90"/>
              </w:rPr>
              <w:t>Binalardaki</w:t>
            </w:r>
            <w:r w:rsidRPr="00516F0F">
              <w:rPr>
                <w:spacing w:val="-1"/>
                <w:w w:val="90"/>
              </w:rPr>
              <w:t xml:space="preserve"> </w:t>
            </w:r>
            <w:proofErr w:type="spellStart"/>
            <w:r w:rsidRPr="00516F0F">
              <w:rPr>
                <w:spacing w:val="-2"/>
                <w:w w:val="90"/>
              </w:rPr>
              <w:t>wc</w:t>
            </w:r>
            <w:proofErr w:type="spellEnd"/>
            <w:r w:rsidRPr="00516F0F">
              <w:rPr>
                <w:spacing w:val="-2"/>
                <w:w w:val="90"/>
              </w:rPr>
              <w:t xml:space="preserve"> ve lavaboların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onarımlarını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yaptırmak.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proofErr w:type="gramStart"/>
            <w:r w:rsidRPr="00516F0F">
              <w:rPr>
                <w:spacing w:val="-2"/>
                <w:w w:val="90"/>
              </w:rPr>
              <w:t>Musluk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tesisat</w:t>
            </w:r>
            <w:r w:rsidRPr="00516F0F">
              <w:rPr>
                <w:spacing w:val="-1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bataryalarının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bakım</w:t>
            </w:r>
            <w:r w:rsidRPr="00516F0F">
              <w:rPr>
                <w:spacing w:val="-8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 onarımlarını yaptırmak.</w:t>
            </w:r>
            <w:proofErr w:type="gramEnd"/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35" w:lineRule="auto"/>
              <w:ind w:right="1"/>
              <w:jc w:val="both"/>
            </w:pPr>
            <w:r w:rsidRPr="00516F0F">
              <w:rPr>
                <w:w w:val="90"/>
              </w:rPr>
              <w:t xml:space="preserve">Görevini ilgili mevzuatlar, kalite yönetim sistemi politika hedefleri ve </w:t>
            </w:r>
            <w:proofErr w:type="gramStart"/>
            <w:r w:rsidRPr="00516F0F">
              <w:rPr>
                <w:w w:val="90"/>
              </w:rPr>
              <w:t>prosedürlerine</w:t>
            </w:r>
            <w:proofErr w:type="gramEnd"/>
            <w:r w:rsidRPr="00516F0F">
              <w:rPr>
                <w:w w:val="90"/>
              </w:rPr>
              <w:t xml:space="preserve"> ve</w:t>
            </w:r>
            <w:r w:rsidRPr="00516F0F">
              <w:rPr>
                <w:spacing w:val="1"/>
                <w:w w:val="90"/>
              </w:rPr>
              <w:t xml:space="preserve"> </w:t>
            </w:r>
            <w:r w:rsidRPr="00516F0F">
              <w:rPr>
                <w:w w:val="90"/>
              </w:rPr>
              <w:t>iç kontrol sisteminin tanım ve politikalarına uygun olarak yürütmek. Kalite ve iç kontrol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rPr>
                <w:w w:val="90"/>
              </w:rPr>
              <w:t>yönetim</w:t>
            </w:r>
            <w:r w:rsidRPr="00516F0F">
              <w:rPr>
                <w:spacing w:val="-9"/>
                <w:w w:val="90"/>
              </w:rPr>
              <w:t xml:space="preserve"> </w:t>
            </w:r>
            <w:r w:rsidRPr="00516F0F">
              <w:rPr>
                <w:w w:val="90"/>
              </w:rPr>
              <w:t>sistemi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w w:val="90"/>
              </w:rPr>
              <w:t>dokümanlarında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belirtilen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ilave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görev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w w:val="90"/>
              </w:rPr>
              <w:t>ve</w:t>
            </w:r>
            <w:r w:rsidRPr="00516F0F">
              <w:rPr>
                <w:spacing w:val="-6"/>
                <w:w w:val="90"/>
              </w:rPr>
              <w:t xml:space="preserve"> </w:t>
            </w:r>
            <w:r w:rsidRPr="00516F0F">
              <w:rPr>
                <w:w w:val="90"/>
              </w:rPr>
              <w:t>sorumlulukları</w:t>
            </w:r>
            <w:r w:rsidRPr="00516F0F">
              <w:rPr>
                <w:spacing w:val="-3"/>
                <w:w w:val="90"/>
              </w:rPr>
              <w:t xml:space="preserve"> </w:t>
            </w:r>
            <w:r w:rsidRPr="00516F0F">
              <w:rPr>
                <w:w w:val="90"/>
              </w:rPr>
              <w:t>yerine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w w:val="90"/>
              </w:rPr>
              <w:t>getirmek</w:t>
            </w:r>
            <w:r w:rsidRPr="00516F0F">
              <w:rPr>
                <w:spacing w:val="-54"/>
                <w:w w:val="90"/>
              </w:rPr>
              <w:t xml:space="preserve"> </w:t>
            </w:r>
            <w:r w:rsidRPr="00516F0F">
              <w:rPr>
                <w:w w:val="95"/>
              </w:rPr>
              <w:t>ve</w:t>
            </w:r>
            <w:r w:rsidRPr="00516F0F">
              <w:rPr>
                <w:spacing w:val="-11"/>
                <w:w w:val="95"/>
              </w:rPr>
              <w:t xml:space="preserve"> </w:t>
            </w:r>
            <w:r w:rsidRPr="00516F0F">
              <w:rPr>
                <w:w w:val="95"/>
              </w:rPr>
              <w:t>iş</w:t>
            </w:r>
            <w:r w:rsidRPr="00516F0F">
              <w:rPr>
                <w:spacing w:val="-10"/>
                <w:w w:val="95"/>
              </w:rPr>
              <w:t xml:space="preserve"> </w:t>
            </w:r>
            <w:r w:rsidRPr="00516F0F">
              <w:rPr>
                <w:w w:val="95"/>
              </w:rPr>
              <w:t>güvenliği</w:t>
            </w:r>
            <w:r w:rsidRPr="00516F0F">
              <w:rPr>
                <w:spacing w:val="-9"/>
                <w:w w:val="95"/>
              </w:rPr>
              <w:t xml:space="preserve"> </w:t>
            </w:r>
            <w:r w:rsidRPr="00516F0F">
              <w:rPr>
                <w:w w:val="95"/>
              </w:rPr>
              <w:t>ile</w:t>
            </w:r>
            <w:r w:rsidRPr="00516F0F">
              <w:rPr>
                <w:spacing w:val="-11"/>
                <w:w w:val="95"/>
              </w:rPr>
              <w:t xml:space="preserve"> </w:t>
            </w:r>
            <w:r w:rsidRPr="00516F0F">
              <w:rPr>
                <w:w w:val="95"/>
              </w:rPr>
              <w:t>ilgili</w:t>
            </w:r>
            <w:r w:rsidRPr="00516F0F">
              <w:rPr>
                <w:spacing w:val="-9"/>
                <w:w w:val="95"/>
              </w:rPr>
              <w:t xml:space="preserve"> </w:t>
            </w:r>
            <w:r w:rsidRPr="00516F0F">
              <w:rPr>
                <w:w w:val="95"/>
              </w:rPr>
              <w:t>uyarı</w:t>
            </w:r>
            <w:r w:rsidRPr="00516F0F">
              <w:rPr>
                <w:spacing w:val="-10"/>
                <w:w w:val="95"/>
              </w:rPr>
              <w:t xml:space="preserve"> </w:t>
            </w:r>
            <w:r w:rsidRPr="00516F0F">
              <w:rPr>
                <w:w w:val="95"/>
              </w:rPr>
              <w:t>ve</w:t>
            </w:r>
            <w:r w:rsidRPr="00516F0F">
              <w:rPr>
                <w:spacing w:val="-10"/>
                <w:w w:val="95"/>
              </w:rPr>
              <w:t xml:space="preserve"> </w:t>
            </w:r>
            <w:r w:rsidRPr="00516F0F">
              <w:rPr>
                <w:w w:val="95"/>
              </w:rPr>
              <w:t>talimatlara</w:t>
            </w:r>
            <w:r w:rsidRPr="00516F0F">
              <w:rPr>
                <w:spacing w:val="-10"/>
                <w:w w:val="95"/>
              </w:rPr>
              <w:t xml:space="preserve"> </w:t>
            </w:r>
            <w:r w:rsidRPr="00516F0F">
              <w:rPr>
                <w:w w:val="95"/>
              </w:rPr>
              <w:t>uymak.</w:t>
            </w:r>
          </w:p>
          <w:p w:rsidR="00516F0F" w:rsidRPr="00516F0F" w:rsidRDefault="00516F0F" w:rsidP="00516F0F">
            <w:pPr>
              <w:pStyle w:val="TableParagraph"/>
              <w:numPr>
                <w:ilvl w:val="0"/>
                <w:numId w:val="22"/>
              </w:numPr>
              <w:tabs>
                <w:tab w:val="left" w:pos="622"/>
              </w:tabs>
              <w:spacing w:line="283" w:lineRule="exact"/>
              <w:jc w:val="left"/>
            </w:pPr>
            <w:r w:rsidRPr="00516F0F">
              <w:rPr>
                <w:spacing w:val="-2"/>
                <w:w w:val="90"/>
              </w:rPr>
              <w:t>Yöneticilerinin</w:t>
            </w:r>
            <w:r w:rsidRPr="00516F0F">
              <w:rPr>
                <w:spacing w:val="-7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vereceği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diğer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2"/>
                <w:w w:val="90"/>
              </w:rPr>
              <w:t>görevleri</w:t>
            </w:r>
            <w:r w:rsidRPr="00516F0F">
              <w:rPr>
                <w:spacing w:val="-4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yerine</w:t>
            </w:r>
            <w:r w:rsidRPr="00516F0F">
              <w:rPr>
                <w:spacing w:val="-5"/>
                <w:w w:val="90"/>
              </w:rPr>
              <w:t xml:space="preserve"> </w:t>
            </w:r>
            <w:r w:rsidRPr="00516F0F">
              <w:rPr>
                <w:spacing w:val="-1"/>
                <w:w w:val="90"/>
              </w:rPr>
              <w:t>getirmek.</w:t>
            </w:r>
          </w:p>
        </w:tc>
      </w:tr>
      <w:tr w:rsidR="00A75CF9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A75CF9" w:rsidRDefault="00A75CF9" w:rsidP="00A75CF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5CF9" w:rsidRDefault="00A75CF9" w:rsidP="00A75CF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75CF9" w:rsidRDefault="00A75CF9" w:rsidP="00A75CF9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A75CF9" w:rsidRPr="00DA4BF3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A75CF9" w:rsidRPr="00DA4BF3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A75CF9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A75CF9" w:rsidRDefault="00A75CF9" w:rsidP="00A75CF9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7E1B42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P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7E1B42" w:rsidRPr="007E1B42" w:rsidRDefault="007E1B42" w:rsidP="007E1B42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9E" w:rsidRDefault="000D6C9E" w:rsidP="003F4DE1">
      <w:r>
        <w:separator/>
      </w:r>
    </w:p>
  </w:endnote>
  <w:endnote w:type="continuationSeparator" w:id="0">
    <w:p w:rsidR="000D6C9E" w:rsidRDefault="000D6C9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9E" w:rsidRDefault="000D6C9E" w:rsidP="003F4DE1">
      <w:r>
        <w:separator/>
      </w:r>
    </w:p>
  </w:footnote>
  <w:footnote w:type="continuationSeparator" w:id="0">
    <w:p w:rsidR="000D6C9E" w:rsidRDefault="000D6C9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675304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.000</w:t>
          </w:r>
          <w:r w:rsidR="00675304">
            <w:rPr>
              <w:sz w:val="20"/>
            </w:rPr>
            <w:t>4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374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3747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FBD"/>
    <w:multiLevelType w:val="hybridMultilevel"/>
    <w:tmpl w:val="31A26E00"/>
    <w:lvl w:ilvl="0" w:tplc="630AF096">
      <w:start w:val="14"/>
      <w:numFmt w:val="decimal"/>
      <w:lvlText w:val="%1."/>
      <w:lvlJc w:val="left"/>
      <w:pPr>
        <w:ind w:left="621" w:hanging="432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CAC8F18E">
      <w:numFmt w:val="bullet"/>
      <w:lvlText w:val="•"/>
      <w:lvlJc w:val="left"/>
      <w:pPr>
        <w:ind w:left="1419" w:hanging="432"/>
      </w:pPr>
      <w:rPr>
        <w:rFonts w:hint="default"/>
        <w:lang w:val="tr-TR" w:eastAsia="en-US" w:bidi="ar-SA"/>
      </w:rPr>
    </w:lvl>
    <w:lvl w:ilvl="2" w:tplc="9C52828E">
      <w:numFmt w:val="bullet"/>
      <w:lvlText w:val="•"/>
      <w:lvlJc w:val="left"/>
      <w:pPr>
        <w:ind w:left="2218" w:hanging="432"/>
      </w:pPr>
      <w:rPr>
        <w:rFonts w:hint="default"/>
        <w:lang w:val="tr-TR" w:eastAsia="en-US" w:bidi="ar-SA"/>
      </w:rPr>
    </w:lvl>
    <w:lvl w:ilvl="3" w:tplc="21EEF142">
      <w:numFmt w:val="bullet"/>
      <w:lvlText w:val="•"/>
      <w:lvlJc w:val="left"/>
      <w:pPr>
        <w:ind w:left="3017" w:hanging="432"/>
      </w:pPr>
      <w:rPr>
        <w:rFonts w:hint="default"/>
        <w:lang w:val="tr-TR" w:eastAsia="en-US" w:bidi="ar-SA"/>
      </w:rPr>
    </w:lvl>
    <w:lvl w:ilvl="4" w:tplc="18F4D096">
      <w:numFmt w:val="bullet"/>
      <w:lvlText w:val="•"/>
      <w:lvlJc w:val="left"/>
      <w:pPr>
        <w:ind w:left="3816" w:hanging="432"/>
      </w:pPr>
      <w:rPr>
        <w:rFonts w:hint="default"/>
        <w:lang w:val="tr-TR" w:eastAsia="en-US" w:bidi="ar-SA"/>
      </w:rPr>
    </w:lvl>
    <w:lvl w:ilvl="5" w:tplc="B6A6A21E">
      <w:numFmt w:val="bullet"/>
      <w:lvlText w:val="•"/>
      <w:lvlJc w:val="left"/>
      <w:pPr>
        <w:ind w:left="4615" w:hanging="432"/>
      </w:pPr>
      <w:rPr>
        <w:rFonts w:hint="default"/>
        <w:lang w:val="tr-TR" w:eastAsia="en-US" w:bidi="ar-SA"/>
      </w:rPr>
    </w:lvl>
    <w:lvl w:ilvl="6" w:tplc="EF3EA3D6">
      <w:numFmt w:val="bullet"/>
      <w:lvlText w:val="•"/>
      <w:lvlJc w:val="left"/>
      <w:pPr>
        <w:ind w:left="5414" w:hanging="432"/>
      </w:pPr>
      <w:rPr>
        <w:rFonts w:hint="default"/>
        <w:lang w:val="tr-TR" w:eastAsia="en-US" w:bidi="ar-SA"/>
      </w:rPr>
    </w:lvl>
    <w:lvl w:ilvl="7" w:tplc="B07C1766">
      <w:numFmt w:val="bullet"/>
      <w:lvlText w:val="•"/>
      <w:lvlJc w:val="left"/>
      <w:pPr>
        <w:ind w:left="6213" w:hanging="432"/>
      </w:pPr>
      <w:rPr>
        <w:rFonts w:hint="default"/>
        <w:lang w:val="tr-TR" w:eastAsia="en-US" w:bidi="ar-SA"/>
      </w:rPr>
    </w:lvl>
    <w:lvl w:ilvl="8" w:tplc="0560A0AA">
      <w:numFmt w:val="bullet"/>
      <w:lvlText w:val="•"/>
      <w:lvlJc w:val="left"/>
      <w:pPr>
        <w:ind w:left="7012" w:hanging="432"/>
      </w:pPr>
      <w:rPr>
        <w:rFonts w:hint="default"/>
        <w:lang w:val="tr-TR" w:eastAsia="en-US" w:bidi="ar-SA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9A0"/>
    <w:multiLevelType w:val="hybridMultilevel"/>
    <w:tmpl w:val="B918439A"/>
    <w:lvl w:ilvl="0" w:tplc="D7DED74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9EEA0822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4A6A1E76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0F1E309E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6B6C7842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FABC8BBC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38FC80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4D9A78B6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F3C6FC2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5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FCE"/>
    <w:multiLevelType w:val="hybridMultilevel"/>
    <w:tmpl w:val="2182E130"/>
    <w:lvl w:ilvl="0" w:tplc="97F88AB8">
      <w:start w:val="15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  <w:lang w:val="tr-TR" w:eastAsia="en-US" w:bidi="ar-SA"/>
      </w:rPr>
    </w:lvl>
    <w:lvl w:ilvl="1" w:tplc="40B8448C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2" w:tplc="409871BC">
      <w:numFmt w:val="bullet"/>
      <w:lvlText w:val="•"/>
      <w:lvlJc w:val="left"/>
      <w:pPr>
        <w:ind w:left="2216" w:hanging="432"/>
      </w:pPr>
      <w:rPr>
        <w:rFonts w:hint="default"/>
        <w:lang w:val="tr-TR" w:eastAsia="en-US" w:bidi="ar-SA"/>
      </w:rPr>
    </w:lvl>
    <w:lvl w:ilvl="3" w:tplc="9E2A4F8E">
      <w:numFmt w:val="bullet"/>
      <w:lvlText w:val="•"/>
      <w:lvlJc w:val="left"/>
      <w:pPr>
        <w:ind w:left="3014" w:hanging="432"/>
      </w:pPr>
      <w:rPr>
        <w:rFonts w:hint="default"/>
        <w:lang w:val="tr-TR" w:eastAsia="en-US" w:bidi="ar-SA"/>
      </w:rPr>
    </w:lvl>
    <w:lvl w:ilvl="4" w:tplc="5DA2A604">
      <w:numFmt w:val="bullet"/>
      <w:lvlText w:val="•"/>
      <w:lvlJc w:val="left"/>
      <w:pPr>
        <w:ind w:left="3813" w:hanging="432"/>
      </w:pPr>
      <w:rPr>
        <w:rFonts w:hint="default"/>
        <w:lang w:val="tr-TR" w:eastAsia="en-US" w:bidi="ar-SA"/>
      </w:rPr>
    </w:lvl>
    <w:lvl w:ilvl="5" w:tplc="51661AD0">
      <w:numFmt w:val="bullet"/>
      <w:lvlText w:val="•"/>
      <w:lvlJc w:val="left"/>
      <w:pPr>
        <w:ind w:left="4611" w:hanging="432"/>
      </w:pPr>
      <w:rPr>
        <w:rFonts w:hint="default"/>
        <w:lang w:val="tr-TR" w:eastAsia="en-US" w:bidi="ar-SA"/>
      </w:rPr>
    </w:lvl>
    <w:lvl w:ilvl="6" w:tplc="F8BC0AFE">
      <w:numFmt w:val="bullet"/>
      <w:lvlText w:val="•"/>
      <w:lvlJc w:val="left"/>
      <w:pPr>
        <w:ind w:left="5409" w:hanging="432"/>
      </w:pPr>
      <w:rPr>
        <w:rFonts w:hint="default"/>
        <w:lang w:val="tr-TR" w:eastAsia="en-US" w:bidi="ar-SA"/>
      </w:rPr>
    </w:lvl>
    <w:lvl w:ilvl="7" w:tplc="2C728986">
      <w:numFmt w:val="bullet"/>
      <w:lvlText w:val="•"/>
      <w:lvlJc w:val="left"/>
      <w:pPr>
        <w:ind w:left="6208" w:hanging="432"/>
      </w:pPr>
      <w:rPr>
        <w:rFonts w:hint="default"/>
        <w:lang w:val="tr-TR" w:eastAsia="en-US" w:bidi="ar-SA"/>
      </w:rPr>
    </w:lvl>
    <w:lvl w:ilvl="8" w:tplc="8536D17A">
      <w:numFmt w:val="bullet"/>
      <w:lvlText w:val="•"/>
      <w:lvlJc w:val="left"/>
      <w:pPr>
        <w:ind w:left="7006" w:hanging="432"/>
      </w:pPr>
      <w:rPr>
        <w:rFonts w:hint="default"/>
        <w:lang w:val="tr-TR" w:eastAsia="en-US" w:bidi="ar-SA"/>
      </w:r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3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21"/>
  </w:num>
  <w:num w:numId="9">
    <w:abstractNumId w:val="1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20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4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06B3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3A16"/>
    <w:rsid w:val="000D4416"/>
    <w:rsid w:val="000D5222"/>
    <w:rsid w:val="000D6C9E"/>
    <w:rsid w:val="000D7FD4"/>
    <w:rsid w:val="000E5D61"/>
    <w:rsid w:val="000E7EBC"/>
    <w:rsid w:val="00102911"/>
    <w:rsid w:val="001038A2"/>
    <w:rsid w:val="00103A9A"/>
    <w:rsid w:val="001050BA"/>
    <w:rsid w:val="001051E0"/>
    <w:rsid w:val="00110A86"/>
    <w:rsid w:val="001132B2"/>
    <w:rsid w:val="00115A99"/>
    <w:rsid w:val="00127934"/>
    <w:rsid w:val="001375CC"/>
    <w:rsid w:val="001420DE"/>
    <w:rsid w:val="00142710"/>
    <w:rsid w:val="00142AB7"/>
    <w:rsid w:val="00144DF4"/>
    <w:rsid w:val="00165825"/>
    <w:rsid w:val="0016613A"/>
    <w:rsid w:val="00195C09"/>
    <w:rsid w:val="00196DFC"/>
    <w:rsid w:val="00196FD2"/>
    <w:rsid w:val="001D7908"/>
    <w:rsid w:val="002046C1"/>
    <w:rsid w:val="00222087"/>
    <w:rsid w:val="0023038A"/>
    <w:rsid w:val="00230BE8"/>
    <w:rsid w:val="002378D1"/>
    <w:rsid w:val="00240D36"/>
    <w:rsid w:val="00241422"/>
    <w:rsid w:val="002426ED"/>
    <w:rsid w:val="0024545E"/>
    <w:rsid w:val="00257D8E"/>
    <w:rsid w:val="0026008B"/>
    <w:rsid w:val="00264CCD"/>
    <w:rsid w:val="002657A9"/>
    <w:rsid w:val="00265854"/>
    <w:rsid w:val="00273536"/>
    <w:rsid w:val="00281C48"/>
    <w:rsid w:val="00281ECD"/>
    <w:rsid w:val="00284EE0"/>
    <w:rsid w:val="00290132"/>
    <w:rsid w:val="002B6FD5"/>
    <w:rsid w:val="002C351D"/>
    <w:rsid w:val="002C3B7E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2FF6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364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F39DA"/>
    <w:rsid w:val="00516F0F"/>
    <w:rsid w:val="00530E94"/>
    <w:rsid w:val="0053150E"/>
    <w:rsid w:val="00534C46"/>
    <w:rsid w:val="00553067"/>
    <w:rsid w:val="00562B1D"/>
    <w:rsid w:val="00566D4F"/>
    <w:rsid w:val="00577FDD"/>
    <w:rsid w:val="0058071E"/>
    <w:rsid w:val="00592C9D"/>
    <w:rsid w:val="00596763"/>
    <w:rsid w:val="005B64CD"/>
    <w:rsid w:val="005D1329"/>
    <w:rsid w:val="005D704B"/>
    <w:rsid w:val="005E5E6F"/>
    <w:rsid w:val="005F12B2"/>
    <w:rsid w:val="00607B6E"/>
    <w:rsid w:val="0061675F"/>
    <w:rsid w:val="00617C74"/>
    <w:rsid w:val="00626CC5"/>
    <w:rsid w:val="00646A36"/>
    <w:rsid w:val="00650295"/>
    <w:rsid w:val="00661244"/>
    <w:rsid w:val="006648D3"/>
    <w:rsid w:val="00665F47"/>
    <w:rsid w:val="00675304"/>
    <w:rsid w:val="0068524E"/>
    <w:rsid w:val="00693FDA"/>
    <w:rsid w:val="00694F88"/>
    <w:rsid w:val="006A0C9B"/>
    <w:rsid w:val="006B4CC7"/>
    <w:rsid w:val="006D3B09"/>
    <w:rsid w:val="006D5326"/>
    <w:rsid w:val="006F6A52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570A"/>
    <w:rsid w:val="007C1643"/>
    <w:rsid w:val="007C3D47"/>
    <w:rsid w:val="007D018B"/>
    <w:rsid w:val="007D16C3"/>
    <w:rsid w:val="007D5262"/>
    <w:rsid w:val="007E1B4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69FD"/>
    <w:rsid w:val="0082716A"/>
    <w:rsid w:val="00830EF0"/>
    <w:rsid w:val="00834C9B"/>
    <w:rsid w:val="00840D9F"/>
    <w:rsid w:val="00846C77"/>
    <w:rsid w:val="0085251B"/>
    <w:rsid w:val="008637F0"/>
    <w:rsid w:val="00872633"/>
    <w:rsid w:val="00884FDF"/>
    <w:rsid w:val="0088607C"/>
    <w:rsid w:val="00892E16"/>
    <w:rsid w:val="008A24E2"/>
    <w:rsid w:val="008A516D"/>
    <w:rsid w:val="008B0ED1"/>
    <w:rsid w:val="008B383B"/>
    <w:rsid w:val="008C71F9"/>
    <w:rsid w:val="008D0446"/>
    <w:rsid w:val="008D3DB4"/>
    <w:rsid w:val="009005C7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42101"/>
    <w:rsid w:val="00A447CE"/>
    <w:rsid w:val="00A61290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7E1"/>
    <w:rsid w:val="00BE7B31"/>
    <w:rsid w:val="00BF40F0"/>
    <w:rsid w:val="00C00DBF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F49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4FC8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39A8"/>
    <w:rsid w:val="00DE4E7E"/>
    <w:rsid w:val="00DE5968"/>
    <w:rsid w:val="00DF4768"/>
    <w:rsid w:val="00E01B0B"/>
    <w:rsid w:val="00E12719"/>
    <w:rsid w:val="00E16EFE"/>
    <w:rsid w:val="00E26287"/>
    <w:rsid w:val="00E313AE"/>
    <w:rsid w:val="00E33747"/>
    <w:rsid w:val="00E40CA2"/>
    <w:rsid w:val="00E452F5"/>
    <w:rsid w:val="00E511A4"/>
    <w:rsid w:val="00E56D57"/>
    <w:rsid w:val="00E575D6"/>
    <w:rsid w:val="00E62D34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E40BC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CFBA-C225-42E7-8909-9A13C0D6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36</cp:revision>
  <cp:lastPrinted>2020-03-15T13:46:00Z</cp:lastPrinted>
  <dcterms:created xsi:type="dcterms:W3CDTF">2021-06-18T21:41:00Z</dcterms:created>
  <dcterms:modified xsi:type="dcterms:W3CDTF">2021-11-04T12:46:00Z</dcterms:modified>
</cp:coreProperties>
</file>