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560AF" w14:textId="77777777" w:rsidR="004F0228" w:rsidRPr="004F0228" w:rsidRDefault="004F0228" w:rsidP="00CB1B8F">
      <w:pPr>
        <w:shd w:val="clear" w:color="auto" w:fill="FFFFFF"/>
        <w:spacing w:line="240" w:lineRule="auto"/>
        <w:jc w:val="center"/>
        <w:outlineLvl w:val="3"/>
        <w:rPr>
          <w:rFonts w:ascii="Arial" w:eastAsia="Times New Roman" w:hAnsi="Arial" w:cs="Arial"/>
          <w:color w:val="2F2F2F"/>
          <w:sz w:val="36"/>
          <w:szCs w:val="36"/>
          <w:lang w:eastAsia="tr-TR"/>
        </w:rPr>
      </w:pPr>
      <w:r w:rsidRPr="004F0228">
        <w:rPr>
          <w:rFonts w:ascii="Arial" w:eastAsia="Times New Roman" w:hAnsi="Arial" w:cs="Arial"/>
          <w:color w:val="2F2F2F"/>
          <w:sz w:val="36"/>
          <w:szCs w:val="36"/>
          <w:lang w:eastAsia="tr-TR"/>
        </w:rPr>
        <w:t xml:space="preserve">2023-2024 Eğitim Öğretim Güz Yarıyılı </w:t>
      </w:r>
      <w:r>
        <w:rPr>
          <w:rFonts w:ascii="Arial" w:eastAsia="Times New Roman" w:hAnsi="Arial" w:cs="Arial"/>
          <w:color w:val="2F2F2F"/>
          <w:sz w:val="36"/>
          <w:szCs w:val="36"/>
          <w:lang w:eastAsia="tr-TR"/>
        </w:rPr>
        <w:t>Merkezi Yerleştirme Puanına</w:t>
      </w:r>
      <w:r w:rsidRPr="004F0228">
        <w:rPr>
          <w:rFonts w:ascii="Arial" w:eastAsia="Times New Roman" w:hAnsi="Arial" w:cs="Arial"/>
          <w:color w:val="2F2F2F"/>
          <w:sz w:val="36"/>
          <w:szCs w:val="36"/>
          <w:lang w:eastAsia="tr-TR"/>
        </w:rPr>
        <w:t xml:space="preserve"> Göre Kurumlar Arası Yatay Geçiş Sonuçları</w:t>
      </w:r>
    </w:p>
    <w:p w14:paraId="30DAFF1A" w14:textId="77777777" w:rsidR="004F0228" w:rsidRPr="004F0228" w:rsidRDefault="004F0228" w:rsidP="004F0228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2023</w:t>
      </w:r>
      <w:r w:rsidRPr="004F022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-2024 Eğitim-Öğretim yılı 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bahar</w:t>
      </w:r>
      <w:r w:rsidRPr="004F022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döneminde Turizm Fakültesi Gastronomi ve Mutfak Sanatları Bölümüne 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merkezi yerleştirme (ÖSYM) puanıyla </w:t>
      </w:r>
      <w:r w:rsidRPr="004F022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yatay geçişle geçmek isteyen öğrencilerin başvuruları ve kesin sonuçları aşağıda ilan edilmiştir.</w:t>
      </w:r>
    </w:p>
    <w:p w14:paraId="5C796714" w14:textId="77777777" w:rsidR="004F0228" w:rsidRPr="004F0228" w:rsidRDefault="004F0228" w:rsidP="004F022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4F022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  <w:bookmarkStart w:id="0" w:name="_GoBack"/>
      <w:bookmarkEnd w:id="0"/>
    </w:p>
    <w:p w14:paraId="387453EA" w14:textId="77777777" w:rsidR="004F0228" w:rsidRPr="004F0228" w:rsidRDefault="004F0228" w:rsidP="004F022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4F0228">
        <w:rPr>
          <w:rFonts w:ascii="Arial" w:eastAsia="Times New Roman" w:hAnsi="Arial" w:cs="Arial"/>
          <w:b/>
          <w:bCs/>
          <w:color w:val="3D3D3D"/>
          <w:sz w:val="21"/>
          <w:szCs w:val="21"/>
          <w:lang w:eastAsia="tr-TR"/>
        </w:rPr>
        <w:t>KESİN KAYIT TARİHLERİ:</w:t>
      </w:r>
      <w:r w:rsidRPr="004F022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01-06 Şubat 2024</w:t>
      </w:r>
    </w:p>
    <w:p w14:paraId="61C41631" w14:textId="77777777" w:rsidR="004F0228" w:rsidRPr="004F0228" w:rsidRDefault="004F0228" w:rsidP="004F022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4F0228">
        <w:rPr>
          <w:rFonts w:ascii="Arial" w:eastAsia="Times New Roman" w:hAnsi="Arial" w:cs="Arial"/>
          <w:b/>
          <w:bCs/>
          <w:color w:val="3D3D3D"/>
          <w:sz w:val="21"/>
          <w:szCs w:val="21"/>
          <w:lang w:eastAsia="tr-TR"/>
        </w:rPr>
        <w:t>KAYIT YERİ:</w:t>
      </w:r>
      <w:r w:rsidRPr="004F022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ŞEHİT BÜLENT YURTSEVEN KAMPÜSÜ REKTÖRLÜK BİNASI ÖĞRENCİ İŞLERİ DAİRE BAŞKANLIĞI</w:t>
      </w:r>
    </w:p>
    <w:p w14:paraId="3A943C01" w14:textId="77777777" w:rsidR="004F0228" w:rsidRPr="004F0228" w:rsidRDefault="004F0228" w:rsidP="004F022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4F0228">
        <w:rPr>
          <w:rFonts w:ascii="Arial" w:eastAsia="Times New Roman" w:hAnsi="Arial" w:cs="Arial"/>
          <w:b/>
          <w:bCs/>
          <w:color w:val="3D3D3D"/>
          <w:sz w:val="21"/>
          <w:szCs w:val="21"/>
          <w:lang w:eastAsia="tr-TR"/>
        </w:rPr>
        <w:t>KESİN KAYIT İÇİN GEREKLİ EVRAKLAR:</w:t>
      </w:r>
    </w:p>
    <w:p w14:paraId="63CEC2E9" w14:textId="77777777" w:rsidR="004F0228" w:rsidRPr="004F0228" w:rsidRDefault="004F0228" w:rsidP="004F0228">
      <w:pPr>
        <w:shd w:val="clear" w:color="auto" w:fill="FFFFFF"/>
        <w:spacing w:after="150" w:line="240" w:lineRule="auto"/>
        <w:ind w:firstLine="375"/>
        <w:jc w:val="both"/>
        <w:rPr>
          <w:rFonts w:ascii="Verdana" w:eastAsia="Times New Roman" w:hAnsi="Verdana" w:cs="Arial"/>
          <w:color w:val="4A4949"/>
          <w:sz w:val="23"/>
          <w:szCs w:val="23"/>
          <w:lang w:eastAsia="tr-TR"/>
        </w:rPr>
      </w:pPr>
      <w:r w:rsidRPr="004F0228">
        <w:rPr>
          <w:rFonts w:ascii="Verdana" w:eastAsia="Times New Roman" w:hAnsi="Verdana" w:cs="Arial"/>
          <w:b/>
          <w:bCs/>
          <w:color w:val="555555"/>
          <w:sz w:val="23"/>
          <w:szCs w:val="23"/>
          <w:lang w:eastAsia="tr-TR"/>
        </w:rPr>
        <w:t>1)- </w:t>
      </w:r>
      <w:r>
        <w:rPr>
          <w:rFonts w:ascii="Verdana" w:eastAsia="Times New Roman" w:hAnsi="Verdana" w:cs="Arial"/>
          <w:color w:val="4A4949"/>
          <w:sz w:val="23"/>
          <w:szCs w:val="23"/>
          <w:lang w:eastAsia="tr-TR"/>
        </w:rPr>
        <w:t>1</w:t>
      </w:r>
      <w:r w:rsidRPr="004F0228">
        <w:rPr>
          <w:rFonts w:ascii="Verdana" w:eastAsia="Times New Roman" w:hAnsi="Verdana" w:cs="Arial"/>
          <w:color w:val="4A4949"/>
          <w:sz w:val="23"/>
          <w:szCs w:val="23"/>
          <w:lang w:eastAsia="tr-TR"/>
        </w:rPr>
        <w:t xml:space="preserve"> adet 4.5 cm x 6 cm boyutunda fotoğraf. (Fotoğrafların arkasına T.C. Kimlik No, Öğrenci Numarası, Adı ve Soyadı yazılacaktır.)</w:t>
      </w:r>
    </w:p>
    <w:p w14:paraId="0E18489A" w14:textId="77777777" w:rsidR="004F0228" w:rsidRPr="004F0228" w:rsidRDefault="004F0228" w:rsidP="004F0228">
      <w:pPr>
        <w:shd w:val="clear" w:color="auto" w:fill="FFFFFF"/>
        <w:spacing w:after="150" w:line="240" w:lineRule="auto"/>
        <w:ind w:firstLine="375"/>
        <w:jc w:val="both"/>
        <w:rPr>
          <w:rFonts w:ascii="Verdana" w:eastAsia="Times New Roman" w:hAnsi="Verdana" w:cs="Arial"/>
          <w:color w:val="4A4949"/>
          <w:sz w:val="23"/>
          <w:szCs w:val="23"/>
          <w:lang w:eastAsia="tr-TR"/>
        </w:rPr>
      </w:pPr>
      <w:r w:rsidRPr="004F0228">
        <w:rPr>
          <w:rFonts w:ascii="Verdana" w:eastAsia="Times New Roman" w:hAnsi="Verdana" w:cs="Arial"/>
          <w:b/>
          <w:bCs/>
          <w:color w:val="555555"/>
          <w:sz w:val="23"/>
          <w:szCs w:val="23"/>
          <w:lang w:eastAsia="tr-TR"/>
        </w:rPr>
        <w:t>2)-</w:t>
      </w:r>
      <w:r w:rsidRPr="004F0228">
        <w:rPr>
          <w:rFonts w:ascii="Verdana" w:eastAsia="Times New Roman" w:hAnsi="Verdana" w:cs="Arial"/>
          <w:color w:val="4A4949"/>
          <w:sz w:val="23"/>
          <w:szCs w:val="23"/>
          <w:lang w:eastAsia="tr-TR"/>
        </w:rPr>
        <w:t>29 yaşını tamamlayan erkek öğrencilerden askerlikle ilişiği olmadığını gösterir belge.</w:t>
      </w:r>
    </w:p>
    <w:p w14:paraId="54A5FB42" w14:textId="77777777" w:rsidR="004F0228" w:rsidRPr="004F0228" w:rsidRDefault="004F0228" w:rsidP="004F0228">
      <w:pPr>
        <w:shd w:val="clear" w:color="auto" w:fill="FFFFFF"/>
        <w:spacing w:after="150" w:line="240" w:lineRule="auto"/>
        <w:ind w:firstLine="375"/>
        <w:jc w:val="both"/>
        <w:rPr>
          <w:rFonts w:ascii="Verdana" w:eastAsia="Times New Roman" w:hAnsi="Verdana" w:cs="Arial"/>
          <w:color w:val="4A4949"/>
          <w:sz w:val="23"/>
          <w:szCs w:val="23"/>
          <w:lang w:eastAsia="tr-TR"/>
        </w:rPr>
      </w:pPr>
      <w:r w:rsidRPr="004F0228">
        <w:rPr>
          <w:rFonts w:ascii="Verdana" w:eastAsia="Times New Roman" w:hAnsi="Verdana" w:cs="Arial"/>
          <w:b/>
          <w:bCs/>
          <w:color w:val="555555"/>
          <w:sz w:val="23"/>
          <w:szCs w:val="23"/>
          <w:lang w:eastAsia="tr-TR"/>
        </w:rPr>
        <w:t>3)</w:t>
      </w:r>
      <w:r w:rsidRPr="004F0228">
        <w:rPr>
          <w:rFonts w:ascii="Verdana" w:eastAsia="Times New Roman" w:hAnsi="Verdana" w:cs="Arial"/>
          <w:color w:val="4A4949"/>
          <w:sz w:val="23"/>
          <w:szCs w:val="23"/>
          <w:lang w:eastAsia="tr-TR"/>
        </w:rPr>
        <w:t> Öğrencinin Yatay Geçişine Engel Bir Durumun Olmadığına Dair Kendi Kurumundan Almış Olduğu Belge</w:t>
      </w:r>
    </w:p>
    <w:p w14:paraId="7EA4FF78" w14:textId="77777777" w:rsidR="004F0228" w:rsidRPr="004F0228" w:rsidRDefault="004F0228" w:rsidP="004F0228">
      <w:pPr>
        <w:shd w:val="clear" w:color="auto" w:fill="FFFFFF"/>
        <w:spacing w:after="150" w:line="240" w:lineRule="auto"/>
        <w:ind w:firstLine="375"/>
        <w:jc w:val="both"/>
        <w:rPr>
          <w:rFonts w:ascii="Verdana" w:eastAsia="Times New Roman" w:hAnsi="Verdana" w:cs="Arial"/>
          <w:color w:val="4A4949"/>
          <w:sz w:val="23"/>
          <w:szCs w:val="23"/>
          <w:lang w:eastAsia="tr-TR"/>
        </w:rPr>
      </w:pPr>
      <w:r w:rsidRPr="004F0228">
        <w:rPr>
          <w:rFonts w:ascii="Verdana" w:eastAsia="Times New Roman" w:hAnsi="Verdana" w:cs="Arial"/>
          <w:b/>
          <w:bCs/>
          <w:color w:val="555555"/>
          <w:sz w:val="23"/>
          <w:szCs w:val="23"/>
          <w:lang w:eastAsia="tr-TR"/>
        </w:rPr>
        <w:t>4)-</w:t>
      </w:r>
      <w:r w:rsidRPr="004F0228">
        <w:rPr>
          <w:rFonts w:ascii="Verdana" w:eastAsia="Times New Roman" w:hAnsi="Verdana" w:cs="Arial"/>
          <w:color w:val="4A4949"/>
          <w:sz w:val="23"/>
          <w:szCs w:val="23"/>
          <w:lang w:eastAsia="tr-TR"/>
        </w:rPr>
        <w:t>Kayıtlı olduğu üniversiteye ait öğrenci kimlik kartı. (İlgili üniversiteye kesin  kayıttan sonra resmi yazı ekinde gönderilmek üzere</w:t>
      </w:r>
    </w:p>
    <w:p w14:paraId="1AE99F66" w14:textId="77777777" w:rsidR="004F0228" w:rsidRPr="004F0228" w:rsidRDefault="004F0228" w:rsidP="004F0228">
      <w:pPr>
        <w:shd w:val="clear" w:color="auto" w:fill="FFFFFF"/>
        <w:spacing w:line="240" w:lineRule="auto"/>
        <w:ind w:firstLine="375"/>
        <w:jc w:val="both"/>
        <w:rPr>
          <w:rFonts w:ascii="Verdana" w:eastAsia="Times New Roman" w:hAnsi="Verdana" w:cs="Arial"/>
          <w:color w:val="4A4949"/>
          <w:sz w:val="23"/>
          <w:szCs w:val="23"/>
          <w:lang w:eastAsia="tr-TR"/>
        </w:rPr>
      </w:pPr>
      <w:r w:rsidRPr="004F0228">
        <w:rPr>
          <w:rFonts w:ascii="Verdana" w:eastAsia="Times New Roman" w:hAnsi="Verdana" w:cs="Arial"/>
          <w:color w:val="4A4949"/>
          <w:sz w:val="23"/>
          <w:szCs w:val="23"/>
          <w:lang w:eastAsia="tr-TR"/>
        </w:rPr>
        <w:t> </w:t>
      </w:r>
    </w:p>
    <w:tbl>
      <w:tblPr>
        <w:tblpPr w:leftFromText="45" w:rightFromText="45" w:vertAnchor="text" w:horzAnchor="margin" w:tblpXSpec="center" w:tblpY="219"/>
        <w:tblW w:w="10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848"/>
        <w:gridCol w:w="3261"/>
        <w:gridCol w:w="2994"/>
        <w:gridCol w:w="1542"/>
        <w:gridCol w:w="110"/>
      </w:tblGrid>
      <w:tr w:rsidR="004F0228" w:rsidRPr="004F0228" w14:paraId="2FC61267" w14:textId="77777777" w:rsidTr="004F0228">
        <w:trPr>
          <w:gridAfter w:val="1"/>
          <w:wAfter w:w="110" w:type="dxa"/>
        </w:trPr>
        <w:tc>
          <w:tcPr>
            <w:tcW w:w="10057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0F94C8D3" w14:textId="77777777" w:rsidR="004F0228" w:rsidRPr="004F0228" w:rsidRDefault="004F0228" w:rsidP="004F0228">
            <w:pPr>
              <w:pStyle w:val="AralkYok"/>
              <w:jc w:val="center"/>
              <w:rPr>
                <w:b/>
                <w:lang w:eastAsia="tr-TR"/>
              </w:rPr>
            </w:pPr>
            <w:r w:rsidRPr="004F0228">
              <w:rPr>
                <w:b/>
                <w:lang w:eastAsia="tr-TR"/>
              </w:rPr>
              <w:t>IĞDIR ÜNİVERSİTESİ</w:t>
            </w:r>
          </w:p>
          <w:p w14:paraId="59E9060A" w14:textId="77777777" w:rsidR="004F0228" w:rsidRPr="004F0228" w:rsidRDefault="004F0228" w:rsidP="004F0228">
            <w:pPr>
              <w:pStyle w:val="AralkYok"/>
              <w:jc w:val="center"/>
              <w:rPr>
                <w:b/>
                <w:lang w:eastAsia="tr-TR"/>
              </w:rPr>
            </w:pPr>
            <w:r w:rsidRPr="004F0228">
              <w:rPr>
                <w:b/>
                <w:lang w:eastAsia="tr-TR"/>
              </w:rPr>
              <w:t>TURİZM FAKÜLTESİ</w:t>
            </w:r>
          </w:p>
          <w:p w14:paraId="5B99A119" w14:textId="77777777" w:rsidR="004F0228" w:rsidRPr="004F0228" w:rsidRDefault="004F0228" w:rsidP="00CB1B8F">
            <w:pPr>
              <w:pStyle w:val="AralkYok"/>
              <w:jc w:val="center"/>
              <w:rPr>
                <w:lang w:eastAsia="tr-TR"/>
              </w:rPr>
            </w:pPr>
            <w:r w:rsidRPr="004F0228">
              <w:rPr>
                <w:b/>
                <w:lang w:eastAsia="tr-TR"/>
              </w:rPr>
              <w:t xml:space="preserve">2023-2024 </w:t>
            </w:r>
            <w:r w:rsidR="00CB1B8F">
              <w:rPr>
                <w:b/>
                <w:lang w:eastAsia="tr-TR"/>
              </w:rPr>
              <w:t>BAHAR</w:t>
            </w:r>
            <w:r w:rsidRPr="004F0228">
              <w:rPr>
                <w:b/>
                <w:lang w:eastAsia="tr-TR"/>
              </w:rPr>
              <w:t xml:space="preserve"> DÖNEMİ YATAY GEÇİŞ SONUÇLARI</w:t>
            </w:r>
          </w:p>
        </w:tc>
      </w:tr>
      <w:tr w:rsidR="004F0228" w:rsidRPr="004F0228" w14:paraId="22C7A51C" w14:textId="77777777" w:rsidTr="00CB1B8F">
        <w:tc>
          <w:tcPr>
            <w:tcW w:w="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5CBCB67C" w14:textId="77777777" w:rsidR="004F0228" w:rsidRPr="004F0228" w:rsidRDefault="004F0228" w:rsidP="004F0228">
            <w:pPr>
              <w:pStyle w:val="AralkYok"/>
              <w:rPr>
                <w:b/>
                <w:lang w:eastAsia="tr-TR"/>
              </w:rPr>
            </w:pPr>
            <w:r w:rsidRPr="004F0228">
              <w:rPr>
                <w:b/>
                <w:lang w:eastAsia="tr-TR"/>
              </w:rPr>
              <w:t>SN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4EB18E4F" w14:textId="77777777" w:rsidR="004F0228" w:rsidRPr="004F0228" w:rsidRDefault="004F0228" w:rsidP="004F0228">
            <w:pPr>
              <w:pStyle w:val="AralkYok"/>
              <w:rPr>
                <w:b/>
                <w:lang w:eastAsia="tr-TR"/>
              </w:rPr>
            </w:pPr>
            <w:r w:rsidRPr="004F0228">
              <w:rPr>
                <w:b/>
                <w:lang w:eastAsia="tr-TR"/>
              </w:rPr>
              <w:t>ADI SOYADI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0CAD4FAF" w14:textId="77777777" w:rsidR="004F0228" w:rsidRPr="004F0228" w:rsidRDefault="004F0228" w:rsidP="004F0228">
            <w:pPr>
              <w:pStyle w:val="AralkYok"/>
              <w:rPr>
                <w:b/>
                <w:lang w:eastAsia="tr-TR"/>
              </w:rPr>
            </w:pPr>
            <w:r w:rsidRPr="004F0228">
              <w:rPr>
                <w:b/>
                <w:lang w:eastAsia="tr-TR"/>
              </w:rPr>
              <w:t>GEÇTİĞİ PROGRAM</w:t>
            </w:r>
          </w:p>
        </w:tc>
        <w:tc>
          <w:tcPr>
            <w:tcW w:w="2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6FD69E06" w14:textId="77777777" w:rsidR="004F0228" w:rsidRPr="004F0228" w:rsidRDefault="004F0228" w:rsidP="004F0228">
            <w:pPr>
              <w:pStyle w:val="AralkYok"/>
              <w:rPr>
                <w:b/>
                <w:lang w:eastAsia="tr-TR"/>
              </w:rPr>
            </w:pPr>
            <w:r w:rsidRPr="004F0228">
              <w:rPr>
                <w:b/>
                <w:lang w:eastAsia="tr-TR"/>
              </w:rPr>
              <w:t>KONTENJAN TÜRÜ</w:t>
            </w:r>
          </w:p>
        </w:tc>
        <w:tc>
          <w:tcPr>
            <w:tcW w:w="16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177947E4" w14:textId="77777777" w:rsidR="004F0228" w:rsidRPr="004F0228" w:rsidRDefault="004F0228" w:rsidP="004F0228">
            <w:pPr>
              <w:pStyle w:val="AralkYok"/>
              <w:rPr>
                <w:b/>
                <w:lang w:eastAsia="tr-TR"/>
              </w:rPr>
            </w:pPr>
            <w:r w:rsidRPr="004F0228">
              <w:rPr>
                <w:b/>
                <w:lang w:eastAsia="tr-TR"/>
              </w:rPr>
              <w:t>SONUÇ</w:t>
            </w:r>
          </w:p>
        </w:tc>
      </w:tr>
      <w:tr w:rsidR="004F0228" w:rsidRPr="004F0228" w14:paraId="7BE0C815" w14:textId="77777777" w:rsidTr="00CB1B8F">
        <w:tc>
          <w:tcPr>
            <w:tcW w:w="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6015EE40" w14:textId="77777777" w:rsidR="004F0228" w:rsidRPr="004F0228" w:rsidRDefault="004F0228" w:rsidP="004F0228">
            <w:pPr>
              <w:pStyle w:val="AralkYok"/>
              <w:rPr>
                <w:lang w:eastAsia="tr-TR"/>
              </w:rPr>
            </w:pPr>
            <w:r w:rsidRPr="004F0228">
              <w:rPr>
                <w:lang w:eastAsia="tr-TR"/>
              </w:rPr>
              <w:t>1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4461E73D" w14:textId="77777777" w:rsidR="004F0228" w:rsidRPr="004F0228" w:rsidRDefault="00CB1B8F" w:rsidP="004F0228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Hav… BA…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7AF0EEC4" w14:textId="77777777" w:rsidR="004F0228" w:rsidRPr="004F0228" w:rsidRDefault="004F0228" w:rsidP="004F0228">
            <w:pPr>
              <w:pStyle w:val="AralkYok"/>
              <w:rPr>
                <w:lang w:eastAsia="tr-TR"/>
              </w:rPr>
            </w:pPr>
            <w:r w:rsidRPr="004F0228">
              <w:rPr>
                <w:lang w:eastAsia="tr-TR"/>
              </w:rPr>
              <w:t>Gastronomi ve Mutfak Sanatları</w:t>
            </w:r>
          </w:p>
        </w:tc>
        <w:tc>
          <w:tcPr>
            <w:tcW w:w="2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0804CCB8" w14:textId="77777777" w:rsidR="004F0228" w:rsidRPr="004F0228" w:rsidRDefault="00CB1B8F" w:rsidP="004F0228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Merkezi Yerleştir Puanı</w:t>
            </w:r>
          </w:p>
        </w:tc>
        <w:tc>
          <w:tcPr>
            <w:tcW w:w="16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14:paraId="3B2E5788" w14:textId="77777777" w:rsidR="004F0228" w:rsidRPr="004F0228" w:rsidRDefault="004F0228" w:rsidP="004F0228">
            <w:pPr>
              <w:pStyle w:val="AralkYok"/>
              <w:rPr>
                <w:lang w:eastAsia="tr-TR"/>
              </w:rPr>
            </w:pPr>
            <w:r w:rsidRPr="004F0228">
              <w:rPr>
                <w:lang w:eastAsia="tr-TR"/>
              </w:rPr>
              <w:t>1.ASİL</w:t>
            </w:r>
          </w:p>
        </w:tc>
      </w:tr>
      <w:tr w:rsidR="00CB1B8F" w:rsidRPr="004F0228" w14:paraId="21316EC8" w14:textId="77777777" w:rsidTr="00CB1B8F">
        <w:tc>
          <w:tcPr>
            <w:tcW w:w="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7968B8FF" w14:textId="77777777" w:rsidR="00CB1B8F" w:rsidRPr="004F0228" w:rsidRDefault="00CB1B8F" w:rsidP="004F0228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18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418E1A14" w14:textId="77777777" w:rsidR="00CB1B8F" w:rsidRDefault="00CB1B8F" w:rsidP="004F0228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Sin… AY</w:t>
            </w:r>
            <w:proofErr w:type="gramStart"/>
            <w:r>
              <w:rPr>
                <w:lang w:eastAsia="tr-TR"/>
              </w:rPr>
              <w:t>….</w:t>
            </w:r>
            <w:proofErr w:type="gram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038B4C75" w14:textId="77777777" w:rsidR="00CB1B8F" w:rsidRPr="004F0228" w:rsidRDefault="00CB1B8F" w:rsidP="004F0228">
            <w:pPr>
              <w:pStyle w:val="AralkYok"/>
              <w:rPr>
                <w:lang w:eastAsia="tr-TR"/>
              </w:rPr>
            </w:pPr>
            <w:r w:rsidRPr="004F0228">
              <w:rPr>
                <w:lang w:eastAsia="tr-TR"/>
              </w:rPr>
              <w:t>Gastronomi ve Mutfak Sanatları</w:t>
            </w:r>
          </w:p>
        </w:tc>
        <w:tc>
          <w:tcPr>
            <w:tcW w:w="2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1200DA28" w14:textId="77777777" w:rsidR="00CB1B8F" w:rsidRDefault="00CB1B8F" w:rsidP="004F0228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Merkezi Yerleştir Puanı</w:t>
            </w:r>
          </w:p>
        </w:tc>
        <w:tc>
          <w:tcPr>
            <w:tcW w:w="16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</w:tcPr>
          <w:p w14:paraId="45BDE61B" w14:textId="77777777" w:rsidR="00CB1B8F" w:rsidRPr="004F0228" w:rsidRDefault="00CB1B8F" w:rsidP="004F0228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2. ASİL</w:t>
            </w:r>
          </w:p>
        </w:tc>
      </w:tr>
    </w:tbl>
    <w:p w14:paraId="0073A163" w14:textId="77777777" w:rsidR="000721C2" w:rsidRDefault="00CB1B8F"/>
    <w:sectPr w:rsidR="0007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9"/>
    <w:rsid w:val="00345C44"/>
    <w:rsid w:val="004F0228"/>
    <w:rsid w:val="00C71BB9"/>
    <w:rsid w:val="00CB1B8F"/>
    <w:rsid w:val="00D9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7546"/>
  <w15:chartTrackingRefBased/>
  <w15:docId w15:val="{36C723C9-1713-4134-9E4C-A7EB1D58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4F02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4F022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F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F0228"/>
    <w:rPr>
      <w:b/>
      <w:bCs/>
    </w:rPr>
  </w:style>
  <w:style w:type="paragraph" w:styleId="AralkYok">
    <w:name w:val="No Spacing"/>
    <w:uiPriority w:val="1"/>
    <w:qFormat/>
    <w:rsid w:val="004F0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6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1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  <w:divsChild>
            <w:div w:id="5575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E7E7E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aysee.parin@gmail.com</dc:creator>
  <cp:keywords/>
  <dc:description/>
  <cp:lastModifiedBy>aysee.parin@gmail.com</cp:lastModifiedBy>
  <cp:revision>2</cp:revision>
  <dcterms:created xsi:type="dcterms:W3CDTF">2024-01-30T11:54:00Z</dcterms:created>
  <dcterms:modified xsi:type="dcterms:W3CDTF">2024-01-30T12:09:00Z</dcterms:modified>
</cp:coreProperties>
</file>