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D32" w:rsidRPr="00923923" w:rsidRDefault="00972D32" w:rsidP="00923923">
      <w:pPr>
        <w:spacing w:after="0" w:line="360" w:lineRule="auto"/>
        <w:jc w:val="center"/>
        <w:rPr>
          <w:rFonts w:ascii="Times New Roman" w:hAnsi="Times New Roman" w:cs="Times New Roman"/>
          <w:b/>
          <w:sz w:val="24"/>
          <w:szCs w:val="24"/>
        </w:rPr>
      </w:pPr>
      <w:r w:rsidRPr="00923923">
        <w:rPr>
          <w:rFonts w:ascii="Times New Roman" w:hAnsi="Times New Roman" w:cs="Times New Roman"/>
          <w:b/>
          <w:sz w:val="24"/>
          <w:szCs w:val="24"/>
        </w:rPr>
        <w:t>T.C.</w:t>
      </w:r>
    </w:p>
    <w:p w:rsidR="00923923" w:rsidRPr="00923923" w:rsidRDefault="00972D32" w:rsidP="00923923">
      <w:pPr>
        <w:spacing w:after="0" w:line="360" w:lineRule="auto"/>
        <w:jc w:val="center"/>
        <w:rPr>
          <w:rFonts w:ascii="Times New Roman" w:hAnsi="Times New Roman" w:cs="Times New Roman"/>
          <w:b/>
          <w:sz w:val="24"/>
          <w:szCs w:val="24"/>
        </w:rPr>
      </w:pPr>
      <w:r w:rsidRPr="00923923">
        <w:rPr>
          <w:rFonts w:ascii="Times New Roman" w:hAnsi="Times New Roman" w:cs="Times New Roman"/>
          <w:b/>
          <w:sz w:val="24"/>
          <w:szCs w:val="24"/>
        </w:rPr>
        <w:t xml:space="preserve">IĞDIR ÜNİVERSİTESİ </w:t>
      </w:r>
    </w:p>
    <w:p w:rsidR="008809B3" w:rsidRPr="00923923" w:rsidRDefault="00972D32" w:rsidP="00923923">
      <w:pPr>
        <w:spacing w:after="0" w:line="360" w:lineRule="auto"/>
        <w:jc w:val="center"/>
        <w:rPr>
          <w:rFonts w:ascii="Times New Roman" w:hAnsi="Times New Roman" w:cs="Times New Roman"/>
          <w:b/>
          <w:sz w:val="24"/>
          <w:szCs w:val="24"/>
        </w:rPr>
      </w:pPr>
      <w:r w:rsidRPr="00923923">
        <w:rPr>
          <w:rFonts w:ascii="Times New Roman" w:hAnsi="Times New Roman" w:cs="Times New Roman"/>
          <w:b/>
          <w:sz w:val="24"/>
          <w:szCs w:val="24"/>
        </w:rPr>
        <w:t>BEDEN EĞİTİMİ VE SPOR YÜKSEKOKULU</w:t>
      </w:r>
    </w:p>
    <w:p w:rsidR="00923923" w:rsidRPr="00923923" w:rsidRDefault="00923923" w:rsidP="00923923">
      <w:pPr>
        <w:spacing w:after="0" w:line="360" w:lineRule="auto"/>
        <w:jc w:val="center"/>
        <w:rPr>
          <w:rFonts w:ascii="Times New Roman" w:hAnsi="Times New Roman" w:cs="Times New Roman"/>
          <w:b/>
          <w:sz w:val="24"/>
          <w:szCs w:val="24"/>
        </w:rPr>
      </w:pPr>
    </w:p>
    <w:p w:rsidR="00923923" w:rsidRPr="00923923" w:rsidRDefault="00923923" w:rsidP="00923923">
      <w:pPr>
        <w:spacing w:after="0" w:line="360" w:lineRule="auto"/>
        <w:jc w:val="center"/>
        <w:rPr>
          <w:rFonts w:ascii="Times New Roman" w:hAnsi="Times New Roman" w:cs="Times New Roman"/>
          <w:b/>
          <w:sz w:val="24"/>
          <w:szCs w:val="24"/>
        </w:rPr>
      </w:pPr>
    </w:p>
    <w:p w:rsidR="00923923" w:rsidRDefault="00923923" w:rsidP="00923923">
      <w:pPr>
        <w:spacing w:after="0" w:line="360" w:lineRule="auto"/>
        <w:jc w:val="center"/>
        <w:rPr>
          <w:rFonts w:ascii="Times New Roman" w:hAnsi="Times New Roman" w:cs="Times New Roman"/>
          <w:b/>
          <w:sz w:val="24"/>
          <w:szCs w:val="24"/>
        </w:rPr>
      </w:pPr>
    </w:p>
    <w:p w:rsidR="00923923" w:rsidRDefault="00923923" w:rsidP="00923923">
      <w:pPr>
        <w:spacing w:after="0" w:line="360" w:lineRule="auto"/>
        <w:jc w:val="center"/>
        <w:rPr>
          <w:rFonts w:ascii="Times New Roman" w:hAnsi="Times New Roman" w:cs="Times New Roman"/>
          <w:b/>
          <w:sz w:val="24"/>
          <w:szCs w:val="24"/>
        </w:rPr>
      </w:pPr>
    </w:p>
    <w:p w:rsidR="00923923" w:rsidRDefault="00923923" w:rsidP="00923923">
      <w:pPr>
        <w:spacing w:after="0" w:line="360" w:lineRule="auto"/>
        <w:jc w:val="center"/>
        <w:rPr>
          <w:rFonts w:ascii="Times New Roman" w:hAnsi="Times New Roman" w:cs="Times New Roman"/>
          <w:b/>
          <w:sz w:val="24"/>
          <w:szCs w:val="24"/>
        </w:rPr>
      </w:pPr>
    </w:p>
    <w:p w:rsidR="00923923" w:rsidRDefault="00923923" w:rsidP="00923923">
      <w:pPr>
        <w:spacing w:after="0" w:line="360" w:lineRule="auto"/>
        <w:jc w:val="center"/>
        <w:rPr>
          <w:rFonts w:ascii="Times New Roman" w:hAnsi="Times New Roman" w:cs="Times New Roman"/>
          <w:b/>
          <w:sz w:val="24"/>
          <w:szCs w:val="24"/>
        </w:rPr>
      </w:pPr>
    </w:p>
    <w:p w:rsidR="00923923" w:rsidRDefault="00923923" w:rsidP="00923923">
      <w:pPr>
        <w:spacing w:after="0" w:line="360" w:lineRule="auto"/>
        <w:jc w:val="center"/>
        <w:rPr>
          <w:rFonts w:ascii="Times New Roman" w:hAnsi="Times New Roman" w:cs="Times New Roman"/>
          <w:b/>
          <w:sz w:val="24"/>
          <w:szCs w:val="24"/>
        </w:rPr>
      </w:pPr>
    </w:p>
    <w:p w:rsidR="00923923" w:rsidRPr="00923923" w:rsidRDefault="00923923" w:rsidP="00923923">
      <w:pPr>
        <w:spacing w:after="0" w:line="360" w:lineRule="auto"/>
        <w:jc w:val="center"/>
        <w:rPr>
          <w:rFonts w:ascii="Times New Roman" w:hAnsi="Times New Roman" w:cs="Times New Roman"/>
          <w:b/>
          <w:sz w:val="24"/>
          <w:szCs w:val="24"/>
        </w:rPr>
      </w:pPr>
    </w:p>
    <w:p w:rsidR="00923923" w:rsidRPr="00923923" w:rsidRDefault="00923923" w:rsidP="00923923">
      <w:pPr>
        <w:spacing w:after="0" w:line="360" w:lineRule="auto"/>
        <w:jc w:val="center"/>
        <w:rPr>
          <w:rFonts w:ascii="Times New Roman" w:hAnsi="Times New Roman" w:cs="Times New Roman"/>
          <w:b/>
          <w:sz w:val="24"/>
          <w:szCs w:val="24"/>
        </w:rPr>
      </w:pPr>
    </w:p>
    <w:p w:rsidR="00923923" w:rsidRPr="00923923" w:rsidRDefault="00923923" w:rsidP="00923923">
      <w:pPr>
        <w:spacing w:after="0" w:line="360" w:lineRule="auto"/>
        <w:jc w:val="center"/>
        <w:rPr>
          <w:rFonts w:ascii="Times New Roman" w:hAnsi="Times New Roman" w:cs="Times New Roman"/>
          <w:b/>
          <w:sz w:val="24"/>
          <w:szCs w:val="24"/>
        </w:rPr>
      </w:pPr>
    </w:p>
    <w:p w:rsidR="00923923" w:rsidRPr="00923923" w:rsidRDefault="00923923" w:rsidP="00923923">
      <w:pPr>
        <w:spacing w:after="0" w:line="360" w:lineRule="auto"/>
        <w:jc w:val="center"/>
        <w:rPr>
          <w:rFonts w:ascii="Times New Roman" w:hAnsi="Times New Roman" w:cs="Times New Roman"/>
          <w:b/>
          <w:sz w:val="24"/>
          <w:szCs w:val="24"/>
        </w:rPr>
      </w:pPr>
    </w:p>
    <w:p w:rsidR="00760176" w:rsidRDefault="00760176" w:rsidP="0092392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2020 - 2021 EĞİTİM ÖĞRETİM YILI</w:t>
      </w:r>
    </w:p>
    <w:p w:rsidR="00972D32" w:rsidRPr="00923923" w:rsidRDefault="00972D32" w:rsidP="00923923">
      <w:pPr>
        <w:spacing w:after="0" w:line="360" w:lineRule="auto"/>
        <w:jc w:val="center"/>
        <w:rPr>
          <w:rFonts w:ascii="Times New Roman" w:hAnsi="Times New Roman" w:cs="Times New Roman"/>
          <w:b/>
          <w:sz w:val="24"/>
          <w:szCs w:val="24"/>
        </w:rPr>
      </w:pPr>
      <w:r w:rsidRPr="00923923">
        <w:rPr>
          <w:rFonts w:ascii="Times New Roman" w:hAnsi="Times New Roman" w:cs="Times New Roman"/>
          <w:b/>
          <w:sz w:val="24"/>
          <w:szCs w:val="24"/>
        </w:rPr>
        <w:t>ÖZEL YETENEK SINAV KILAVUZU</w:t>
      </w:r>
    </w:p>
    <w:p w:rsidR="00972D32" w:rsidRPr="00923923" w:rsidRDefault="00972D32" w:rsidP="00461310">
      <w:pPr>
        <w:spacing w:line="360" w:lineRule="auto"/>
        <w:jc w:val="center"/>
        <w:rPr>
          <w:rFonts w:ascii="Times New Roman" w:hAnsi="Times New Roman" w:cs="Times New Roman"/>
          <w:sz w:val="24"/>
          <w:szCs w:val="24"/>
        </w:rPr>
      </w:pPr>
    </w:p>
    <w:p w:rsidR="00972D32" w:rsidRPr="00597FA4" w:rsidRDefault="00972D32" w:rsidP="00461310">
      <w:pPr>
        <w:spacing w:line="360" w:lineRule="auto"/>
        <w:jc w:val="center"/>
        <w:rPr>
          <w:rFonts w:ascii="Times New Roman" w:hAnsi="Times New Roman" w:cs="Times New Roman"/>
        </w:rPr>
      </w:pPr>
    </w:p>
    <w:p w:rsidR="00972D32" w:rsidRPr="00597FA4" w:rsidRDefault="00972D32" w:rsidP="00461310">
      <w:pPr>
        <w:spacing w:line="360" w:lineRule="auto"/>
        <w:jc w:val="center"/>
        <w:rPr>
          <w:rFonts w:ascii="Times New Roman" w:hAnsi="Times New Roman" w:cs="Times New Roman"/>
        </w:rPr>
      </w:pPr>
    </w:p>
    <w:p w:rsidR="00972D32" w:rsidRPr="00597FA4" w:rsidRDefault="00972D32" w:rsidP="00461310">
      <w:pPr>
        <w:spacing w:line="360" w:lineRule="auto"/>
        <w:jc w:val="center"/>
        <w:rPr>
          <w:rFonts w:ascii="Times New Roman" w:hAnsi="Times New Roman" w:cs="Times New Roman"/>
        </w:rPr>
      </w:pPr>
    </w:p>
    <w:p w:rsidR="00972D32" w:rsidRPr="00597FA4" w:rsidRDefault="00972D32" w:rsidP="00461310">
      <w:pPr>
        <w:spacing w:line="360" w:lineRule="auto"/>
        <w:jc w:val="center"/>
        <w:rPr>
          <w:rFonts w:ascii="Times New Roman" w:hAnsi="Times New Roman" w:cs="Times New Roman"/>
        </w:rPr>
      </w:pPr>
    </w:p>
    <w:p w:rsidR="00972D32" w:rsidRPr="00597FA4" w:rsidRDefault="00972D32" w:rsidP="00461310">
      <w:pPr>
        <w:spacing w:line="360" w:lineRule="auto"/>
        <w:jc w:val="center"/>
        <w:rPr>
          <w:rFonts w:ascii="Times New Roman" w:hAnsi="Times New Roman" w:cs="Times New Roman"/>
        </w:rPr>
      </w:pPr>
    </w:p>
    <w:p w:rsidR="00972D32" w:rsidRPr="00597FA4" w:rsidRDefault="00972D32" w:rsidP="00461310">
      <w:pPr>
        <w:spacing w:line="360" w:lineRule="auto"/>
        <w:jc w:val="center"/>
        <w:rPr>
          <w:rFonts w:ascii="Times New Roman" w:hAnsi="Times New Roman" w:cs="Times New Roman"/>
        </w:rPr>
      </w:pPr>
    </w:p>
    <w:p w:rsidR="00972D32" w:rsidRPr="00597FA4" w:rsidRDefault="00972D32" w:rsidP="00461310">
      <w:pPr>
        <w:spacing w:line="360" w:lineRule="auto"/>
        <w:jc w:val="center"/>
        <w:rPr>
          <w:rFonts w:ascii="Times New Roman" w:hAnsi="Times New Roman" w:cs="Times New Roman"/>
        </w:rPr>
      </w:pPr>
    </w:p>
    <w:p w:rsidR="00972D32" w:rsidRPr="00597FA4" w:rsidRDefault="00972D32" w:rsidP="00461310">
      <w:pPr>
        <w:spacing w:line="360" w:lineRule="auto"/>
        <w:jc w:val="center"/>
        <w:rPr>
          <w:rFonts w:ascii="Times New Roman" w:hAnsi="Times New Roman" w:cs="Times New Roman"/>
        </w:rPr>
      </w:pPr>
    </w:p>
    <w:p w:rsidR="00972D32" w:rsidRPr="00597FA4" w:rsidRDefault="00972D32" w:rsidP="00461310">
      <w:pPr>
        <w:spacing w:line="360" w:lineRule="auto"/>
        <w:jc w:val="center"/>
        <w:rPr>
          <w:rFonts w:ascii="Times New Roman" w:hAnsi="Times New Roman" w:cs="Times New Roman"/>
        </w:rPr>
      </w:pPr>
    </w:p>
    <w:p w:rsidR="00923923" w:rsidRPr="00923923" w:rsidRDefault="00972D32" w:rsidP="00923923">
      <w:pPr>
        <w:spacing w:after="120" w:line="360" w:lineRule="auto"/>
        <w:jc w:val="center"/>
        <w:rPr>
          <w:rFonts w:ascii="Times New Roman" w:hAnsi="Times New Roman" w:cs="Times New Roman"/>
          <w:b/>
          <w:sz w:val="24"/>
          <w:szCs w:val="24"/>
        </w:rPr>
      </w:pPr>
      <w:r w:rsidRPr="00923923">
        <w:rPr>
          <w:rFonts w:ascii="Times New Roman" w:hAnsi="Times New Roman" w:cs="Times New Roman"/>
          <w:b/>
          <w:sz w:val="24"/>
          <w:szCs w:val="24"/>
        </w:rPr>
        <w:t>Beden Eğit</w:t>
      </w:r>
      <w:r w:rsidR="001C6B54">
        <w:rPr>
          <w:rFonts w:ascii="Times New Roman" w:hAnsi="Times New Roman" w:cs="Times New Roman"/>
          <w:b/>
          <w:sz w:val="24"/>
          <w:szCs w:val="24"/>
        </w:rPr>
        <w:t>imi ve Spor Öğretmenliği Bölümü</w:t>
      </w:r>
    </w:p>
    <w:p w:rsidR="00923923" w:rsidRPr="00923923" w:rsidRDefault="00923923" w:rsidP="00923923">
      <w:pPr>
        <w:spacing w:after="120" w:line="360" w:lineRule="auto"/>
        <w:jc w:val="center"/>
        <w:rPr>
          <w:rFonts w:ascii="Times New Roman" w:hAnsi="Times New Roman" w:cs="Times New Roman"/>
          <w:b/>
          <w:sz w:val="24"/>
          <w:szCs w:val="24"/>
        </w:rPr>
      </w:pPr>
      <w:r w:rsidRPr="00923923">
        <w:rPr>
          <w:rFonts w:ascii="Times New Roman" w:hAnsi="Times New Roman" w:cs="Times New Roman"/>
          <w:b/>
          <w:sz w:val="24"/>
          <w:szCs w:val="24"/>
        </w:rPr>
        <w:t>Antrenörl</w:t>
      </w:r>
      <w:r w:rsidR="001C6B54">
        <w:rPr>
          <w:rFonts w:ascii="Times New Roman" w:hAnsi="Times New Roman" w:cs="Times New Roman"/>
          <w:b/>
          <w:sz w:val="24"/>
          <w:szCs w:val="24"/>
        </w:rPr>
        <w:t>ük Eğitimi Bölümü</w:t>
      </w:r>
    </w:p>
    <w:p w:rsidR="00923923" w:rsidRDefault="00923923" w:rsidP="00461310">
      <w:pPr>
        <w:spacing w:line="360" w:lineRule="auto"/>
        <w:jc w:val="both"/>
        <w:rPr>
          <w:rFonts w:ascii="Times New Roman" w:hAnsi="Times New Roman" w:cs="Times New Roman"/>
        </w:rPr>
      </w:pPr>
    </w:p>
    <w:p w:rsidR="00972D32" w:rsidRPr="00786482" w:rsidRDefault="00461310" w:rsidP="00461310">
      <w:pPr>
        <w:spacing w:line="360" w:lineRule="auto"/>
        <w:jc w:val="center"/>
        <w:rPr>
          <w:rFonts w:ascii="Times New Roman" w:hAnsi="Times New Roman" w:cs="Times New Roman"/>
          <w:b/>
          <w:sz w:val="28"/>
          <w:szCs w:val="28"/>
        </w:rPr>
      </w:pPr>
      <w:r w:rsidRPr="00786482">
        <w:rPr>
          <w:rFonts w:ascii="Times New Roman" w:hAnsi="Times New Roman" w:cs="Times New Roman"/>
          <w:b/>
          <w:sz w:val="28"/>
          <w:szCs w:val="28"/>
        </w:rPr>
        <w:t xml:space="preserve">SINAV TARİHİ: </w:t>
      </w:r>
      <w:r w:rsidR="00786482" w:rsidRPr="00786482">
        <w:rPr>
          <w:rFonts w:ascii="Times New Roman" w:hAnsi="Times New Roman" w:cs="Times New Roman"/>
          <w:b/>
          <w:sz w:val="28"/>
          <w:szCs w:val="28"/>
        </w:rPr>
        <w:t>2-4</w:t>
      </w:r>
      <w:r w:rsidR="001D797B" w:rsidRPr="00786482">
        <w:rPr>
          <w:rFonts w:ascii="Times New Roman" w:hAnsi="Times New Roman" w:cs="Times New Roman"/>
          <w:b/>
          <w:sz w:val="28"/>
          <w:szCs w:val="28"/>
        </w:rPr>
        <w:t xml:space="preserve"> EYLÜL 2020</w:t>
      </w:r>
    </w:p>
    <w:p w:rsidR="00461310" w:rsidRPr="00597FA4" w:rsidRDefault="00C37C18" w:rsidP="00461310">
      <w:pPr>
        <w:spacing w:line="360" w:lineRule="auto"/>
        <w:jc w:val="both"/>
        <w:rPr>
          <w:rFonts w:ascii="Times New Roman" w:hAnsi="Times New Roman" w:cs="Times New Roman"/>
        </w:rPr>
      </w:pPr>
      <w:r w:rsidRPr="00597FA4">
        <w:rPr>
          <w:rFonts w:ascii="Times New Roman" w:hAnsi="Times New Roman" w:cs="Times New Roman"/>
          <w:noProof/>
          <w:lang w:eastAsia="tr-TR"/>
        </w:rPr>
        <w:lastRenderedPageBreak/>
        <w:drawing>
          <wp:inline distT="0" distB="0" distL="0" distR="0" wp14:anchorId="3C07F5D3" wp14:editId="5D0B5574">
            <wp:extent cx="5760720" cy="3240021"/>
            <wp:effectExtent l="0" t="0" r="0" b="0"/>
            <wp:docPr id="1" name="Resim 1" descr="19 Mayıs mesajları - İşte Atatürk'ün 19 Mayıs ile ilgili söz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 Mayıs mesajları - İşte Atatürk'ün 19 Mayıs ile ilgili sözler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40021"/>
                    </a:xfrm>
                    <a:prstGeom prst="rect">
                      <a:avLst/>
                    </a:prstGeom>
                    <a:noFill/>
                    <a:ln>
                      <a:noFill/>
                    </a:ln>
                  </pic:spPr>
                </pic:pic>
              </a:graphicData>
            </a:graphic>
          </wp:inline>
        </w:drawing>
      </w:r>
    </w:p>
    <w:p w:rsidR="00461310" w:rsidRPr="00597FA4" w:rsidRDefault="00461310" w:rsidP="00461310">
      <w:pPr>
        <w:spacing w:line="360" w:lineRule="auto"/>
        <w:jc w:val="both"/>
        <w:rPr>
          <w:rFonts w:ascii="Times New Roman" w:hAnsi="Times New Roman" w:cs="Times New Roman"/>
        </w:rPr>
      </w:pPr>
    </w:p>
    <w:p w:rsidR="00461310" w:rsidRPr="00597FA4" w:rsidRDefault="00461310" w:rsidP="00461310">
      <w:pPr>
        <w:spacing w:line="360" w:lineRule="auto"/>
        <w:jc w:val="both"/>
        <w:rPr>
          <w:rFonts w:ascii="Times New Roman" w:hAnsi="Times New Roman" w:cs="Times New Roman"/>
        </w:rPr>
      </w:pPr>
    </w:p>
    <w:p w:rsidR="00461310" w:rsidRPr="00597FA4" w:rsidRDefault="00461310" w:rsidP="00461310">
      <w:pPr>
        <w:spacing w:line="360" w:lineRule="auto"/>
        <w:jc w:val="both"/>
        <w:rPr>
          <w:rFonts w:ascii="Times New Roman" w:hAnsi="Times New Roman" w:cs="Times New Roman"/>
        </w:rPr>
      </w:pPr>
    </w:p>
    <w:p w:rsidR="00461310" w:rsidRDefault="00461310" w:rsidP="00461310">
      <w:pPr>
        <w:spacing w:line="360" w:lineRule="auto"/>
        <w:jc w:val="both"/>
        <w:rPr>
          <w:rFonts w:ascii="Times New Roman" w:hAnsi="Times New Roman" w:cs="Times New Roman"/>
          <w:i/>
        </w:rPr>
      </w:pPr>
      <w:r w:rsidRPr="00597FA4">
        <w:rPr>
          <w:rFonts w:ascii="Times New Roman" w:hAnsi="Times New Roman" w:cs="Times New Roman"/>
          <w:i/>
        </w:rPr>
        <w:t>“</w:t>
      </w:r>
      <w:r w:rsidR="00972D32" w:rsidRPr="00597FA4">
        <w:rPr>
          <w:rFonts w:ascii="Times New Roman" w:hAnsi="Times New Roman" w:cs="Times New Roman"/>
          <w:i/>
        </w:rPr>
        <w:t>Spor, yalnız beden kabiliyetinin bir üstünlüğü sayılmaz. İdrak ve ahlâk da bu işe yardım eder. Zekâ ve kavrayışı kısa olan kuvvetliler, zekâ kavrayışı yerinde olan daha az kuvvetlilerle başa çıkamazlar. Ben sporcunun zeki, çevik aynı zamanda ahlâklısını severim.</w:t>
      </w:r>
      <w:r w:rsidRPr="00597FA4">
        <w:rPr>
          <w:rFonts w:ascii="Times New Roman" w:hAnsi="Times New Roman" w:cs="Times New Roman"/>
          <w:i/>
        </w:rPr>
        <w:t>”</w:t>
      </w:r>
    </w:p>
    <w:p w:rsidR="00AB66A0" w:rsidRDefault="00AB66A0" w:rsidP="00461310">
      <w:pPr>
        <w:spacing w:line="360" w:lineRule="auto"/>
        <w:jc w:val="both"/>
        <w:rPr>
          <w:rFonts w:ascii="Times New Roman" w:hAnsi="Times New Roman" w:cs="Times New Roman"/>
          <w:i/>
        </w:rPr>
      </w:pPr>
    </w:p>
    <w:p w:rsidR="00AB66A0" w:rsidRPr="00AB66A0" w:rsidRDefault="00AB66A0" w:rsidP="00AB66A0">
      <w:pPr>
        <w:spacing w:line="360" w:lineRule="auto"/>
        <w:jc w:val="right"/>
        <w:rPr>
          <w:rFonts w:ascii="Times New Roman" w:hAnsi="Times New Roman" w:cs="Times New Roman"/>
          <w:i/>
        </w:rPr>
      </w:pPr>
      <w:r w:rsidRPr="00AB66A0">
        <w:rPr>
          <w:rFonts w:ascii="Times New Roman" w:hAnsi="Times New Roman" w:cs="Times New Roman"/>
          <w:i/>
        </w:rPr>
        <w:t>Mustafa Kemal ATATÜRK</w:t>
      </w:r>
    </w:p>
    <w:p w:rsidR="00461310" w:rsidRPr="00597FA4" w:rsidRDefault="00461310" w:rsidP="00461310">
      <w:pPr>
        <w:spacing w:line="360" w:lineRule="auto"/>
        <w:jc w:val="both"/>
        <w:rPr>
          <w:rFonts w:ascii="Times New Roman" w:hAnsi="Times New Roman" w:cs="Times New Roman"/>
          <w:i/>
        </w:rPr>
      </w:pPr>
    </w:p>
    <w:p w:rsidR="00461310" w:rsidRPr="00597FA4" w:rsidRDefault="00461310" w:rsidP="00461310">
      <w:pPr>
        <w:spacing w:line="360" w:lineRule="auto"/>
        <w:jc w:val="both"/>
        <w:rPr>
          <w:rFonts w:ascii="Times New Roman" w:hAnsi="Times New Roman" w:cs="Times New Roman"/>
          <w:i/>
        </w:rPr>
      </w:pPr>
    </w:p>
    <w:p w:rsidR="00461310" w:rsidRPr="00597FA4" w:rsidRDefault="00461310" w:rsidP="00461310">
      <w:pPr>
        <w:spacing w:line="360" w:lineRule="auto"/>
        <w:jc w:val="both"/>
        <w:rPr>
          <w:rFonts w:ascii="Times New Roman" w:hAnsi="Times New Roman" w:cs="Times New Roman"/>
          <w:i/>
        </w:rPr>
      </w:pPr>
    </w:p>
    <w:p w:rsidR="00461310" w:rsidRPr="00597FA4" w:rsidRDefault="00461310" w:rsidP="00461310">
      <w:pPr>
        <w:spacing w:line="360" w:lineRule="auto"/>
        <w:jc w:val="both"/>
        <w:rPr>
          <w:rFonts w:ascii="Times New Roman" w:hAnsi="Times New Roman" w:cs="Times New Roman"/>
          <w:i/>
        </w:rPr>
      </w:pPr>
    </w:p>
    <w:p w:rsidR="00461310" w:rsidRPr="00597FA4" w:rsidRDefault="00461310" w:rsidP="00461310">
      <w:pPr>
        <w:spacing w:line="360" w:lineRule="auto"/>
        <w:jc w:val="both"/>
        <w:rPr>
          <w:rFonts w:ascii="Times New Roman" w:hAnsi="Times New Roman" w:cs="Times New Roman"/>
          <w:i/>
        </w:rPr>
      </w:pPr>
    </w:p>
    <w:p w:rsidR="00461310" w:rsidRPr="00597FA4" w:rsidRDefault="00461310" w:rsidP="00461310">
      <w:pPr>
        <w:spacing w:line="360" w:lineRule="auto"/>
        <w:jc w:val="both"/>
        <w:rPr>
          <w:rFonts w:ascii="Times New Roman" w:hAnsi="Times New Roman" w:cs="Times New Roman"/>
          <w:i/>
        </w:rPr>
      </w:pPr>
    </w:p>
    <w:p w:rsidR="00461310" w:rsidRPr="00597FA4" w:rsidRDefault="00461310" w:rsidP="00461310">
      <w:pPr>
        <w:spacing w:line="360" w:lineRule="auto"/>
        <w:jc w:val="both"/>
        <w:rPr>
          <w:rFonts w:ascii="Times New Roman" w:hAnsi="Times New Roman" w:cs="Times New Roman"/>
          <w:i/>
        </w:rPr>
      </w:pPr>
    </w:p>
    <w:p w:rsidR="00461310" w:rsidRPr="00597FA4" w:rsidRDefault="00461310" w:rsidP="00461310">
      <w:pPr>
        <w:spacing w:line="360" w:lineRule="auto"/>
        <w:jc w:val="both"/>
        <w:rPr>
          <w:rFonts w:ascii="Times New Roman" w:hAnsi="Times New Roman" w:cs="Times New Roman"/>
          <w:i/>
        </w:rPr>
      </w:pPr>
    </w:p>
    <w:p w:rsidR="00461310" w:rsidRPr="00597FA4" w:rsidRDefault="00461310" w:rsidP="00461310">
      <w:pPr>
        <w:spacing w:line="360" w:lineRule="auto"/>
        <w:jc w:val="both"/>
        <w:rPr>
          <w:rFonts w:ascii="Times New Roman" w:hAnsi="Times New Roman" w:cs="Times New Roman"/>
          <w:i/>
        </w:rPr>
      </w:pPr>
    </w:p>
    <w:p w:rsidR="00461310" w:rsidRPr="00597FA4" w:rsidRDefault="007C429D" w:rsidP="00E42D40">
      <w:pPr>
        <w:spacing w:line="360" w:lineRule="auto"/>
        <w:jc w:val="right"/>
        <w:rPr>
          <w:rFonts w:ascii="Times New Roman" w:hAnsi="Times New Roman" w:cs="Times New Roman"/>
        </w:rPr>
      </w:pPr>
      <w:r w:rsidRPr="00597FA4">
        <w:rPr>
          <w:rFonts w:ascii="Times New Roman" w:hAnsi="Times New Roman" w:cs="Times New Roman"/>
          <w:noProof/>
          <w:lang w:eastAsia="tr-TR"/>
        </w:rPr>
        <w:lastRenderedPageBreak/>
        <w:drawing>
          <wp:inline distT="0" distB="0" distL="0" distR="0" wp14:anchorId="6A59F983" wp14:editId="63BA0068">
            <wp:extent cx="2743200" cy="1828800"/>
            <wp:effectExtent l="0" t="0" r="0" b="0"/>
            <wp:docPr id="3" name="Resim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8968" cy="1832645"/>
                    </a:xfrm>
                    <a:prstGeom prst="rect">
                      <a:avLst/>
                    </a:prstGeom>
                    <a:noFill/>
                    <a:ln>
                      <a:noFill/>
                    </a:ln>
                  </pic:spPr>
                </pic:pic>
              </a:graphicData>
            </a:graphic>
          </wp:inline>
        </w:drawing>
      </w:r>
    </w:p>
    <w:p w:rsidR="00E42D40" w:rsidRPr="00E42D40" w:rsidRDefault="00E42D40" w:rsidP="00144999">
      <w:pPr>
        <w:spacing w:line="360" w:lineRule="auto"/>
        <w:ind w:firstLine="567"/>
        <w:jc w:val="both"/>
        <w:rPr>
          <w:rFonts w:ascii="Times New Roman" w:hAnsi="Times New Roman" w:cs="Times New Roman"/>
          <w:b/>
        </w:rPr>
      </w:pPr>
      <w:r w:rsidRPr="00E42D40">
        <w:rPr>
          <w:rFonts w:ascii="Times New Roman" w:hAnsi="Times New Roman" w:cs="Times New Roman"/>
          <w:b/>
        </w:rPr>
        <w:t>Sevgili Gençler,</w:t>
      </w:r>
    </w:p>
    <w:p w:rsidR="00972D32" w:rsidRPr="00597FA4" w:rsidRDefault="00972D32" w:rsidP="00144999">
      <w:pPr>
        <w:spacing w:line="276" w:lineRule="auto"/>
        <w:ind w:firstLine="567"/>
        <w:jc w:val="both"/>
        <w:rPr>
          <w:rFonts w:ascii="Times New Roman" w:hAnsi="Times New Roman" w:cs="Times New Roman"/>
        </w:rPr>
      </w:pPr>
      <w:r w:rsidRPr="00597FA4">
        <w:rPr>
          <w:rFonts w:ascii="Times New Roman" w:hAnsi="Times New Roman" w:cs="Times New Roman"/>
        </w:rPr>
        <w:t>Yüksekokulumuz, spor kültürü oluşturmak, ulusal ve evrensel spor bilinci geliştirmek, sporun birey ve toplum hayatındaki önemini kavratmak gibi birçok görevi yüklenerek, her geçen gün kendini yenilemekte ve geliştirmektedir. Iğdır Üniversitesi Beden Eğitimi ve Spor Yüksekokulu Özel Yetenek Sınavlarına yönelik hazırlanan bu kitapçık siz adaylara sınavın tüm aşamalarında yol göstermeyi hedeflemektedir.</w:t>
      </w:r>
    </w:p>
    <w:p w:rsidR="00972D32" w:rsidRPr="00597FA4" w:rsidRDefault="00972D32" w:rsidP="00144999">
      <w:pPr>
        <w:spacing w:line="276" w:lineRule="auto"/>
        <w:ind w:firstLine="567"/>
        <w:jc w:val="both"/>
        <w:rPr>
          <w:rFonts w:ascii="Times New Roman" w:hAnsi="Times New Roman" w:cs="Times New Roman"/>
        </w:rPr>
      </w:pPr>
      <w:r w:rsidRPr="00597FA4">
        <w:rPr>
          <w:rFonts w:ascii="Times New Roman" w:hAnsi="Times New Roman" w:cs="Times New Roman"/>
        </w:rPr>
        <w:t xml:space="preserve">Beden Eğitimi ve Spor Yüksekokulları topluma, araştırıcı, dinamik, üretken, öncü ve insani </w:t>
      </w:r>
      <w:r w:rsidR="00461310" w:rsidRPr="00597FA4">
        <w:rPr>
          <w:rFonts w:ascii="Times New Roman" w:hAnsi="Times New Roman" w:cs="Times New Roman"/>
        </w:rPr>
        <w:t>değerlere</w:t>
      </w:r>
      <w:r w:rsidRPr="00597FA4">
        <w:rPr>
          <w:rFonts w:ascii="Times New Roman" w:hAnsi="Times New Roman" w:cs="Times New Roman"/>
        </w:rPr>
        <w:t xml:space="preserve"> saygılı elemanlar yetiştiren kurumlardır. Bu kurumlar, toplumlara yeni alışkanlıklar kazandıran, sosyal yaşamı düzenleyen, gençliği yeteneklerine göre şekillendiren sağlıklı ve nitelikli elemanlar yetiştirirler. Aynı zamanda, bu bireylerin zekâ ve yeteneklerini en üst düzeyde geliştirerek; onların çağdaş bilgi, beceri ve davranışlara sahip olmalarını sağlamak ve bu özelliklere bağlı olarak Atatürkçü çizgide alana özgü çağdaş yaklaşımları takip eden ve kullanan bireyler olmalarını </w:t>
      </w:r>
      <w:r w:rsidR="00461310" w:rsidRPr="00597FA4">
        <w:rPr>
          <w:rFonts w:ascii="Times New Roman" w:hAnsi="Times New Roman" w:cs="Times New Roman"/>
        </w:rPr>
        <w:t>sağlayarak</w:t>
      </w:r>
      <w:r w:rsidRPr="00597FA4">
        <w:rPr>
          <w:rFonts w:ascii="Times New Roman" w:hAnsi="Times New Roman" w:cs="Times New Roman"/>
        </w:rPr>
        <w:t xml:space="preserve"> toplumun yaşam kalitesine katkıda bulunmayı amaçlamaktayız.</w:t>
      </w:r>
    </w:p>
    <w:p w:rsidR="00972D32" w:rsidRPr="00597FA4" w:rsidRDefault="00972D32" w:rsidP="00144999">
      <w:pPr>
        <w:spacing w:line="276" w:lineRule="auto"/>
        <w:ind w:firstLine="567"/>
        <w:jc w:val="both"/>
        <w:rPr>
          <w:rFonts w:ascii="Times New Roman" w:hAnsi="Times New Roman" w:cs="Times New Roman"/>
        </w:rPr>
      </w:pPr>
      <w:r w:rsidRPr="00597FA4">
        <w:rPr>
          <w:rFonts w:ascii="Times New Roman" w:hAnsi="Times New Roman" w:cs="Times New Roman"/>
        </w:rPr>
        <w:t xml:space="preserve">Sevgili adaylar; sizler, ülkemizin spor biliminin gelişiminin alt yapısını oluşturmaya adaysınız. Katılacak olduğunuz sınavı sadece bir üniversiteye giriş sınavı olarak değil, böyle kutlu bir görevin sorumluluğunu almak olarak da değerlendirin. Misyon ve </w:t>
      </w:r>
      <w:proofErr w:type="gramStart"/>
      <w:r w:rsidRPr="00597FA4">
        <w:rPr>
          <w:rFonts w:ascii="Times New Roman" w:hAnsi="Times New Roman" w:cs="Times New Roman"/>
        </w:rPr>
        <w:t>vizyon</w:t>
      </w:r>
      <w:proofErr w:type="gramEnd"/>
      <w:r w:rsidRPr="00597FA4">
        <w:rPr>
          <w:rFonts w:ascii="Times New Roman" w:hAnsi="Times New Roman" w:cs="Times New Roman"/>
        </w:rPr>
        <w:t xml:space="preserve"> sahibi bir gençlik, bir ülkenin geleceğidir. Sizlerde var olduğuna inandığımız ve sizleri bu başlangıç çizgisine taşıyan bu </w:t>
      </w:r>
      <w:proofErr w:type="gramStart"/>
      <w:r w:rsidRPr="00597FA4">
        <w:rPr>
          <w:rFonts w:ascii="Times New Roman" w:hAnsi="Times New Roman" w:cs="Times New Roman"/>
        </w:rPr>
        <w:t>vizyon</w:t>
      </w:r>
      <w:proofErr w:type="gramEnd"/>
      <w:r w:rsidRPr="00597FA4">
        <w:rPr>
          <w:rFonts w:ascii="Times New Roman" w:hAnsi="Times New Roman" w:cs="Times New Roman"/>
        </w:rPr>
        <w:t>, Iğdır Üniversitesi Beden Eğitimi ve Spor Yüksekokulu'nda şekillenecek ve sizlerle ülkemizin her köşesinde yer bulacaktır.</w:t>
      </w:r>
    </w:p>
    <w:p w:rsidR="00972D32" w:rsidRPr="00597FA4" w:rsidRDefault="00972D32" w:rsidP="00144999">
      <w:pPr>
        <w:spacing w:line="276" w:lineRule="auto"/>
        <w:ind w:firstLine="567"/>
        <w:jc w:val="both"/>
        <w:rPr>
          <w:rFonts w:ascii="Times New Roman" w:hAnsi="Times New Roman" w:cs="Times New Roman"/>
        </w:rPr>
      </w:pPr>
      <w:r w:rsidRPr="00597FA4">
        <w:rPr>
          <w:rFonts w:ascii="Times New Roman" w:hAnsi="Times New Roman" w:cs="Times New Roman"/>
        </w:rPr>
        <w:t>Beden Eğitimi ve Spor Yüksekokulu Özel Yetenek Sınavlarında, adaylar fırsat eşitliğine dayanan, adil ve objektif sınav sisteminde birbirleriyle yarışmaktadır. Kurumumuz da bu yönde gerekli hassasiyeti ve özeni göstermektedir.</w:t>
      </w:r>
    </w:p>
    <w:p w:rsidR="00972D32" w:rsidRPr="00597FA4" w:rsidRDefault="00972D32" w:rsidP="00144999">
      <w:pPr>
        <w:spacing w:line="276" w:lineRule="auto"/>
        <w:ind w:firstLine="567"/>
        <w:jc w:val="both"/>
        <w:rPr>
          <w:rFonts w:ascii="Times New Roman" w:hAnsi="Times New Roman" w:cs="Times New Roman"/>
        </w:rPr>
      </w:pPr>
      <w:r w:rsidRPr="00597FA4">
        <w:rPr>
          <w:rFonts w:ascii="Times New Roman" w:hAnsi="Times New Roman" w:cs="Times New Roman"/>
        </w:rPr>
        <w:t>Sevgili gençler! Beden Eğitimi ve Sporun temel felsefesi sevgi, barış, dostluk ve hoşgörüdür. Sizler bu</w:t>
      </w:r>
      <w:r w:rsidR="00461310" w:rsidRPr="00597FA4">
        <w:rPr>
          <w:rFonts w:ascii="Times New Roman" w:hAnsi="Times New Roman" w:cs="Times New Roman"/>
        </w:rPr>
        <w:t xml:space="preserve"> </w:t>
      </w:r>
      <w:r w:rsidRPr="00597FA4">
        <w:rPr>
          <w:rFonts w:ascii="Times New Roman" w:hAnsi="Times New Roman" w:cs="Times New Roman"/>
        </w:rPr>
        <w:t>değerler ışığında ilerleyerek ülkemizin tanıtımı ve kültür değerlerimizin uluslararası boyutlara</w:t>
      </w:r>
      <w:r w:rsidR="00461310" w:rsidRPr="00597FA4">
        <w:rPr>
          <w:rFonts w:ascii="Times New Roman" w:hAnsi="Times New Roman" w:cs="Times New Roman"/>
        </w:rPr>
        <w:t xml:space="preserve"> </w:t>
      </w:r>
      <w:r w:rsidRPr="00597FA4">
        <w:rPr>
          <w:rFonts w:ascii="Times New Roman" w:hAnsi="Times New Roman" w:cs="Times New Roman"/>
        </w:rPr>
        <w:t>taşınması gibi bu önemli göreve talip oldunuz. Bu zor ama aynı zamanda onur ve gurur verici bu</w:t>
      </w:r>
      <w:r w:rsidR="00461310" w:rsidRPr="00597FA4">
        <w:rPr>
          <w:rFonts w:ascii="Times New Roman" w:hAnsi="Times New Roman" w:cs="Times New Roman"/>
        </w:rPr>
        <w:t xml:space="preserve"> </w:t>
      </w:r>
      <w:r w:rsidRPr="00597FA4">
        <w:rPr>
          <w:rFonts w:ascii="Times New Roman" w:hAnsi="Times New Roman" w:cs="Times New Roman"/>
        </w:rPr>
        <w:t>kutlu görevleri başarıyla yapacağınıza olan inancımla sizlere başarılar diliyorum.</w:t>
      </w:r>
      <w:r w:rsidR="00461310" w:rsidRPr="00597FA4">
        <w:rPr>
          <w:rFonts w:ascii="Times New Roman" w:hAnsi="Times New Roman" w:cs="Times New Roman"/>
        </w:rPr>
        <w:t xml:space="preserve"> </w:t>
      </w:r>
      <w:r w:rsidRPr="00597FA4">
        <w:rPr>
          <w:rFonts w:ascii="Times New Roman" w:hAnsi="Times New Roman" w:cs="Times New Roman"/>
        </w:rPr>
        <w:t>Bütün çalışma arkadaşlarım adına, elde edeceğiniz başarılarla Üniversitemizi aydınlık ve çağdaş</w:t>
      </w:r>
      <w:r w:rsidR="00461310" w:rsidRPr="00597FA4">
        <w:rPr>
          <w:rFonts w:ascii="Times New Roman" w:hAnsi="Times New Roman" w:cs="Times New Roman"/>
        </w:rPr>
        <w:t xml:space="preserve"> </w:t>
      </w:r>
      <w:r w:rsidRPr="00597FA4">
        <w:rPr>
          <w:rFonts w:ascii="Times New Roman" w:hAnsi="Times New Roman" w:cs="Times New Roman"/>
        </w:rPr>
        <w:t>geleceğe birlikte taşımaya hoş geldiniz diyorum.</w:t>
      </w:r>
    </w:p>
    <w:p w:rsidR="00972D32" w:rsidRPr="00597FA4" w:rsidRDefault="00972D32" w:rsidP="00144999">
      <w:pPr>
        <w:spacing w:line="276" w:lineRule="auto"/>
        <w:ind w:firstLine="567"/>
        <w:jc w:val="both"/>
        <w:rPr>
          <w:rFonts w:ascii="Times New Roman" w:hAnsi="Times New Roman" w:cs="Times New Roman"/>
        </w:rPr>
      </w:pPr>
      <w:r w:rsidRPr="00597FA4">
        <w:rPr>
          <w:rFonts w:ascii="Times New Roman" w:hAnsi="Times New Roman" w:cs="Times New Roman"/>
        </w:rPr>
        <w:t>Sevgilerimle...</w:t>
      </w:r>
    </w:p>
    <w:p w:rsidR="00461310" w:rsidRPr="00597FA4" w:rsidRDefault="00972D32" w:rsidP="00144999">
      <w:pPr>
        <w:spacing w:line="276" w:lineRule="auto"/>
        <w:ind w:firstLine="567"/>
        <w:jc w:val="both"/>
        <w:rPr>
          <w:rFonts w:ascii="Times New Roman" w:hAnsi="Times New Roman" w:cs="Times New Roman"/>
        </w:rPr>
      </w:pPr>
      <w:r w:rsidRPr="00597FA4">
        <w:rPr>
          <w:rFonts w:ascii="Times New Roman" w:hAnsi="Times New Roman" w:cs="Times New Roman"/>
        </w:rPr>
        <w:t>Prof. Dr. Mehmet Hakkı ALMA</w:t>
      </w:r>
    </w:p>
    <w:p w:rsidR="00972D32" w:rsidRPr="00597FA4" w:rsidRDefault="00461310" w:rsidP="00144999">
      <w:pPr>
        <w:spacing w:line="276" w:lineRule="auto"/>
        <w:ind w:firstLine="567"/>
        <w:jc w:val="both"/>
        <w:rPr>
          <w:rFonts w:ascii="Times New Roman" w:hAnsi="Times New Roman" w:cs="Times New Roman"/>
        </w:rPr>
      </w:pPr>
      <w:r w:rsidRPr="00597FA4">
        <w:rPr>
          <w:rFonts w:ascii="Times New Roman" w:hAnsi="Times New Roman" w:cs="Times New Roman"/>
        </w:rPr>
        <w:t>Iğdır Üniversitesi</w:t>
      </w:r>
      <w:r w:rsidR="00972D32" w:rsidRPr="00597FA4">
        <w:rPr>
          <w:rFonts w:ascii="Times New Roman" w:hAnsi="Times New Roman" w:cs="Times New Roman"/>
        </w:rPr>
        <w:t xml:space="preserve"> Rektör</w:t>
      </w:r>
      <w:r w:rsidR="00AB66A0">
        <w:rPr>
          <w:rFonts w:ascii="Times New Roman" w:hAnsi="Times New Roman" w:cs="Times New Roman"/>
        </w:rPr>
        <w:t>ü</w:t>
      </w:r>
    </w:p>
    <w:p w:rsidR="00461310" w:rsidRPr="00597FA4" w:rsidRDefault="00461310" w:rsidP="00E42D40">
      <w:pPr>
        <w:spacing w:line="360" w:lineRule="auto"/>
        <w:jc w:val="right"/>
        <w:rPr>
          <w:rFonts w:ascii="Times New Roman" w:hAnsi="Times New Roman" w:cs="Times New Roman"/>
        </w:rPr>
      </w:pPr>
      <w:r w:rsidRPr="00597FA4">
        <w:rPr>
          <w:rFonts w:ascii="Times New Roman" w:hAnsi="Times New Roman" w:cs="Times New Roman"/>
          <w:noProof/>
          <w:lang w:eastAsia="tr-TR"/>
        </w:rPr>
        <w:lastRenderedPageBreak/>
        <w:drawing>
          <wp:inline distT="0" distB="0" distL="0" distR="0" wp14:anchorId="32417FF0" wp14:editId="409D0F24">
            <wp:extent cx="2714552" cy="2314575"/>
            <wp:effectExtent l="0" t="0" r="0" b="0"/>
            <wp:docPr id="2" name="Resim 2" descr="Görüntünün olası içeriği: Alper Cenk Gürkan, oturma odası ve iç mek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örüntünün olası içeriği: Alper Cenk Gürkan, oturma odası ve iç mek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8596" cy="2326550"/>
                    </a:xfrm>
                    <a:prstGeom prst="rect">
                      <a:avLst/>
                    </a:prstGeom>
                    <a:noFill/>
                    <a:ln>
                      <a:noFill/>
                    </a:ln>
                  </pic:spPr>
                </pic:pic>
              </a:graphicData>
            </a:graphic>
          </wp:inline>
        </w:drawing>
      </w:r>
    </w:p>
    <w:p w:rsidR="00E42D40" w:rsidRPr="00E42D40" w:rsidRDefault="00E42D40" w:rsidP="00144999">
      <w:pPr>
        <w:spacing w:line="360" w:lineRule="auto"/>
        <w:ind w:firstLine="567"/>
        <w:jc w:val="both"/>
        <w:rPr>
          <w:rFonts w:ascii="Times New Roman" w:hAnsi="Times New Roman" w:cs="Times New Roman"/>
          <w:b/>
        </w:rPr>
      </w:pPr>
      <w:r w:rsidRPr="00E42D40">
        <w:rPr>
          <w:rFonts w:ascii="Times New Roman" w:hAnsi="Times New Roman" w:cs="Times New Roman"/>
          <w:b/>
        </w:rPr>
        <w:t>Değerli Adaylar,</w:t>
      </w:r>
    </w:p>
    <w:p w:rsidR="00972D32" w:rsidRPr="00597FA4" w:rsidRDefault="00972D32" w:rsidP="00144999">
      <w:pPr>
        <w:spacing w:line="360" w:lineRule="auto"/>
        <w:ind w:firstLine="567"/>
        <w:jc w:val="both"/>
        <w:rPr>
          <w:rFonts w:ascii="Times New Roman" w:hAnsi="Times New Roman" w:cs="Times New Roman"/>
        </w:rPr>
      </w:pPr>
      <w:r w:rsidRPr="00597FA4">
        <w:rPr>
          <w:rFonts w:ascii="Times New Roman" w:hAnsi="Times New Roman" w:cs="Times New Roman"/>
        </w:rPr>
        <w:t xml:space="preserve">Iğdır Üniversitesi ülkemizin parlayan bir yıldızı olarak, sürekli kendini yenileyen, iyi yetişmiş, nitelikli, sorgulayıcı, farklılıklarını sergilemekten çekinmeyen, topluma liderlik </w:t>
      </w:r>
      <w:r w:rsidR="00461310" w:rsidRPr="00597FA4">
        <w:rPr>
          <w:rFonts w:ascii="Times New Roman" w:hAnsi="Times New Roman" w:cs="Times New Roman"/>
        </w:rPr>
        <w:t>yapabilecek</w:t>
      </w:r>
      <w:r w:rsidRPr="00597FA4">
        <w:rPr>
          <w:rFonts w:ascii="Times New Roman" w:hAnsi="Times New Roman" w:cs="Times New Roman"/>
        </w:rPr>
        <w:t xml:space="preserve"> bireylerden meydana gelen bir nesil yetiştirmenin gururunu yaşayan genç ve dinamik bir kurum olarak her geçen gün hızla büyüyüp gelişmektedir.</w:t>
      </w:r>
    </w:p>
    <w:p w:rsidR="00972D32" w:rsidRPr="00597FA4" w:rsidRDefault="00972D32" w:rsidP="00144999">
      <w:pPr>
        <w:spacing w:line="360" w:lineRule="auto"/>
        <w:ind w:firstLine="567"/>
        <w:jc w:val="both"/>
        <w:rPr>
          <w:rFonts w:ascii="Times New Roman" w:hAnsi="Times New Roman" w:cs="Times New Roman"/>
        </w:rPr>
      </w:pPr>
      <w:r w:rsidRPr="00597FA4">
        <w:rPr>
          <w:rFonts w:ascii="Times New Roman" w:hAnsi="Times New Roman" w:cs="Times New Roman"/>
        </w:rPr>
        <w:t>Yüksekokulumuz, gerek kadromuza yeni katılan öğretim elemanları, alt yapıda gerçekleştirmiş olduğumuz iyileştirmeler ve 2018 yılında yayın hayatına başlayan Spor Bilimleri Dergisi ile kısa sürede önemli ölçüde gelişme göstermiştir. Spor alanında iyi eğitilmiş, deneyimli ve nitelikli insan gücüne olan ihtiyaç değişik boyutları ile devam etmektedir. Iğdır Ü</w:t>
      </w:r>
      <w:r w:rsidR="00461310" w:rsidRPr="00597FA4">
        <w:rPr>
          <w:rFonts w:ascii="Times New Roman" w:hAnsi="Times New Roman" w:cs="Times New Roman"/>
        </w:rPr>
        <w:t>niversitesi, sahip olduğu akade</w:t>
      </w:r>
      <w:r w:rsidRPr="00597FA4">
        <w:rPr>
          <w:rFonts w:ascii="Times New Roman" w:hAnsi="Times New Roman" w:cs="Times New Roman"/>
        </w:rPr>
        <w:t xml:space="preserve">mik kadro, tesis ve eğitim-öğretim </w:t>
      </w:r>
      <w:proofErr w:type="gramStart"/>
      <w:r w:rsidRPr="00597FA4">
        <w:rPr>
          <w:rFonts w:ascii="Times New Roman" w:hAnsi="Times New Roman" w:cs="Times New Roman"/>
        </w:rPr>
        <w:t>ekipmanları</w:t>
      </w:r>
      <w:proofErr w:type="gramEnd"/>
      <w:r w:rsidRPr="00597FA4">
        <w:rPr>
          <w:rFonts w:ascii="Times New Roman" w:hAnsi="Times New Roman" w:cs="Times New Roman"/>
        </w:rPr>
        <w:t xml:space="preserve"> ile kendisini kanıtlamış, Sayın Rektörümüz Prof. Dr. Mehmet Hakkı ALMA ve Üniversite yönetiminin desteği ile gelişmesine hızla devam etmektedir. Iğdır Üniversitesi Beden Eğitimi ve Spor Yüksekokulu olarak, </w:t>
      </w:r>
      <w:r w:rsidR="00461310" w:rsidRPr="00597FA4">
        <w:rPr>
          <w:rFonts w:ascii="Times New Roman" w:hAnsi="Times New Roman" w:cs="Times New Roman"/>
        </w:rPr>
        <w:t>Cumhuriyetin kazanımlarını özüm</w:t>
      </w:r>
      <w:r w:rsidRPr="00597FA4">
        <w:rPr>
          <w:rFonts w:ascii="Times New Roman" w:hAnsi="Times New Roman" w:cs="Times New Roman"/>
        </w:rPr>
        <w:t>semiş, insani değerlere bağlı, ülkesini seven bireyler yetiştirme ama</w:t>
      </w:r>
      <w:r w:rsidR="00461310" w:rsidRPr="00597FA4">
        <w:rPr>
          <w:rFonts w:ascii="Times New Roman" w:hAnsi="Times New Roman" w:cs="Times New Roman"/>
        </w:rPr>
        <w:t>cının yanı sıra; bir yükseköğre</w:t>
      </w:r>
      <w:r w:rsidRPr="00597FA4">
        <w:rPr>
          <w:rFonts w:ascii="Times New Roman" w:hAnsi="Times New Roman" w:cs="Times New Roman"/>
        </w:rPr>
        <w:t>tim kurumundan beklenen tüm işlevleri yerine getirerek sizlere en güncel olanakları gecikmeden sağlama çabamız artarak sürmektedir.</w:t>
      </w:r>
    </w:p>
    <w:p w:rsidR="00972D32" w:rsidRPr="00597FA4" w:rsidRDefault="00972D32" w:rsidP="00144999">
      <w:pPr>
        <w:spacing w:after="240" w:line="360" w:lineRule="auto"/>
        <w:ind w:firstLine="567"/>
        <w:jc w:val="both"/>
        <w:rPr>
          <w:rFonts w:ascii="Times New Roman" w:hAnsi="Times New Roman" w:cs="Times New Roman"/>
        </w:rPr>
      </w:pPr>
      <w:r w:rsidRPr="00597FA4">
        <w:rPr>
          <w:rFonts w:ascii="Times New Roman" w:hAnsi="Times New Roman" w:cs="Times New Roman"/>
        </w:rPr>
        <w:t xml:space="preserve">Değerli adaylar; sınav kılavuzu ve eklerinde ayrıntılarını bulacağınız, </w:t>
      </w:r>
      <w:r w:rsidR="00F918BF" w:rsidRPr="00597FA4">
        <w:rPr>
          <w:rFonts w:ascii="Times New Roman" w:hAnsi="Times New Roman" w:cs="Times New Roman"/>
        </w:rPr>
        <w:t>2020</w:t>
      </w:r>
      <w:r w:rsidRPr="00597FA4">
        <w:rPr>
          <w:rFonts w:ascii="Times New Roman" w:hAnsi="Times New Roman" w:cs="Times New Roman"/>
        </w:rPr>
        <w:t xml:space="preserve"> yılı Özel Yetenek Giriş Sınavı Programı, kamera ve elektronik sistemlerle ölçülen üst düzey güvenlik tedbirleri alınarak en hassas ve objektif değerlendirmeyi yapmak üzere uzmanlarımızca hazırlanmıştır. Sınavlarda başarılı olabilmeniz için kitapçığı dikkatle okumanızı tavsiye eder, şahsım ve Beden Eğitimi Spor Yüksekokulu tüm akademik ve idari personeli adına hepinize başarılar diler, en içten sevgilerimi sunarım.</w:t>
      </w:r>
    </w:p>
    <w:p w:rsidR="00972D32" w:rsidRPr="00597FA4" w:rsidRDefault="00972D32" w:rsidP="00144999">
      <w:pPr>
        <w:spacing w:line="360" w:lineRule="auto"/>
        <w:ind w:firstLine="567"/>
        <w:jc w:val="both"/>
        <w:rPr>
          <w:rFonts w:ascii="Times New Roman" w:hAnsi="Times New Roman" w:cs="Times New Roman"/>
        </w:rPr>
      </w:pPr>
      <w:r w:rsidRPr="00597FA4">
        <w:rPr>
          <w:rFonts w:ascii="Times New Roman" w:hAnsi="Times New Roman" w:cs="Times New Roman"/>
        </w:rPr>
        <w:t xml:space="preserve">Doç. Dr. Alper Cenk GÜRKAN </w:t>
      </w:r>
    </w:p>
    <w:p w:rsidR="00461310" w:rsidRDefault="00461310" w:rsidP="00144999">
      <w:pPr>
        <w:spacing w:line="360" w:lineRule="auto"/>
        <w:ind w:firstLine="567"/>
        <w:jc w:val="both"/>
        <w:rPr>
          <w:rFonts w:ascii="Times New Roman" w:hAnsi="Times New Roman" w:cs="Times New Roman"/>
        </w:rPr>
      </w:pPr>
      <w:r w:rsidRPr="00597FA4">
        <w:rPr>
          <w:rFonts w:ascii="Times New Roman" w:hAnsi="Times New Roman" w:cs="Times New Roman"/>
        </w:rPr>
        <w:t>Beden Eğitimi ve Spor Yüksekokulu Müdürü</w:t>
      </w:r>
    </w:p>
    <w:p w:rsidR="00144999" w:rsidRPr="00597FA4" w:rsidRDefault="00144999" w:rsidP="00461310">
      <w:pPr>
        <w:spacing w:line="360" w:lineRule="auto"/>
        <w:jc w:val="both"/>
        <w:rPr>
          <w:rFonts w:ascii="Times New Roman" w:hAnsi="Times New Roman" w:cs="Times New Roman"/>
        </w:rPr>
      </w:pPr>
    </w:p>
    <w:p w:rsidR="002B7F52" w:rsidRPr="00923923" w:rsidRDefault="007B6A32" w:rsidP="0075226E">
      <w:pPr>
        <w:pStyle w:val="Balk1"/>
        <w:spacing w:before="0" w:line="360" w:lineRule="auto"/>
        <w:ind w:firstLine="567"/>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 xml:space="preserve">1. </w:t>
      </w:r>
      <w:r w:rsidR="002B7F52" w:rsidRPr="00923923">
        <w:rPr>
          <w:rFonts w:ascii="Times New Roman" w:hAnsi="Times New Roman" w:cs="Times New Roman"/>
          <w:b/>
          <w:color w:val="auto"/>
          <w:sz w:val="24"/>
          <w:szCs w:val="24"/>
        </w:rPr>
        <w:t>GENEL BİLGİLER</w:t>
      </w:r>
    </w:p>
    <w:p w:rsidR="00923923" w:rsidRPr="00923923" w:rsidRDefault="00923923" w:rsidP="0075226E">
      <w:pPr>
        <w:ind w:firstLine="567"/>
      </w:pPr>
    </w:p>
    <w:p w:rsidR="00CF4A82" w:rsidRPr="007B6A32" w:rsidRDefault="007B6A32" w:rsidP="0075226E">
      <w:pPr>
        <w:pStyle w:val="Balk2"/>
        <w:spacing w:before="0" w:line="360" w:lineRule="auto"/>
        <w:ind w:firstLine="567"/>
        <w:rPr>
          <w:rFonts w:ascii="Times New Roman" w:hAnsi="Times New Roman" w:cs="Times New Roman"/>
          <w:b/>
          <w:i/>
          <w:color w:val="auto"/>
          <w:sz w:val="22"/>
          <w:szCs w:val="22"/>
        </w:rPr>
      </w:pPr>
      <w:r w:rsidRPr="007B6A32">
        <w:rPr>
          <w:rFonts w:ascii="Times New Roman" w:hAnsi="Times New Roman" w:cs="Times New Roman"/>
          <w:b/>
          <w:i/>
          <w:color w:val="auto"/>
          <w:sz w:val="22"/>
          <w:szCs w:val="22"/>
        </w:rPr>
        <w:t>Iğdır Üniversitesi</w:t>
      </w:r>
    </w:p>
    <w:p w:rsidR="00923923" w:rsidRPr="0075226E" w:rsidRDefault="00923923" w:rsidP="00923923"/>
    <w:p w:rsidR="0075226E" w:rsidRDefault="00360C7D" w:rsidP="0075226E">
      <w:pPr>
        <w:spacing w:after="0" w:line="360" w:lineRule="auto"/>
        <w:ind w:firstLine="567"/>
        <w:jc w:val="both"/>
        <w:rPr>
          <w:rFonts w:ascii="Times New Roman" w:hAnsi="Times New Roman" w:cs="Times New Roman"/>
        </w:rPr>
      </w:pPr>
      <w:r w:rsidRPr="0075226E">
        <w:rPr>
          <w:rFonts w:ascii="Times New Roman" w:hAnsi="Times New Roman" w:cs="Times New Roman"/>
        </w:rPr>
        <w:t>Iğdır Üniversitesinin temeli, Iğdır Meslek Yüksekokulu’na dayanır. 1995 yılında Kafkas Üniversitesi’ne bağlı olarak kurulan Iğdır Meslek Yüksekokulu ilk yılınd</w:t>
      </w:r>
      <w:r w:rsidR="0075226E" w:rsidRPr="0075226E">
        <w:rPr>
          <w:rFonts w:ascii="Times New Roman" w:hAnsi="Times New Roman" w:cs="Times New Roman"/>
        </w:rPr>
        <w:t>a sadece İşletmecilik bölümü ile</w:t>
      </w:r>
      <w:r w:rsidRPr="0075226E">
        <w:rPr>
          <w:rFonts w:ascii="Times New Roman" w:hAnsi="Times New Roman" w:cs="Times New Roman"/>
        </w:rPr>
        <w:t xml:space="preserve"> 20 öğrencisine, 16 okutman, 1 hizmetli ve 1 memur ile hizmet vermeye başlamıştır.</w:t>
      </w:r>
    </w:p>
    <w:p w:rsidR="0075226E" w:rsidRDefault="0075226E" w:rsidP="0075226E">
      <w:pPr>
        <w:spacing w:after="0" w:line="360" w:lineRule="auto"/>
        <w:ind w:firstLine="567"/>
        <w:jc w:val="both"/>
        <w:rPr>
          <w:rFonts w:ascii="Times New Roman" w:hAnsi="Times New Roman" w:cs="Times New Roman"/>
        </w:rPr>
      </w:pPr>
    </w:p>
    <w:p w:rsidR="0075226E" w:rsidRDefault="00360C7D" w:rsidP="0075226E">
      <w:pPr>
        <w:spacing w:after="0" w:line="360" w:lineRule="auto"/>
        <w:ind w:firstLine="567"/>
        <w:jc w:val="both"/>
        <w:rPr>
          <w:rFonts w:ascii="Times New Roman" w:hAnsi="Times New Roman" w:cs="Times New Roman"/>
        </w:rPr>
      </w:pPr>
      <w:r w:rsidRPr="0075226E">
        <w:rPr>
          <w:rFonts w:ascii="Times New Roman" w:hAnsi="Times New Roman" w:cs="Times New Roman"/>
        </w:rPr>
        <w:t>Hızla büyüyen Iğdır MYO kısa sürede 8 örgün ve 5 ikinci öğretim programıyla 1500’ü aşkın öğrenciye hizmet verir hale gelmiş, 2001 yılından itibaren süregelen fakülte kurulması girişimleri 2006 yılında sonuç vermiş ve değerli tarım alanlarına sahip ilimiz, Kafkas Üniversitesine bağlı olarak Iğdır Ziraat Fakültesine kavuşmuştur.</w:t>
      </w:r>
    </w:p>
    <w:p w:rsidR="0075226E" w:rsidRDefault="0075226E" w:rsidP="0075226E">
      <w:pPr>
        <w:spacing w:after="0" w:line="360" w:lineRule="auto"/>
        <w:ind w:firstLine="567"/>
        <w:jc w:val="both"/>
        <w:rPr>
          <w:rFonts w:ascii="Times New Roman" w:hAnsi="Times New Roman" w:cs="Times New Roman"/>
        </w:rPr>
      </w:pPr>
    </w:p>
    <w:p w:rsidR="0075226E" w:rsidRDefault="00360C7D" w:rsidP="0075226E">
      <w:pPr>
        <w:spacing w:after="0" w:line="360" w:lineRule="auto"/>
        <w:ind w:firstLine="567"/>
        <w:jc w:val="both"/>
        <w:rPr>
          <w:rFonts w:ascii="Times New Roman" w:hAnsi="Times New Roman" w:cs="Times New Roman"/>
        </w:rPr>
      </w:pPr>
      <w:r w:rsidRPr="0075226E">
        <w:rPr>
          <w:rFonts w:ascii="Times New Roman" w:hAnsi="Times New Roman" w:cs="Times New Roman"/>
        </w:rPr>
        <w:t>22.05.2008 tarihinde, Yükseköğretim Kurumları Teşkilatı Kanununun Ek 100. Maddesi uyarınca, bünyesinde 3 fakülte, 2 meslek yüksekokulu ve 3 enstitü ile Iğdır Üniversitesi resmi olarak kurulmuştur. Iğdır Ziraat Fakültesi, yoğun çabalar sonucu 2008 ÖSS kılavuzundaki yerini almış ve 30 öğrencisiyle 2008-2009 eğitim-öğretim yılında, faaliyetlerine başlamıştır.</w:t>
      </w:r>
    </w:p>
    <w:p w:rsidR="0075226E" w:rsidRDefault="0075226E" w:rsidP="0075226E">
      <w:pPr>
        <w:spacing w:after="0" w:line="360" w:lineRule="auto"/>
        <w:ind w:firstLine="567"/>
        <w:jc w:val="both"/>
        <w:rPr>
          <w:rFonts w:ascii="Times New Roman" w:hAnsi="Times New Roman" w:cs="Times New Roman"/>
        </w:rPr>
      </w:pPr>
    </w:p>
    <w:p w:rsidR="0075226E" w:rsidRDefault="00360C7D" w:rsidP="0075226E">
      <w:pPr>
        <w:spacing w:after="0" w:line="360" w:lineRule="auto"/>
        <w:ind w:firstLine="567"/>
        <w:jc w:val="both"/>
        <w:rPr>
          <w:rFonts w:ascii="Times New Roman" w:hAnsi="Times New Roman" w:cs="Times New Roman"/>
        </w:rPr>
      </w:pPr>
      <w:proofErr w:type="gramStart"/>
      <w:r w:rsidRPr="0075226E">
        <w:rPr>
          <w:rFonts w:ascii="Times New Roman" w:hAnsi="Times New Roman" w:cs="Times New Roman"/>
        </w:rPr>
        <w:t xml:space="preserve">2008 yılından bu yana, gerek fiziksel gerekse akademik anlamda kuruluş evresini büyük oranda tamamlayan Üniversitemiz, bugün itibariyle, </w:t>
      </w:r>
      <w:r w:rsidR="00A53E24">
        <w:rPr>
          <w:rFonts w:ascii="Times New Roman" w:hAnsi="Times New Roman" w:cs="Times New Roman"/>
        </w:rPr>
        <w:t>8</w:t>
      </w:r>
      <w:r w:rsidRPr="0075226E">
        <w:rPr>
          <w:rFonts w:ascii="Times New Roman" w:hAnsi="Times New Roman" w:cs="Times New Roman"/>
        </w:rPr>
        <w:t xml:space="preserve"> fakülte, 2 yüksekokul, 4 meslek yüksekokulu,</w:t>
      </w:r>
      <w:r w:rsidR="00A53E24">
        <w:rPr>
          <w:rFonts w:ascii="Times New Roman" w:hAnsi="Times New Roman" w:cs="Times New Roman"/>
        </w:rPr>
        <w:t>1</w:t>
      </w:r>
      <w:r w:rsidRPr="0075226E">
        <w:rPr>
          <w:rFonts w:ascii="Times New Roman" w:hAnsi="Times New Roman" w:cs="Times New Roman"/>
        </w:rPr>
        <w:t xml:space="preserve"> enstitü, </w:t>
      </w:r>
      <w:r w:rsidR="00A53E24">
        <w:rPr>
          <w:rFonts w:ascii="Times New Roman" w:hAnsi="Times New Roman" w:cs="Times New Roman"/>
        </w:rPr>
        <w:t>8</w:t>
      </w:r>
      <w:r w:rsidRPr="0075226E">
        <w:rPr>
          <w:rFonts w:ascii="Times New Roman" w:hAnsi="Times New Roman" w:cs="Times New Roman"/>
        </w:rPr>
        <w:t xml:space="preserve"> koordinatörlük, </w:t>
      </w:r>
      <w:r w:rsidR="00A53E24">
        <w:rPr>
          <w:rFonts w:ascii="Times New Roman" w:hAnsi="Times New Roman" w:cs="Times New Roman"/>
        </w:rPr>
        <w:t>20</w:t>
      </w:r>
      <w:r w:rsidRPr="0075226E">
        <w:rPr>
          <w:rFonts w:ascii="Times New Roman" w:hAnsi="Times New Roman" w:cs="Times New Roman"/>
        </w:rPr>
        <w:t xml:space="preserve"> uygulama ve araştır</w:t>
      </w:r>
      <w:r w:rsidR="0093723D">
        <w:rPr>
          <w:rFonts w:ascii="Times New Roman" w:hAnsi="Times New Roman" w:cs="Times New Roman"/>
        </w:rPr>
        <w:t>ma merkezinin yanında toplam 415</w:t>
      </w:r>
      <w:r w:rsidRPr="0075226E">
        <w:rPr>
          <w:rFonts w:ascii="Times New Roman" w:hAnsi="Times New Roman" w:cs="Times New Roman"/>
        </w:rPr>
        <w:t xml:space="preserve"> akademik,</w:t>
      </w:r>
      <w:r w:rsidR="0075226E">
        <w:rPr>
          <w:rFonts w:ascii="Times New Roman" w:hAnsi="Times New Roman" w:cs="Times New Roman"/>
        </w:rPr>
        <w:t xml:space="preserve"> </w:t>
      </w:r>
      <w:r w:rsidRPr="0075226E">
        <w:rPr>
          <w:rFonts w:ascii="Times New Roman" w:hAnsi="Times New Roman" w:cs="Times New Roman"/>
        </w:rPr>
        <w:t>199 idari</w:t>
      </w:r>
      <w:r w:rsidR="0093723D">
        <w:rPr>
          <w:rFonts w:ascii="Times New Roman" w:hAnsi="Times New Roman" w:cs="Times New Roman"/>
        </w:rPr>
        <w:t>, 188</w:t>
      </w:r>
      <w:r w:rsidR="00101950">
        <w:rPr>
          <w:rFonts w:ascii="Times New Roman" w:hAnsi="Times New Roman" w:cs="Times New Roman"/>
        </w:rPr>
        <w:t xml:space="preserve"> yardımcı personeli ve 3247</w:t>
      </w:r>
      <w:r w:rsidRPr="0075226E">
        <w:rPr>
          <w:rFonts w:ascii="Times New Roman" w:hAnsi="Times New Roman" w:cs="Times New Roman"/>
        </w:rPr>
        <w:t xml:space="preserve"> </w:t>
      </w:r>
      <w:r w:rsidR="00E06B6B" w:rsidRPr="0075226E">
        <w:rPr>
          <w:rFonts w:ascii="Times New Roman" w:hAnsi="Times New Roman" w:cs="Times New Roman"/>
        </w:rPr>
        <w:t>ön lisans</w:t>
      </w:r>
      <w:r w:rsidR="00101950">
        <w:rPr>
          <w:rFonts w:ascii="Times New Roman" w:hAnsi="Times New Roman" w:cs="Times New Roman"/>
        </w:rPr>
        <w:t>, 3214</w:t>
      </w:r>
      <w:r w:rsidR="0093723D">
        <w:rPr>
          <w:rFonts w:ascii="Times New Roman" w:hAnsi="Times New Roman" w:cs="Times New Roman"/>
        </w:rPr>
        <w:t xml:space="preserve"> lisans, 1057</w:t>
      </w:r>
      <w:r w:rsidRPr="0075226E">
        <w:rPr>
          <w:rFonts w:ascii="Times New Roman" w:hAnsi="Times New Roman" w:cs="Times New Roman"/>
        </w:rPr>
        <w:t xml:space="preserve"> yüksek lis</w:t>
      </w:r>
      <w:r w:rsidR="0093723D">
        <w:rPr>
          <w:rFonts w:ascii="Times New Roman" w:hAnsi="Times New Roman" w:cs="Times New Roman"/>
        </w:rPr>
        <w:t>ans ve 54</w:t>
      </w:r>
      <w:r w:rsidRPr="0075226E">
        <w:rPr>
          <w:rFonts w:ascii="Times New Roman" w:hAnsi="Times New Roman" w:cs="Times New Roman"/>
        </w:rPr>
        <w:t xml:space="preserve"> doktora öğrencisi olmak üzere toplam </w:t>
      </w:r>
      <w:r w:rsidR="0093723D">
        <w:rPr>
          <w:rFonts w:ascii="Times New Roman" w:hAnsi="Times New Roman" w:cs="Times New Roman"/>
        </w:rPr>
        <w:t>7572</w:t>
      </w:r>
      <w:r w:rsidRPr="0075226E">
        <w:rPr>
          <w:rFonts w:ascii="Times New Roman" w:hAnsi="Times New Roman" w:cs="Times New Roman"/>
        </w:rPr>
        <w:t xml:space="preserve"> öğrencisi ile bölgemiz ve Türkiye’nin saygın üniversitelerinden biri olma yolunda emin ve kararlı adımlarla ilerlemektedir.</w:t>
      </w:r>
      <w:proofErr w:type="gramEnd"/>
    </w:p>
    <w:p w:rsidR="0075226E" w:rsidRDefault="0075226E" w:rsidP="0075226E">
      <w:pPr>
        <w:spacing w:after="0" w:line="360" w:lineRule="auto"/>
        <w:ind w:firstLine="567"/>
        <w:jc w:val="both"/>
        <w:rPr>
          <w:rFonts w:ascii="Times New Roman" w:hAnsi="Times New Roman" w:cs="Times New Roman"/>
        </w:rPr>
      </w:pPr>
    </w:p>
    <w:p w:rsidR="0075226E" w:rsidRDefault="00360C7D" w:rsidP="0075226E">
      <w:pPr>
        <w:spacing w:after="0" w:line="360" w:lineRule="auto"/>
        <w:ind w:firstLine="567"/>
        <w:jc w:val="both"/>
        <w:rPr>
          <w:rFonts w:ascii="Times New Roman" w:hAnsi="Times New Roman" w:cs="Times New Roman"/>
        </w:rPr>
      </w:pPr>
      <w:r w:rsidRPr="0075226E">
        <w:rPr>
          <w:rFonts w:ascii="Times New Roman" w:hAnsi="Times New Roman" w:cs="Times New Roman"/>
        </w:rPr>
        <w:t>Ülkemizin en genç üniversitelerinden biri olan Iğdır Üniversitesi, hayata geçirdiği ve devam etmekte olan projeleriyle hızlı gelişimini sürdürmektedir. Bu anlamda, yakın zamanda hayata geçirilen önemli projelerden biri, 2016 yılında hizmete açılan Araştırma Laboratuvarı Uygulama ve Araştırma Merkezi (ALUM)’</w:t>
      </w:r>
      <w:proofErr w:type="spellStart"/>
      <w:r w:rsidRPr="0075226E">
        <w:rPr>
          <w:rFonts w:ascii="Times New Roman" w:hAnsi="Times New Roman" w:cs="Times New Roman"/>
        </w:rPr>
        <w:t>dir</w:t>
      </w:r>
      <w:proofErr w:type="spellEnd"/>
      <w:r w:rsidRPr="0075226E">
        <w:rPr>
          <w:rFonts w:ascii="Times New Roman" w:hAnsi="Times New Roman" w:cs="Times New Roman"/>
        </w:rPr>
        <w:t>. Sahip olduğu mo</w:t>
      </w:r>
      <w:r w:rsidR="0075226E">
        <w:rPr>
          <w:rFonts w:ascii="Times New Roman" w:hAnsi="Times New Roman" w:cs="Times New Roman"/>
        </w:rPr>
        <w:t>dern ve teknik cihazlarla</w:t>
      </w:r>
      <w:r w:rsidRPr="0075226E">
        <w:rPr>
          <w:rFonts w:ascii="Times New Roman" w:hAnsi="Times New Roman" w:cs="Times New Roman"/>
        </w:rPr>
        <w:t xml:space="preserve">, gerek Üniversitemiz gerekse bölge üniversitelerindeki araştırmacıların faydalandıkları büyük bir araştırma laboratuvarı durumundadır.  </w:t>
      </w:r>
    </w:p>
    <w:p w:rsidR="0075226E" w:rsidRDefault="0075226E" w:rsidP="0075226E">
      <w:pPr>
        <w:spacing w:after="0" w:line="360" w:lineRule="auto"/>
        <w:ind w:firstLine="567"/>
        <w:jc w:val="both"/>
        <w:rPr>
          <w:rFonts w:ascii="Times New Roman" w:hAnsi="Times New Roman" w:cs="Times New Roman"/>
        </w:rPr>
      </w:pPr>
    </w:p>
    <w:p w:rsidR="00360C7D" w:rsidRDefault="00360C7D" w:rsidP="0075226E">
      <w:pPr>
        <w:spacing w:after="0" w:line="360" w:lineRule="auto"/>
        <w:ind w:firstLine="567"/>
        <w:jc w:val="both"/>
        <w:rPr>
          <w:rFonts w:ascii="Times New Roman" w:hAnsi="Times New Roman" w:cs="Times New Roman"/>
        </w:rPr>
      </w:pPr>
      <w:r w:rsidRPr="0075226E">
        <w:rPr>
          <w:rFonts w:ascii="Times New Roman" w:hAnsi="Times New Roman" w:cs="Times New Roman"/>
        </w:rPr>
        <w:t xml:space="preserve">Iğdır Üniversitesi Uygulama Oteli, 84 odasıyla misafirlere barınma hizmeti vermesinin yanında, duvarları tamamen tuzla kaplı tuz </w:t>
      </w:r>
      <w:proofErr w:type="gramStart"/>
      <w:r w:rsidRPr="0075226E">
        <w:rPr>
          <w:rFonts w:ascii="Times New Roman" w:hAnsi="Times New Roman" w:cs="Times New Roman"/>
        </w:rPr>
        <w:t>terapi</w:t>
      </w:r>
      <w:proofErr w:type="gramEnd"/>
      <w:r w:rsidRPr="0075226E">
        <w:rPr>
          <w:rFonts w:ascii="Times New Roman" w:hAnsi="Times New Roman" w:cs="Times New Roman"/>
        </w:rPr>
        <w:t xml:space="preserve"> odalarıyla sağlık hizmeti de sunmaktadır. Bu özelliğiyle Uygulama Otelimiz, benzerleri arasında ayrı bir yere sahiptir.</w:t>
      </w:r>
    </w:p>
    <w:p w:rsidR="0075226E" w:rsidRDefault="0075226E" w:rsidP="0075226E">
      <w:pPr>
        <w:spacing w:after="0" w:line="360" w:lineRule="auto"/>
        <w:ind w:firstLine="567"/>
        <w:jc w:val="both"/>
        <w:rPr>
          <w:rFonts w:ascii="Times New Roman" w:hAnsi="Times New Roman" w:cs="Times New Roman"/>
        </w:rPr>
      </w:pPr>
    </w:p>
    <w:p w:rsidR="0075226E" w:rsidRDefault="0075226E" w:rsidP="0075226E">
      <w:pPr>
        <w:spacing w:after="0" w:line="360" w:lineRule="auto"/>
        <w:ind w:firstLine="567"/>
        <w:jc w:val="both"/>
        <w:rPr>
          <w:rFonts w:ascii="Times New Roman" w:hAnsi="Times New Roman" w:cs="Times New Roman"/>
        </w:rPr>
      </w:pPr>
    </w:p>
    <w:p w:rsidR="00844278" w:rsidRPr="007B6A32" w:rsidRDefault="007B6A32" w:rsidP="00844278">
      <w:pPr>
        <w:spacing w:after="240" w:line="360" w:lineRule="auto"/>
        <w:ind w:firstLine="567"/>
        <w:jc w:val="both"/>
        <w:rPr>
          <w:rFonts w:ascii="Times New Roman" w:hAnsi="Times New Roman" w:cs="Times New Roman"/>
          <w:b/>
          <w:i/>
        </w:rPr>
      </w:pPr>
      <w:r w:rsidRPr="007B6A32">
        <w:rPr>
          <w:rFonts w:ascii="Times New Roman" w:hAnsi="Times New Roman" w:cs="Times New Roman"/>
          <w:b/>
          <w:i/>
        </w:rPr>
        <w:lastRenderedPageBreak/>
        <w:t>Beden Eğitimi ve Spor Yüksekokulu</w:t>
      </w:r>
    </w:p>
    <w:p w:rsidR="00844278" w:rsidRDefault="0075226E" w:rsidP="00844278">
      <w:pPr>
        <w:spacing w:after="240" w:line="360" w:lineRule="auto"/>
        <w:ind w:firstLine="567"/>
        <w:jc w:val="both"/>
        <w:rPr>
          <w:rFonts w:ascii="Times New Roman" w:hAnsi="Times New Roman" w:cs="Times New Roman"/>
        </w:rPr>
      </w:pPr>
      <w:r>
        <w:rPr>
          <w:rFonts w:ascii="Times New Roman" w:hAnsi="Times New Roman" w:cs="Times New Roman"/>
        </w:rPr>
        <w:t xml:space="preserve">29.02.2012 tarihinde kurulan </w:t>
      </w:r>
      <w:r w:rsidR="00461310" w:rsidRPr="00597FA4">
        <w:rPr>
          <w:rFonts w:ascii="Times New Roman" w:hAnsi="Times New Roman" w:cs="Times New Roman"/>
        </w:rPr>
        <w:t>Beden E</w:t>
      </w:r>
      <w:r>
        <w:rPr>
          <w:rFonts w:ascii="Times New Roman" w:hAnsi="Times New Roman" w:cs="Times New Roman"/>
        </w:rPr>
        <w:t>ğitimi ve Spor Yüksekokulumuz,</w:t>
      </w:r>
      <w:r w:rsidR="00461310" w:rsidRPr="00597FA4">
        <w:rPr>
          <w:rFonts w:ascii="Times New Roman" w:hAnsi="Times New Roman" w:cs="Times New Roman"/>
        </w:rPr>
        <w:t xml:space="preserve"> Iğdır Üniversitesi Şehit Mehmet Tayfur Bora Spor Salonu binasında faaliyet göstermektedir.</w:t>
      </w:r>
      <w:r>
        <w:rPr>
          <w:rFonts w:ascii="Times New Roman" w:hAnsi="Times New Roman" w:cs="Times New Roman"/>
        </w:rPr>
        <w:t xml:space="preserve"> </w:t>
      </w:r>
      <w:r w:rsidR="00461310" w:rsidRPr="00597FA4">
        <w:rPr>
          <w:rFonts w:ascii="Times New Roman" w:hAnsi="Times New Roman" w:cs="Times New Roman"/>
        </w:rPr>
        <w:t>Yüksekokulumuz bünyesinde; Beden Eğitimi ve Spor Öğretmenliği Bölümü, Antrenörlük Eğitimi Bölümü, Rekreasyon Bölümü ve Spor Yöneticiliği Bölümü olmak üzere 4 bölüm bulunmaktadır.</w:t>
      </w:r>
      <w:r w:rsidR="00CF4A82" w:rsidRPr="00597FA4">
        <w:rPr>
          <w:rFonts w:ascii="Times New Roman" w:hAnsi="Times New Roman" w:cs="Times New Roman"/>
        </w:rPr>
        <w:t xml:space="preserve"> Okulumuzun</w:t>
      </w:r>
      <w:r w:rsidR="00461310" w:rsidRPr="00597FA4">
        <w:rPr>
          <w:rFonts w:ascii="Times New Roman" w:hAnsi="Times New Roman" w:cs="Times New Roman"/>
        </w:rPr>
        <w:t xml:space="preserve"> binası cennet vatanımızın cennet köşelerinden biri olan ve kültür </w:t>
      </w:r>
      <w:r w:rsidR="00CF4A82" w:rsidRPr="00597FA4">
        <w:rPr>
          <w:rFonts w:ascii="Times New Roman" w:hAnsi="Times New Roman" w:cs="Times New Roman"/>
        </w:rPr>
        <w:t>zenginliğinin</w:t>
      </w:r>
      <w:r>
        <w:rPr>
          <w:rFonts w:ascii="Times New Roman" w:hAnsi="Times New Roman" w:cs="Times New Roman"/>
        </w:rPr>
        <w:t xml:space="preserve"> odaklaştığı üç ülkeye (İran, Ermenistan, Nahcivan) </w:t>
      </w:r>
      <w:r w:rsidR="00461310" w:rsidRPr="00597FA4">
        <w:rPr>
          <w:rFonts w:ascii="Times New Roman" w:hAnsi="Times New Roman" w:cs="Times New Roman"/>
        </w:rPr>
        <w:t>sınır</w:t>
      </w:r>
      <w:r>
        <w:rPr>
          <w:rFonts w:ascii="Times New Roman" w:hAnsi="Times New Roman" w:cs="Times New Roman"/>
        </w:rPr>
        <w:t xml:space="preserve">ı olan Iğdır ilindeki </w:t>
      </w:r>
      <w:r w:rsidR="00461310" w:rsidRPr="00597FA4">
        <w:rPr>
          <w:rFonts w:ascii="Times New Roman" w:hAnsi="Times New Roman" w:cs="Times New Roman"/>
        </w:rPr>
        <w:t>Iğdır Üniversitesi</w:t>
      </w:r>
      <w:r>
        <w:rPr>
          <w:rFonts w:ascii="Times New Roman" w:hAnsi="Times New Roman" w:cs="Times New Roman"/>
        </w:rPr>
        <w:t xml:space="preserve"> </w:t>
      </w:r>
      <w:proofErr w:type="spellStart"/>
      <w:r>
        <w:rPr>
          <w:rFonts w:ascii="Times New Roman" w:hAnsi="Times New Roman" w:cs="Times New Roman"/>
        </w:rPr>
        <w:t>Suveren</w:t>
      </w:r>
      <w:proofErr w:type="spellEnd"/>
      <w:r>
        <w:rPr>
          <w:rFonts w:ascii="Times New Roman" w:hAnsi="Times New Roman" w:cs="Times New Roman"/>
        </w:rPr>
        <w:t xml:space="preserve"> Kampüsünde bulunmaktadı</w:t>
      </w:r>
      <w:r w:rsidR="00461310" w:rsidRPr="00597FA4">
        <w:rPr>
          <w:rFonts w:ascii="Times New Roman" w:hAnsi="Times New Roman" w:cs="Times New Roman"/>
        </w:rPr>
        <w:t>r.</w:t>
      </w:r>
      <w:r>
        <w:rPr>
          <w:rFonts w:ascii="Times New Roman" w:hAnsi="Times New Roman" w:cs="Times New Roman"/>
        </w:rPr>
        <w:t xml:space="preserve"> </w:t>
      </w:r>
      <w:r w:rsidR="00461310" w:rsidRPr="00597FA4">
        <w:rPr>
          <w:rFonts w:ascii="Times New Roman" w:hAnsi="Times New Roman" w:cs="Times New Roman"/>
        </w:rPr>
        <w:t xml:space="preserve">Yüksekokulumuz il merkezine 12 km uzaklıkta olup, Ağrı Dağı eteklerinde doğal güzelliklerin merkezi olan 3000 dönüm arazi üzerinde kurulmuş bir kampüs alanında hizmet vermektedir. </w:t>
      </w:r>
      <w:r w:rsidR="00890D2A" w:rsidRPr="00597FA4">
        <w:rPr>
          <w:rFonts w:ascii="Times New Roman" w:hAnsi="Times New Roman" w:cs="Times New Roman"/>
        </w:rPr>
        <w:t>Okullumuzun</w:t>
      </w:r>
      <w:r w:rsidR="00461310" w:rsidRPr="00597FA4">
        <w:rPr>
          <w:rFonts w:ascii="Times New Roman" w:hAnsi="Times New Roman" w:cs="Times New Roman"/>
        </w:rPr>
        <w:t xml:space="preserve"> hizmet binası derslik ve spor alanları Avrupa st</w:t>
      </w:r>
      <w:r>
        <w:rPr>
          <w:rFonts w:ascii="Times New Roman" w:hAnsi="Times New Roman" w:cs="Times New Roman"/>
        </w:rPr>
        <w:t xml:space="preserve">andartlarında dizayn edilmiştir. </w:t>
      </w:r>
    </w:p>
    <w:p w:rsidR="0027148D" w:rsidRDefault="0027148D" w:rsidP="0027148D">
      <w:pPr>
        <w:spacing w:after="240" w:line="360" w:lineRule="auto"/>
        <w:jc w:val="both"/>
        <w:rPr>
          <w:rFonts w:ascii="Times New Roman" w:hAnsi="Times New Roman" w:cs="Times New Roman"/>
        </w:rPr>
      </w:pPr>
    </w:p>
    <w:p w:rsidR="0027148D" w:rsidRPr="0027148D" w:rsidRDefault="0027148D" w:rsidP="00BE65B2">
      <w:pPr>
        <w:spacing w:after="240" w:line="360" w:lineRule="auto"/>
        <w:ind w:firstLine="567"/>
        <w:rPr>
          <w:rFonts w:ascii="Times New Roman" w:hAnsi="Times New Roman" w:cs="Times New Roman"/>
          <w:b/>
        </w:rPr>
      </w:pPr>
      <w:r w:rsidRPr="0027148D">
        <w:rPr>
          <w:rFonts w:ascii="Times New Roman" w:hAnsi="Times New Roman" w:cs="Times New Roman"/>
          <w:b/>
        </w:rPr>
        <w:t>Beden Eğitimi ve Spor Yüksekokulu Yönetimi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3549"/>
      </w:tblGrid>
      <w:tr w:rsidR="0027148D" w:rsidTr="00BE65B2">
        <w:tc>
          <w:tcPr>
            <w:tcW w:w="4531" w:type="dxa"/>
          </w:tcPr>
          <w:p w:rsidR="0027148D" w:rsidRDefault="00800E41" w:rsidP="00BE65B2">
            <w:pPr>
              <w:spacing w:before="120" w:line="360" w:lineRule="auto"/>
              <w:ind w:firstLine="510"/>
              <w:jc w:val="both"/>
              <w:rPr>
                <w:rFonts w:ascii="Times New Roman"/>
              </w:rPr>
            </w:pPr>
            <w:r>
              <w:rPr>
                <w:rFonts w:ascii="Times New Roman"/>
              </w:rPr>
              <w:t>Doç. Dr. Alper Cenk GÜRKAN</w:t>
            </w:r>
          </w:p>
        </w:tc>
        <w:tc>
          <w:tcPr>
            <w:tcW w:w="3549" w:type="dxa"/>
          </w:tcPr>
          <w:p w:rsidR="0027148D" w:rsidRDefault="0027148D" w:rsidP="00BE65B2">
            <w:pPr>
              <w:spacing w:before="120" w:line="360" w:lineRule="auto"/>
              <w:ind w:firstLine="567"/>
              <w:jc w:val="both"/>
              <w:rPr>
                <w:rFonts w:ascii="Times New Roman"/>
              </w:rPr>
            </w:pPr>
            <w:r>
              <w:rPr>
                <w:rFonts w:ascii="Times New Roman"/>
              </w:rPr>
              <w:t>Yüksekokul Müdürü</w:t>
            </w:r>
          </w:p>
        </w:tc>
      </w:tr>
      <w:tr w:rsidR="0027148D" w:rsidTr="00BE65B2">
        <w:tc>
          <w:tcPr>
            <w:tcW w:w="4531" w:type="dxa"/>
          </w:tcPr>
          <w:p w:rsidR="0027148D" w:rsidRDefault="0027148D" w:rsidP="00BE65B2">
            <w:pPr>
              <w:spacing w:before="120" w:line="360" w:lineRule="auto"/>
              <w:ind w:firstLine="510"/>
              <w:jc w:val="both"/>
              <w:rPr>
                <w:rFonts w:ascii="Times New Roman"/>
              </w:rPr>
            </w:pPr>
            <w:r>
              <w:rPr>
                <w:rFonts w:ascii="Times New Roman"/>
              </w:rPr>
              <w:t>Doç. Dr. İbrahim CAN</w:t>
            </w:r>
          </w:p>
        </w:tc>
        <w:tc>
          <w:tcPr>
            <w:tcW w:w="3549" w:type="dxa"/>
          </w:tcPr>
          <w:p w:rsidR="0027148D" w:rsidRDefault="00BE65B2" w:rsidP="00BE65B2">
            <w:pPr>
              <w:spacing w:before="120" w:line="360" w:lineRule="auto"/>
              <w:ind w:firstLine="567"/>
              <w:jc w:val="both"/>
              <w:rPr>
                <w:rFonts w:ascii="Times New Roman"/>
              </w:rPr>
            </w:pPr>
            <w:r>
              <w:rPr>
                <w:rFonts w:ascii="Times New Roman"/>
              </w:rPr>
              <w:t xml:space="preserve">Yüksekokul </w:t>
            </w:r>
            <w:r w:rsidR="0027148D">
              <w:rPr>
                <w:rFonts w:ascii="Times New Roman"/>
              </w:rPr>
              <w:t>Müdür Yardımcısı</w:t>
            </w:r>
          </w:p>
        </w:tc>
      </w:tr>
      <w:tr w:rsidR="0027148D" w:rsidTr="00BE65B2">
        <w:tc>
          <w:tcPr>
            <w:tcW w:w="4531" w:type="dxa"/>
          </w:tcPr>
          <w:p w:rsidR="0027148D" w:rsidRDefault="0027148D" w:rsidP="00BE65B2">
            <w:pPr>
              <w:spacing w:before="120" w:line="360" w:lineRule="auto"/>
              <w:ind w:firstLine="510"/>
              <w:jc w:val="both"/>
              <w:rPr>
                <w:rFonts w:ascii="Times New Roman"/>
              </w:rPr>
            </w:pPr>
            <w:r>
              <w:rPr>
                <w:rFonts w:ascii="Times New Roman"/>
              </w:rPr>
              <w:t>Doç. Dr. Ünsal TAZEGÜL</w:t>
            </w:r>
          </w:p>
        </w:tc>
        <w:tc>
          <w:tcPr>
            <w:tcW w:w="3549" w:type="dxa"/>
          </w:tcPr>
          <w:p w:rsidR="0027148D" w:rsidRDefault="00BE65B2" w:rsidP="00BE65B2">
            <w:pPr>
              <w:spacing w:before="120" w:line="360" w:lineRule="auto"/>
              <w:ind w:firstLine="567"/>
              <w:jc w:val="both"/>
              <w:rPr>
                <w:rFonts w:ascii="Times New Roman"/>
              </w:rPr>
            </w:pPr>
            <w:r>
              <w:rPr>
                <w:rFonts w:ascii="Times New Roman"/>
              </w:rPr>
              <w:t xml:space="preserve">Yüksekokul </w:t>
            </w:r>
            <w:r w:rsidR="0027148D">
              <w:rPr>
                <w:rFonts w:ascii="Times New Roman"/>
              </w:rPr>
              <w:t>Müdür Yardımcısı</w:t>
            </w:r>
          </w:p>
        </w:tc>
      </w:tr>
      <w:tr w:rsidR="0027148D" w:rsidTr="00BE65B2">
        <w:tc>
          <w:tcPr>
            <w:tcW w:w="4531" w:type="dxa"/>
          </w:tcPr>
          <w:p w:rsidR="0027148D" w:rsidRDefault="0027148D" w:rsidP="00BE65B2">
            <w:pPr>
              <w:spacing w:before="120" w:line="360" w:lineRule="auto"/>
              <w:ind w:firstLine="510"/>
              <w:jc w:val="both"/>
              <w:rPr>
                <w:rFonts w:ascii="Times New Roman"/>
              </w:rPr>
            </w:pPr>
            <w:r>
              <w:rPr>
                <w:rFonts w:ascii="Times New Roman"/>
              </w:rPr>
              <w:t>Fetullah TENİK</w:t>
            </w:r>
          </w:p>
        </w:tc>
        <w:tc>
          <w:tcPr>
            <w:tcW w:w="3549" w:type="dxa"/>
          </w:tcPr>
          <w:p w:rsidR="0027148D" w:rsidRDefault="0027148D" w:rsidP="00BE65B2">
            <w:pPr>
              <w:spacing w:before="120" w:line="360" w:lineRule="auto"/>
              <w:ind w:firstLine="567"/>
              <w:jc w:val="both"/>
              <w:rPr>
                <w:rFonts w:ascii="Times New Roman"/>
              </w:rPr>
            </w:pPr>
            <w:r>
              <w:rPr>
                <w:rFonts w:ascii="Times New Roman"/>
              </w:rPr>
              <w:t>Yüksekokul Sekreteri</w:t>
            </w:r>
          </w:p>
        </w:tc>
      </w:tr>
    </w:tbl>
    <w:p w:rsidR="0027148D" w:rsidRDefault="0027148D" w:rsidP="0027148D">
      <w:pPr>
        <w:spacing w:after="240" w:line="360" w:lineRule="auto"/>
        <w:jc w:val="both"/>
        <w:rPr>
          <w:rFonts w:ascii="Times New Roman" w:hAnsi="Times New Roman" w:cs="Times New Roman"/>
        </w:rPr>
      </w:pPr>
    </w:p>
    <w:p w:rsidR="0027148D" w:rsidRPr="00F50FC4" w:rsidRDefault="0027148D" w:rsidP="00BE65B2">
      <w:pPr>
        <w:spacing w:after="240" w:line="360" w:lineRule="auto"/>
        <w:ind w:firstLine="567"/>
        <w:jc w:val="both"/>
        <w:rPr>
          <w:rFonts w:ascii="Times New Roman" w:hAnsi="Times New Roman" w:cs="Times New Roman"/>
          <w:b/>
        </w:rPr>
      </w:pPr>
      <w:r w:rsidRPr="00F50FC4">
        <w:rPr>
          <w:rFonts w:ascii="Times New Roman" w:hAnsi="Times New Roman" w:cs="Times New Roman"/>
          <w:b/>
        </w:rPr>
        <w:t>Beden Eğitimi ve Spor Yüksekokulu Akademik Personeli</w:t>
      </w:r>
    </w:p>
    <w:p w:rsidR="0027148D" w:rsidRPr="0027148D" w:rsidRDefault="0027148D" w:rsidP="00BE65B2">
      <w:pPr>
        <w:spacing w:after="0" w:line="360" w:lineRule="auto"/>
        <w:ind w:firstLine="567"/>
        <w:jc w:val="both"/>
        <w:rPr>
          <w:rFonts w:ascii="Times New Roman" w:hAnsi="Times New Roman" w:cs="Times New Roman"/>
        </w:rPr>
      </w:pPr>
      <w:r w:rsidRPr="0027148D">
        <w:rPr>
          <w:rFonts w:ascii="Times New Roman" w:hAnsi="Times New Roman" w:cs="Times New Roman"/>
        </w:rPr>
        <w:t>Prof. Dr. Gökhan ÇALIŞKAN</w:t>
      </w:r>
      <w:r>
        <w:rPr>
          <w:rFonts w:ascii="Times New Roman" w:hAnsi="Times New Roman" w:cs="Times New Roman"/>
        </w:rPr>
        <w:t xml:space="preserve"> (Beden Eğitimi ve Spor Öğretmenliği Bölüm Başkanı)</w:t>
      </w:r>
    </w:p>
    <w:p w:rsidR="0027148D" w:rsidRPr="0027148D" w:rsidRDefault="00800E41" w:rsidP="00BE65B2">
      <w:pPr>
        <w:spacing w:after="0" w:line="360" w:lineRule="auto"/>
        <w:ind w:firstLine="567"/>
        <w:jc w:val="both"/>
        <w:rPr>
          <w:rFonts w:ascii="Times New Roman" w:hAnsi="Times New Roman" w:cs="Times New Roman"/>
        </w:rPr>
      </w:pPr>
      <w:r>
        <w:rPr>
          <w:rFonts w:ascii="Times New Roman" w:hAnsi="Times New Roman" w:cs="Times New Roman"/>
        </w:rPr>
        <w:t>Doç. Dr. Alper Cenk GÜRKAN</w:t>
      </w:r>
      <w:r w:rsidR="0027148D">
        <w:rPr>
          <w:rFonts w:ascii="Times New Roman" w:hAnsi="Times New Roman" w:cs="Times New Roman"/>
        </w:rPr>
        <w:t xml:space="preserve"> (Yüksekokul Müdürü ve Antrenörlük Eğitimi Bölüm Başkanı)</w:t>
      </w:r>
    </w:p>
    <w:p w:rsidR="0027148D" w:rsidRPr="0027148D" w:rsidRDefault="0027148D" w:rsidP="00BE65B2">
      <w:pPr>
        <w:spacing w:after="0" w:line="360" w:lineRule="auto"/>
        <w:ind w:firstLine="567"/>
        <w:jc w:val="both"/>
        <w:rPr>
          <w:rFonts w:ascii="Times New Roman" w:hAnsi="Times New Roman" w:cs="Times New Roman"/>
        </w:rPr>
      </w:pPr>
      <w:r w:rsidRPr="0027148D">
        <w:rPr>
          <w:rFonts w:ascii="Times New Roman" w:hAnsi="Times New Roman" w:cs="Times New Roman"/>
        </w:rPr>
        <w:t>Doç. Dr. Ergün YURDADÖN</w:t>
      </w:r>
      <w:r>
        <w:rPr>
          <w:rFonts w:ascii="Times New Roman" w:hAnsi="Times New Roman" w:cs="Times New Roman"/>
        </w:rPr>
        <w:t xml:space="preserve"> (Spor Yöneticiliği Bölüm Başkanı)</w:t>
      </w:r>
    </w:p>
    <w:p w:rsidR="0027148D" w:rsidRPr="0027148D" w:rsidRDefault="0027148D" w:rsidP="00BE65B2">
      <w:pPr>
        <w:spacing w:after="0" w:line="360" w:lineRule="auto"/>
        <w:ind w:firstLine="567"/>
        <w:jc w:val="both"/>
        <w:rPr>
          <w:rFonts w:ascii="Times New Roman" w:hAnsi="Times New Roman" w:cs="Times New Roman"/>
        </w:rPr>
      </w:pPr>
      <w:r w:rsidRPr="0027148D">
        <w:rPr>
          <w:rFonts w:ascii="Times New Roman" w:hAnsi="Times New Roman" w:cs="Times New Roman"/>
        </w:rPr>
        <w:t>Doç. Dr. İbrahim CAN</w:t>
      </w:r>
      <w:r>
        <w:rPr>
          <w:rFonts w:ascii="Times New Roman" w:hAnsi="Times New Roman" w:cs="Times New Roman"/>
        </w:rPr>
        <w:t xml:space="preserve"> (Yüksekokul Müdür Yardımcısı)</w:t>
      </w:r>
    </w:p>
    <w:p w:rsidR="0027148D" w:rsidRPr="0027148D" w:rsidRDefault="0027148D" w:rsidP="00BE65B2">
      <w:pPr>
        <w:spacing w:after="0" w:line="360" w:lineRule="auto"/>
        <w:ind w:firstLine="567"/>
        <w:jc w:val="both"/>
        <w:rPr>
          <w:rFonts w:ascii="Times New Roman" w:hAnsi="Times New Roman" w:cs="Times New Roman"/>
        </w:rPr>
      </w:pPr>
      <w:r w:rsidRPr="0027148D">
        <w:rPr>
          <w:rFonts w:ascii="Times New Roman" w:hAnsi="Times New Roman" w:cs="Times New Roman"/>
        </w:rPr>
        <w:t>Doç. Dr. Ünsal TAZEGÜL</w:t>
      </w:r>
      <w:r>
        <w:rPr>
          <w:rFonts w:ascii="Times New Roman" w:hAnsi="Times New Roman" w:cs="Times New Roman"/>
        </w:rPr>
        <w:t xml:space="preserve"> (Yüksekokul Müdür Yardımcısı)</w:t>
      </w:r>
    </w:p>
    <w:p w:rsidR="0027148D" w:rsidRPr="0027148D" w:rsidRDefault="0027148D" w:rsidP="00BE65B2">
      <w:pPr>
        <w:spacing w:after="0" w:line="360" w:lineRule="auto"/>
        <w:ind w:firstLine="567"/>
        <w:jc w:val="both"/>
        <w:rPr>
          <w:rFonts w:ascii="Times New Roman" w:hAnsi="Times New Roman" w:cs="Times New Roman"/>
        </w:rPr>
      </w:pPr>
      <w:r w:rsidRPr="0027148D">
        <w:rPr>
          <w:rFonts w:ascii="Times New Roman" w:hAnsi="Times New Roman" w:cs="Times New Roman"/>
        </w:rPr>
        <w:t>Dr. Öğretim Üyesi Ahmet YIKILMAZ</w:t>
      </w:r>
      <w:r w:rsidR="00760176">
        <w:rPr>
          <w:rFonts w:ascii="Times New Roman" w:hAnsi="Times New Roman" w:cs="Times New Roman"/>
        </w:rPr>
        <w:t xml:space="preserve"> (Rekreasyon Eğitimi Bölüm Başkanı)</w:t>
      </w:r>
    </w:p>
    <w:p w:rsidR="00760176" w:rsidRPr="0027148D" w:rsidRDefault="00760176" w:rsidP="00BE65B2">
      <w:pPr>
        <w:spacing w:after="0" w:line="360" w:lineRule="auto"/>
        <w:ind w:firstLine="567"/>
        <w:jc w:val="both"/>
        <w:rPr>
          <w:rFonts w:ascii="Times New Roman" w:hAnsi="Times New Roman" w:cs="Times New Roman"/>
        </w:rPr>
      </w:pPr>
      <w:r w:rsidRPr="0027148D">
        <w:rPr>
          <w:rFonts w:ascii="Times New Roman" w:hAnsi="Times New Roman" w:cs="Times New Roman"/>
        </w:rPr>
        <w:t>Dr. Öğretim Üyesi Ahmet ATLI</w:t>
      </w:r>
    </w:p>
    <w:p w:rsidR="00760176" w:rsidRPr="0027148D" w:rsidRDefault="00760176" w:rsidP="00BE65B2">
      <w:pPr>
        <w:spacing w:after="0" w:line="360" w:lineRule="auto"/>
        <w:ind w:firstLine="567"/>
        <w:jc w:val="both"/>
        <w:rPr>
          <w:rFonts w:ascii="Times New Roman" w:hAnsi="Times New Roman" w:cs="Times New Roman"/>
        </w:rPr>
      </w:pPr>
      <w:r w:rsidRPr="0027148D">
        <w:rPr>
          <w:rFonts w:ascii="Times New Roman" w:hAnsi="Times New Roman" w:cs="Times New Roman"/>
        </w:rPr>
        <w:t>Dr. Öğretim Üyesi Ahmet DİNÇ</w:t>
      </w:r>
    </w:p>
    <w:p w:rsidR="0027148D" w:rsidRPr="0027148D" w:rsidRDefault="0027148D" w:rsidP="00BE65B2">
      <w:pPr>
        <w:spacing w:after="0" w:line="360" w:lineRule="auto"/>
        <w:ind w:firstLine="567"/>
        <w:jc w:val="both"/>
        <w:rPr>
          <w:rFonts w:ascii="Times New Roman" w:hAnsi="Times New Roman" w:cs="Times New Roman"/>
        </w:rPr>
      </w:pPr>
      <w:r w:rsidRPr="0027148D">
        <w:rPr>
          <w:rFonts w:ascii="Times New Roman" w:hAnsi="Times New Roman" w:cs="Times New Roman"/>
        </w:rPr>
        <w:t>Öğretim Görevlisi Merve Ferah TAZEGÜL</w:t>
      </w:r>
    </w:p>
    <w:p w:rsidR="0027148D" w:rsidRDefault="0027148D" w:rsidP="00BE65B2">
      <w:pPr>
        <w:spacing w:after="0" w:line="360" w:lineRule="auto"/>
        <w:ind w:firstLine="567"/>
        <w:jc w:val="both"/>
        <w:rPr>
          <w:rFonts w:ascii="Times New Roman" w:hAnsi="Times New Roman" w:cs="Times New Roman"/>
        </w:rPr>
      </w:pPr>
      <w:r w:rsidRPr="0027148D">
        <w:rPr>
          <w:rFonts w:ascii="Times New Roman" w:hAnsi="Times New Roman" w:cs="Times New Roman"/>
        </w:rPr>
        <w:t>Öğretim Görevlisi Seda YALÇIN</w:t>
      </w:r>
    </w:p>
    <w:p w:rsidR="00F50FC4" w:rsidRDefault="00F50FC4" w:rsidP="00BE65B2">
      <w:pPr>
        <w:spacing w:after="0" w:line="360" w:lineRule="auto"/>
        <w:ind w:firstLine="567"/>
        <w:jc w:val="both"/>
        <w:rPr>
          <w:rFonts w:ascii="Times New Roman" w:hAnsi="Times New Roman" w:cs="Times New Roman"/>
        </w:rPr>
      </w:pPr>
      <w:r>
        <w:rPr>
          <w:rFonts w:ascii="Times New Roman" w:hAnsi="Times New Roman" w:cs="Times New Roman"/>
        </w:rPr>
        <w:t>Arş. Gör. Ahmet Buğra GÖZELLER</w:t>
      </w:r>
    </w:p>
    <w:p w:rsidR="00F50FC4" w:rsidRDefault="00F50FC4" w:rsidP="00BE65B2">
      <w:pPr>
        <w:spacing w:after="0" w:line="360" w:lineRule="auto"/>
        <w:ind w:firstLine="567"/>
        <w:jc w:val="both"/>
        <w:rPr>
          <w:rFonts w:ascii="Times New Roman" w:hAnsi="Times New Roman" w:cs="Times New Roman"/>
        </w:rPr>
      </w:pPr>
      <w:r>
        <w:rPr>
          <w:rFonts w:ascii="Times New Roman" w:hAnsi="Times New Roman" w:cs="Times New Roman"/>
        </w:rPr>
        <w:t>Arş. Gör. Burak Çağlar YAŞLI</w:t>
      </w:r>
    </w:p>
    <w:p w:rsidR="00F50FC4" w:rsidRDefault="00F50FC4" w:rsidP="00BE65B2">
      <w:pPr>
        <w:spacing w:after="0" w:line="360" w:lineRule="auto"/>
        <w:ind w:firstLine="567"/>
        <w:jc w:val="both"/>
        <w:rPr>
          <w:rFonts w:ascii="Times New Roman" w:hAnsi="Times New Roman" w:cs="Times New Roman"/>
        </w:rPr>
      </w:pPr>
      <w:r>
        <w:rPr>
          <w:rFonts w:ascii="Times New Roman" w:hAnsi="Times New Roman" w:cs="Times New Roman"/>
        </w:rPr>
        <w:t>Arş. Gör. Eyüp SARIKOL</w:t>
      </w:r>
    </w:p>
    <w:p w:rsidR="00F50FC4" w:rsidRPr="0027148D" w:rsidRDefault="00F50FC4" w:rsidP="00BE65B2">
      <w:pPr>
        <w:spacing w:after="0" w:line="360" w:lineRule="auto"/>
        <w:ind w:firstLine="567"/>
        <w:jc w:val="both"/>
        <w:rPr>
          <w:rFonts w:ascii="Times New Roman" w:hAnsi="Times New Roman" w:cs="Times New Roman"/>
        </w:rPr>
      </w:pPr>
      <w:r>
        <w:rPr>
          <w:rFonts w:ascii="Times New Roman" w:hAnsi="Times New Roman" w:cs="Times New Roman"/>
        </w:rPr>
        <w:t>Arş. Gör. Oğuzhan TUNCEL</w:t>
      </w:r>
    </w:p>
    <w:p w:rsidR="00844278" w:rsidRDefault="00D64429" w:rsidP="00F50FC4">
      <w:pPr>
        <w:spacing w:after="0" w:line="360" w:lineRule="auto"/>
        <w:ind w:firstLine="567"/>
        <w:jc w:val="both"/>
        <w:rPr>
          <w:rFonts w:ascii="Times New Roman" w:hAnsi="Times New Roman" w:cs="Times New Roman"/>
          <w:b/>
        </w:rPr>
      </w:pPr>
      <w:r>
        <w:rPr>
          <w:rFonts w:ascii="Times New Roman" w:hAnsi="Times New Roman" w:cs="Times New Roman"/>
          <w:b/>
        </w:rPr>
        <w:lastRenderedPageBreak/>
        <w:t>Yüksekokulumuzun Bölümleri</w:t>
      </w:r>
    </w:p>
    <w:p w:rsidR="00F50FC4" w:rsidRDefault="00F50FC4" w:rsidP="00F50FC4">
      <w:pPr>
        <w:spacing w:after="0" w:line="360" w:lineRule="auto"/>
        <w:ind w:firstLine="567"/>
        <w:jc w:val="both"/>
        <w:rPr>
          <w:rFonts w:ascii="Times New Roman" w:hAnsi="Times New Roman" w:cs="Times New Roman"/>
          <w:b/>
        </w:rPr>
      </w:pPr>
    </w:p>
    <w:p w:rsidR="00844278" w:rsidRDefault="0075226E" w:rsidP="00F50FC4">
      <w:pPr>
        <w:spacing w:after="0" w:line="360" w:lineRule="auto"/>
        <w:ind w:firstLine="567"/>
        <w:jc w:val="both"/>
        <w:rPr>
          <w:rFonts w:ascii="Times New Roman" w:hAnsi="Times New Roman" w:cs="Times New Roman"/>
          <w:b/>
          <w:i/>
        </w:rPr>
      </w:pPr>
      <w:r w:rsidRPr="0075226E">
        <w:rPr>
          <w:rFonts w:ascii="Times New Roman" w:hAnsi="Times New Roman" w:cs="Times New Roman"/>
          <w:b/>
          <w:i/>
        </w:rPr>
        <w:t>Beden Eğitimi ve Spor Öğretmenliği Bölümü</w:t>
      </w:r>
    </w:p>
    <w:p w:rsidR="00F50FC4" w:rsidRDefault="00F50FC4" w:rsidP="00F50FC4">
      <w:pPr>
        <w:spacing w:after="0" w:line="360" w:lineRule="auto"/>
        <w:ind w:firstLine="567"/>
        <w:jc w:val="both"/>
        <w:rPr>
          <w:rFonts w:ascii="Times New Roman" w:hAnsi="Times New Roman" w:cs="Times New Roman"/>
          <w:b/>
        </w:rPr>
      </w:pPr>
    </w:p>
    <w:p w:rsidR="00844278" w:rsidRDefault="00461310" w:rsidP="00F50FC4">
      <w:pPr>
        <w:spacing w:after="0" w:line="360" w:lineRule="auto"/>
        <w:ind w:firstLine="567"/>
        <w:jc w:val="both"/>
        <w:rPr>
          <w:rFonts w:ascii="Times New Roman" w:hAnsi="Times New Roman" w:cs="Times New Roman"/>
        </w:rPr>
      </w:pPr>
      <w:r w:rsidRPr="00597FA4">
        <w:rPr>
          <w:rFonts w:ascii="Times New Roman" w:hAnsi="Times New Roman" w:cs="Times New Roman"/>
        </w:rPr>
        <w:t>Beden Eğitimi ve Spor Öğretmenliği Bölümü; 2017-2018 yılında yapmış olduğu özel yetenek sınavı sonucu</w:t>
      </w:r>
      <w:r w:rsidR="0075226E">
        <w:rPr>
          <w:rFonts w:ascii="Times New Roman" w:hAnsi="Times New Roman" w:cs="Times New Roman"/>
        </w:rPr>
        <w:t>nda aldığı</w:t>
      </w:r>
      <w:r w:rsidRPr="00597FA4">
        <w:rPr>
          <w:rFonts w:ascii="Times New Roman" w:hAnsi="Times New Roman" w:cs="Times New Roman"/>
        </w:rPr>
        <w:t xml:space="preserve"> 40 erkek, 20 kız öğrenci ile eğitim öğretime başlamıştır. Beden Eğitimi ve Spor </w:t>
      </w:r>
      <w:r w:rsidR="00890D2A" w:rsidRPr="00597FA4">
        <w:rPr>
          <w:rFonts w:ascii="Times New Roman" w:hAnsi="Times New Roman" w:cs="Times New Roman"/>
        </w:rPr>
        <w:t>Öğretmenliği</w:t>
      </w:r>
      <w:r w:rsidRPr="00597FA4">
        <w:rPr>
          <w:rFonts w:ascii="Times New Roman" w:hAnsi="Times New Roman" w:cs="Times New Roman"/>
        </w:rPr>
        <w:t xml:space="preserve"> bölümümüz hali hazırda 120 öğrencisi ile eğitim öğretime devam etmektedir. 2018-2019 Eğitim Öğretim yılında anabilim dalı bünyesinde "Yüksek</w:t>
      </w:r>
      <w:r w:rsidR="00844278">
        <w:rPr>
          <w:rFonts w:ascii="Times New Roman" w:hAnsi="Times New Roman" w:cs="Times New Roman"/>
        </w:rPr>
        <w:t xml:space="preserve"> Lisans Programımız" açılmıştır.</w:t>
      </w:r>
    </w:p>
    <w:p w:rsidR="00F50FC4" w:rsidRDefault="00F50FC4" w:rsidP="00F50FC4">
      <w:pPr>
        <w:spacing w:after="0" w:line="360" w:lineRule="auto"/>
        <w:ind w:firstLine="567"/>
        <w:jc w:val="both"/>
        <w:rPr>
          <w:rFonts w:ascii="Times New Roman" w:hAnsi="Times New Roman" w:cs="Times New Roman"/>
          <w:b/>
        </w:rPr>
      </w:pPr>
    </w:p>
    <w:p w:rsidR="00844278" w:rsidRDefault="00844278" w:rsidP="00F50FC4">
      <w:pPr>
        <w:spacing w:after="0" w:line="360" w:lineRule="auto"/>
        <w:ind w:firstLine="567"/>
        <w:jc w:val="both"/>
        <w:rPr>
          <w:rFonts w:ascii="Times New Roman" w:hAnsi="Times New Roman" w:cs="Times New Roman"/>
          <w:b/>
          <w:i/>
        </w:rPr>
      </w:pPr>
      <w:r w:rsidRPr="00844278">
        <w:rPr>
          <w:rFonts w:ascii="Times New Roman" w:hAnsi="Times New Roman" w:cs="Times New Roman"/>
          <w:b/>
          <w:i/>
        </w:rPr>
        <w:t>Antrenörlük Eğitimi Bölümü</w:t>
      </w:r>
    </w:p>
    <w:p w:rsidR="00F50FC4" w:rsidRDefault="00F50FC4" w:rsidP="00F50FC4">
      <w:pPr>
        <w:spacing w:after="0" w:line="360" w:lineRule="auto"/>
        <w:ind w:firstLine="567"/>
        <w:jc w:val="both"/>
        <w:rPr>
          <w:rFonts w:ascii="Times New Roman" w:hAnsi="Times New Roman" w:cs="Times New Roman"/>
          <w:b/>
        </w:rPr>
      </w:pPr>
    </w:p>
    <w:p w:rsidR="00844278" w:rsidRDefault="00890D2A" w:rsidP="00F50FC4">
      <w:pPr>
        <w:spacing w:after="0" w:line="360" w:lineRule="auto"/>
        <w:ind w:firstLine="567"/>
        <w:jc w:val="both"/>
        <w:rPr>
          <w:rFonts w:ascii="Times New Roman" w:hAnsi="Times New Roman" w:cs="Times New Roman"/>
        </w:rPr>
      </w:pPr>
      <w:r w:rsidRPr="00597FA4">
        <w:rPr>
          <w:rFonts w:ascii="Times New Roman" w:hAnsi="Times New Roman" w:cs="Times New Roman"/>
        </w:rPr>
        <w:t>Antrenörlük</w:t>
      </w:r>
      <w:r w:rsidR="00461310" w:rsidRPr="00597FA4">
        <w:rPr>
          <w:rFonts w:ascii="Times New Roman" w:hAnsi="Times New Roman" w:cs="Times New Roman"/>
        </w:rPr>
        <w:t xml:space="preserve"> Eğitimi Bölümü; 2018-2019 eğitim öğretim yılında yapmış olduğu özel yetenek sınavı sonucu 60 normal öğretim (20 Kız, 40 Erkek), 60 ikinci öğretim (20 Kız, 40 Erkek) olmak üzere toplam 120 öğrenci ile eğitim öğretime başlamıştır.</w:t>
      </w:r>
    </w:p>
    <w:p w:rsidR="00F50FC4" w:rsidRDefault="00F50FC4" w:rsidP="00F50FC4">
      <w:pPr>
        <w:spacing w:after="0" w:line="360" w:lineRule="auto"/>
        <w:ind w:firstLine="567"/>
        <w:jc w:val="both"/>
        <w:rPr>
          <w:rFonts w:ascii="Times New Roman" w:hAnsi="Times New Roman" w:cs="Times New Roman"/>
          <w:b/>
        </w:rPr>
      </w:pPr>
    </w:p>
    <w:p w:rsidR="00844278" w:rsidRDefault="00844278" w:rsidP="00F50FC4">
      <w:pPr>
        <w:spacing w:after="0" w:line="360" w:lineRule="auto"/>
        <w:ind w:firstLine="567"/>
        <w:jc w:val="both"/>
        <w:rPr>
          <w:rFonts w:ascii="Times New Roman" w:hAnsi="Times New Roman" w:cs="Times New Roman"/>
          <w:b/>
          <w:i/>
        </w:rPr>
      </w:pPr>
      <w:r>
        <w:rPr>
          <w:rFonts w:ascii="Times New Roman" w:hAnsi="Times New Roman" w:cs="Times New Roman"/>
          <w:b/>
          <w:i/>
        </w:rPr>
        <w:t>Spor Yöneticiliği Bölümü</w:t>
      </w:r>
    </w:p>
    <w:p w:rsidR="00F50FC4" w:rsidRDefault="00F50FC4" w:rsidP="00F50FC4">
      <w:pPr>
        <w:spacing w:after="0" w:line="360" w:lineRule="auto"/>
        <w:ind w:firstLine="567"/>
        <w:jc w:val="both"/>
        <w:rPr>
          <w:rFonts w:ascii="Times New Roman" w:hAnsi="Times New Roman" w:cs="Times New Roman"/>
          <w:b/>
        </w:rPr>
      </w:pPr>
    </w:p>
    <w:p w:rsidR="00844278" w:rsidRDefault="00461310" w:rsidP="00F50FC4">
      <w:pPr>
        <w:spacing w:after="0" w:line="360" w:lineRule="auto"/>
        <w:ind w:firstLine="567"/>
        <w:jc w:val="both"/>
        <w:rPr>
          <w:rFonts w:ascii="Times New Roman" w:hAnsi="Times New Roman" w:cs="Times New Roman"/>
        </w:rPr>
      </w:pPr>
      <w:r w:rsidRPr="00597FA4">
        <w:rPr>
          <w:rFonts w:ascii="Times New Roman" w:hAnsi="Times New Roman" w:cs="Times New Roman"/>
        </w:rPr>
        <w:t xml:space="preserve">Spor Yöneticiliği Bölümü 2019-2020 Eğitim Öğretim yılına; 2019 yılı Yükseköğretim </w:t>
      </w:r>
      <w:r w:rsidR="00890D2A" w:rsidRPr="00597FA4">
        <w:rPr>
          <w:rFonts w:ascii="Times New Roman" w:hAnsi="Times New Roman" w:cs="Times New Roman"/>
        </w:rPr>
        <w:t>Kurumları</w:t>
      </w:r>
      <w:r w:rsidRPr="00597FA4">
        <w:rPr>
          <w:rFonts w:ascii="Times New Roman" w:hAnsi="Times New Roman" w:cs="Times New Roman"/>
        </w:rPr>
        <w:t xml:space="preserve"> Sınavı ( YKS ) sonucu ile ÖSYM tarafından yapılan merkezi </w:t>
      </w:r>
      <w:r w:rsidR="00890D2A" w:rsidRPr="00597FA4">
        <w:rPr>
          <w:rFonts w:ascii="Times New Roman" w:hAnsi="Times New Roman" w:cs="Times New Roman"/>
        </w:rPr>
        <w:t>yerleştirme</w:t>
      </w:r>
      <w:r w:rsidRPr="00597FA4">
        <w:rPr>
          <w:rFonts w:ascii="Times New Roman" w:hAnsi="Times New Roman" w:cs="Times New Roman"/>
        </w:rPr>
        <w:t xml:space="preserve"> sistemine göre ilk</w:t>
      </w:r>
      <w:r w:rsidR="00890D2A" w:rsidRPr="00597FA4">
        <w:rPr>
          <w:rFonts w:ascii="Times New Roman" w:hAnsi="Times New Roman" w:cs="Times New Roman"/>
        </w:rPr>
        <w:t xml:space="preserve"> </w:t>
      </w:r>
      <w:r w:rsidRPr="00597FA4">
        <w:rPr>
          <w:rFonts w:ascii="Times New Roman" w:hAnsi="Times New Roman" w:cs="Times New Roman"/>
        </w:rPr>
        <w:t xml:space="preserve">öğrencilerini (40 öğrenci) alarak eğitim öğretime </w:t>
      </w:r>
      <w:r w:rsidR="00F918BF" w:rsidRPr="00597FA4">
        <w:rPr>
          <w:rFonts w:ascii="Times New Roman" w:hAnsi="Times New Roman" w:cs="Times New Roman"/>
        </w:rPr>
        <w:t>başlamıştır</w:t>
      </w:r>
      <w:r w:rsidR="00890D2A" w:rsidRPr="00597FA4">
        <w:rPr>
          <w:rFonts w:ascii="Times New Roman" w:hAnsi="Times New Roman" w:cs="Times New Roman"/>
        </w:rPr>
        <w:t>.</w:t>
      </w:r>
      <w:r w:rsidRPr="00597FA4">
        <w:rPr>
          <w:rFonts w:ascii="Times New Roman" w:hAnsi="Times New Roman" w:cs="Times New Roman"/>
        </w:rPr>
        <w:t xml:space="preserve"> </w:t>
      </w:r>
    </w:p>
    <w:p w:rsidR="00F50FC4" w:rsidRDefault="00F50FC4" w:rsidP="00F50FC4">
      <w:pPr>
        <w:spacing w:after="0" w:line="360" w:lineRule="auto"/>
        <w:ind w:firstLine="567"/>
        <w:jc w:val="both"/>
        <w:rPr>
          <w:rFonts w:ascii="Times New Roman" w:hAnsi="Times New Roman" w:cs="Times New Roman"/>
          <w:b/>
        </w:rPr>
      </w:pPr>
    </w:p>
    <w:p w:rsidR="00844278" w:rsidRDefault="00844278" w:rsidP="00F50FC4">
      <w:pPr>
        <w:spacing w:after="0" w:line="360" w:lineRule="auto"/>
        <w:ind w:firstLine="567"/>
        <w:jc w:val="both"/>
        <w:rPr>
          <w:rFonts w:ascii="Times New Roman" w:hAnsi="Times New Roman" w:cs="Times New Roman"/>
          <w:b/>
          <w:i/>
        </w:rPr>
      </w:pPr>
      <w:r w:rsidRPr="00844278">
        <w:rPr>
          <w:rFonts w:ascii="Times New Roman" w:hAnsi="Times New Roman" w:cs="Times New Roman"/>
          <w:b/>
          <w:i/>
        </w:rPr>
        <w:t>Rekreasyon Bölümü</w:t>
      </w:r>
    </w:p>
    <w:p w:rsidR="00F50FC4" w:rsidRDefault="00F50FC4" w:rsidP="00F50FC4">
      <w:pPr>
        <w:spacing w:after="0" w:line="360" w:lineRule="auto"/>
        <w:ind w:firstLine="567"/>
        <w:jc w:val="both"/>
        <w:rPr>
          <w:rFonts w:ascii="Times New Roman" w:hAnsi="Times New Roman" w:cs="Times New Roman"/>
          <w:b/>
        </w:rPr>
      </w:pPr>
    </w:p>
    <w:p w:rsidR="00844278" w:rsidRDefault="00461310" w:rsidP="00F50FC4">
      <w:pPr>
        <w:spacing w:after="0" w:line="360" w:lineRule="auto"/>
        <w:ind w:firstLine="567"/>
        <w:jc w:val="both"/>
        <w:rPr>
          <w:rFonts w:ascii="Times New Roman" w:hAnsi="Times New Roman" w:cs="Times New Roman"/>
        </w:rPr>
      </w:pPr>
      <w:r w:rsidRPr="00597FA4">
        <w:rPr>
          <w:rFonts w:ascii="Times New Roman" w:hAnsi="Times New Roman" w:cs="Times New Roman"/>
        </w:rPr>
        <w:t>Rekreasyon bölümünün</w:t>
      </w:r>
      <w:r w:rsidR="00890D2A" w:rsidRPr="00597FA4">
        <w:rPr>
          <w:rFonts w:ascii="Times New Roman" w:hAnsi="Times New Roman" w:cs="Times New Roman"/>
        </w:rPr>
        <w:t xml:space="preserve"> </w:t>
      </w:r>
      <w:r w:rsidRPr="00597FA4">
        <w:rPr>
          <w:rFonts w:ascii="Times New Roman" w:hAnsi="Times New Roman" w:cs="Times New Roman"/>
        </w:rPr>
        <w:t>de önümüzdeki yıllarda ilk öğrencilerini alabilmesi için çalışmalarımız hızla devam etmektedir.</w:t>
      </w:r>
    </w:p>
    <w:p w:rsidR="00F50FC4" w:rsidRDefault="00F50FC4" w:rsidP="00F50FC4">
      <w:pPr>
        <w:spacing w:after="0" w:line="360" w:lineRule="auto"/>
        <w:ind w:firstLine="567"/>
        <w:jc w:val="both"/>
        <w:rPr>
          <w:rFonts w:ascii="Times New Roman" w:hAnsi="Times New Roman" w:cs="Times New Roman"/>
        </w:rPr>
      </w:pPr>
    </w:p>
    <w:p w:rsidR="00844278" w:rsidRDefault="00844278" w:rsidP="00F50FC4">
      <w:pPr>
        <w:spacing w:after="0" w:line="360" w:lineRule="auto"/>
        <w:ind w:firstLine="567"/>
        <w:jc w:val="both"/>
        <w:rPr>
          <w:rFonts w:ascii="Times New Roman" w:hAnsi="Times New Roman" w:cs="Times New Roman"/>
          <w:b/>
          <w:i/>
        </w:rPr>
      </w:pPr>
      <w:r w:rsidRPr="00844278">
        <w:rPr>
          <w:rFonts w:ascii="Times New Roman" w:hAnsi="Times New Roman" w:cs="Times New Roman"/>
          <w:b/>
          <w:i/>
        </w:rPr>
        <w:t>Lisansüstü Eğitim</w:t>
      </w:r>
    </w:p>
    <w:p w:rsidR="00F50FC4" w:rsidRPr="00844278" w:rsidRDefault="00F50FC4" w:rsidP="00F50FC4">
      <w:pPr>
        <w:spacing w:after="0" w:line="360" w:lineRule="auto"/>
        <w:ind w:firstLine="567"/>
        <w:jc w:val="both"/>
        <w:rPr>
          <w:rFonts w:ascii="Times New Roman" w:hAnsi="Times New Roman" w:cs="Times New Roman"/>
          <w:b/>
          <w:i/>
        </w:rPr>
      </w:pPr>
    </w:p>
    <w:p w:rsidR="00E64325" w:rsidRDefault="00E64325" w:rsidP="00F50FC4">
      <w:pPr>
        <w:spacing w:after="0" w:line="360" w:lineRule="auto"/>
        <w:ind w:firstLine="567"/>
        <w:jc w:val="both"/>
        <w:rPr>
          <w:rFonts w:ascii="Times New Roman" w:hAnsi="Times New Roman" w:cs="Times New Roman"/>
        </w:rPr>
      </w:pPr>
      <w:r w:rsidRPr="00597FA4">
        <w:rPr>
          <w:rFonts w:ascii="Times New Roman" w:hAnsi="Times New Roman" w:cs="Times New Roman"/>
        </w:rPr>
        <w:t xml:space="preserve">Beden Eğitimi ve Spor Anabilim Dalında yüksek lisans eğitimi bulunmakta olup, </w:t>
      </w:r>
      <w:r w:rsidR="00AE4D5A">
        <w:rPr>
          <w:rFonts w:ascii="Times New Roman" w:hAnsi="Times New Roman" w:cs="Times New Roman"/>
        </w:rPr>
        <w:t>Doktora programı</w:t>
      </w:r>
      <w:r w:rsidR="00365B24">
        <w:rPr>
          <w:rFonts w:ascii="Times New Roman" w:hAnsi="Times New Roman" w:cs="Times New Roman"/>
        </w:rPr>
        <w:t>na öğrenci alımı</w:t>
      </w:r>
      <w:r w:rsidR="00AE4D5A">
        <w:rPr>
          <w:rFonts w:ascii="Times New Roman" w:hAnsi="Times New Roman" w:cs="Times New Roman"/>
        </w:rPr>
        <w:t xml:space="preserve"> için Yüksek Öğretim Kurumuna başvuru yapılmıştır.</w:t>
      </w:r>
    </w:p>
    <w:p w:rsidR="00F50FC4" w:rsidRDefault="00F50FC4" w:rsidP="00F50FC4">
      <w:pPr>
        <w:spacing w:after="0" w:line="360" w:lineRule="auto"/>
        <w:ind w:firstLine="567"/>
        <w:jc w:val="both"/>
        <w:rPr>
          <w:rFonts w:ascii="Times New Roman" w:hAnsi="Times New Roman" w:cs="Times New Roman"/>
        </w:rPr>
      </w:pPr>
    </w:p>
    <w:p w:rsidR="00F50FC4" w:rsidRDefault="00F50FC4" w:rsidP="00F50FC4">
      <w:pPr>
        <w:spacing w:after="0" w:line="360" w:lineRule="auto"/>
        <w:ind w:firstLine="567"/>
        <w:jc w:val="both"/>
        <w:rPr>
          <w:rFonts w:ascii="Times New Roman" w:hAnsi="Times New Roman" w:cs="Times New Roman"/>
        </w:rPr>
      </w:pPr>
    </w:p>
    <w:p w:rsidR="00F50FC4" w:rsidRDefault="00F50FC4" w:rsidP="00F50FC4">
      <w:pPr>
        <w:spacing w:after="0" w:line="360" w:lineRule="auto"/>
        <w:ind w:firstLine="567"/>
        <w:jc w:val="both"/>
        <w:rPr>
          <w:rFonts w:ascii="Times New Roman" w:hAnsi="Times New Roman" w:cs="Times New Roman"/>
        </w:rPr>
      </w:pPr>
    </w:p>
    <w:p w:rsidR="00F50FC4" w:rsidRDefault="00F50FC4" w:rsidP="00F50FC4">
      <w:pPr>
        <w:spacing w:after="0" w:line="360" w:lineRule="auto"/>
        <w:ind w:firstLine="567"/>
        <w:jc w:val="both"/>
        <w:rPr>
          <w:rFonts w:ascii="Times New Roman" w:hAnsi="Times New Roman" w:cs="Times New Roman"/>
        </w:rPr>
      </w:pPr>
    </w:p>
    <w:p w:rsidR="00F50FC4" w:rsidRDefault="00F50FC4" w:rsidP="00F50FC4">
      <w:pPr>
        <w:spacing w:after="0" w:line="360" w:lineRule="auto"/>
        <w:ind w:firstLine="567"/>
        <w:jc w:val="both"/>
        <w:rPr>
          <w:rFonts w:ascii="Times New Roman" w:hAnsi="Times New Roman" w:cs="Times New Roman"/>
        </w:rPr>
      </w:pPr>
    </w:p>
    <w:p w:rsidR="00F50FC4" w:rsidRDefault="00F50FC4" w:rsidP="00F50FC4">
      <w:pPr>
        <w:spacing w:after="0" w:line="360" w:lineRule="auto"/>
        <w:ind w:firstLine="567"/>
        <w:jc w:val="both"/>
        <w:rPr>
          <w:rFonts w:ascii="Times New Roman" w:hAnsi="Times New Roman" w:cs="Times New Roman"/>
        </w:rPr>
      </w:pPr>
    </w:p>
    <w:p w:rsidR="00F50FC4" w:rsidRDefault="00F50FC4" w:rsidP="00F50FC4">
      <w:pPr>
        <w:spacing w:after="0" w:line="360" w:lineRule="auto"/>
        <w:ind w:firstLine="567"/>
        <w:jc w:val="both"/>
        <w:rPr>
          <w:rFonts w:ascii="Times New Roman" w:hAnsi="Times New Roman" w:cs="Times New Roman"/>
        </w:rPr>
      </w:pPr>
    </w:p>
    <w:p w:rsidR="00E42D40" w:rsidRDefault="007B6A32" w:rsidP="00844278">
      <w:pPr>
        <w:spacing w:after="240" w:line="360" w:lineRule="auto"/>
        <w:ind w:firstLine="567"/>
        <w:jc w:val="both"/>
        <w:rPr>
          <w:rFonts w:ascii="Times New Roman" w:hAnsi="Times New Roman" w:cs="Times New Roman"/>
          <w:b/>
        </w:rPr>
      </w:pPr>
      <w:r>
        <w:rPr>
          <w:rFonts w:ascii="Times New Roman" w:hAnsi="Times New Roman" w:cs="Times New Roman"/>
          <w:b/>
        </w:rPr>
        <w:lastRenderedPageBreak/>
        <w:t xml:space="preserve">2. </w:t>
      </w:r>
      <w:r w:rsidR="00E42D40" w:rsidRPr="00E42D40">
        <w:rPr>
          <w:rFonts w:ascii="Times New Roman" w:hAnsi="Times New Roman" w:cs="Times New Roman"/>
          <w:b/>
        </w:rPr>
        <w:t>ÖZEL YETENEK SINAVI</w:t>
      </w:r>
      <w:r w:rsidR="00441FDF">
        <w:rPr>
          <w:rFonts w:ascii="Times New Roman" w:hAnsi="Times New Roman" w:cs="Times New Roman"/>
          <w:b/>
        </w:rPr>
        <w:t xml:space="preserve"> KURULLARI</w:t>
      </w:r>
    </w:p>
    <w:p w:rsidR="00E42D40" w:rsidRDefault="00E42D40" w:rsidP="00E42D40">
      <w:pPr>
        <w:spacing w:after="240" w:line="360" w:lineRule="auto"/>
        <w:ind w:firstLine="567"/>
        <w:jc w:val="both"/>
        <w:rPr>
          <w:rFonts w:ascii="Times New Roman" w:hAnsi="Times New Roman" w:cs="Times New Roman"/>
          <w:b/>
        </w:rPr>
      </w:pPr>
      <w:r>
        <w:rPr>
          <w:rFonts w:ascii="Times New Roman" w:hAnsi="Times New Roman" w:cs="Times New Roman"/>
          <w:b/>
        </w:rPr>
        <w:t>Amaç ve Kapsam</w:t>
      </w:r>
    </w:p>
    <w:p w:rsidR="00461310" w:rsidRDefault="00890D2A" w:rsidP="00E42D40">
      <w:pPr>
        <w:spacing w:after="240" w:line="360" w:lineRule="auto"/>
        <w:ind w:firstLine="567"/>
        <w:jc w:val="both"/>
        <w:rPr>
          <w:rFonts w:ascii="Times New Roman" w:hAnsi="Times New Roman" w:cs="Times New Roman"/>
        </w:rPr>
      </w:pPr>
      <w:r w:rsidRPr="00597FA4">
        <w:rPr>
          <w:rFonts w:ascii="Times New Roman" w:hAnsi="Times New Roman" w:cs="Times New Roman"/>
        </w:rPr>
        <w:t>Bu kı</w:t>
      </w:r>
      <w:r w:rsidR="00461310" w:rsidRPr="00597FA4">
        <w:rPr>
          <w:rFonts w:ascii="Times New Roman" w:hAnsi="Times New Roman" w:cs="Times New Roman"/>
        </w:rPr>
        <w:t xml:space="preserve">lavuz, Iğdır Üniversitesi Beden Eğitimi ve Spor Yüksekokulu Bölümlerine Özel Yetenek Giriş </w:t>
      </w:r>
      <w:r w:rsidRPr="00597FA4">
        <w:rPr>
          <w:rFonts w:ascii="Times New Roman" w:hAnsi="Times New Roman" w:cs="Times New Roman"/>
        </w:rPr>
        <w:t>s</w:t>
      </w:r>
      <w:r w:rsidR="00461310" w:rsidRPr="00597FA4">
        <w:rPr>
          <w:rFonts w:ascii="Times New Roman" w:hAnsi="Times New Roman" w:cs="Times New Roman"/>
        </w:rPr>
        <w:t xml:space="preserve">ınavı ile öğrenci alınmasını ve buna ilişkin bilgileri içerir. Kılavuz içerisinde kontenjanlar, müracaat şartları, sınavın uygulanış, planlama ve kesin kayıt bilgileri yer almaktadır. Kılavuzun </w:t>
      </w:r>
      <w:r w:rsidRPr="00597FA4">
        <w:rPr>
          <w:rFonts w:ascii="Times New Roman" w:hAnsi="Times New Roman" w:cs="Times New Roman"/>
        </w:rPr>
        <w:t>hazırlanmasında</w:t>
      </w:r>
      <w:r w:rsidR="00461310" w:rsidRPr="00597FA4">
        <w:rPr>
          <w:rFonts w:ascii="Times New Roman" w:hAnsi="Times New Roman" w:cs="Times New Roman"/>
        </w:rPr>
        <w:t xml:space="preserve"> IĞDIR ÜNİVERSİTESİ BEDEN EĞİTİMİ VE SPOR YÜKSE</w:t>
      </w:r>
      <w:r w:rsidR="00FC77DA">
        <w:rPr>
          <w:rFonts w:ascii="Times New Roman" w:hAnsi="Times New Roman" w:cs="Times New Roman"/>
        </w:rPr>
        <w:t>KOKULU (</w:t>
      </w:r>
      <w:r w:rsidR="00461310" w:rsidRPr="00597FA4">
        <w:rPr>
          <w:rFonts w:ascii="Times New Roman" w:hAnsi="Times New Roman" w:cs="Times New Roman"/>
        </w:rPr>
        <w:t>BESYO) Özel Yetenek Giriş Sınavı "Sınav Yönergesi" esas alınmıştır.</w:t>
      </w:r>
    </w:p>
    <w:p w:rsidR="00E03B6E" w:rsidRPr="00BE65B2" w:rsidRDefault="00E03B6E" w:rsidP="00E03B6E">
      <w:pPr>
        <w:spacing w:after="240" w:line="360" w:lineRule="auto"/>
        <w:ind w:firstLine="567"/>
        <w:jc w:val="both"/>
        <w:rPr>
          <w:rFonts w:ascii="Times New Roman" w:hAnsi="Times New Roman" w:cs="Times New Roman"/>
          <w:b/>
          <w:i/>
          <w:color w:val="000000"/>
        </w:rPr>
      </w:pPr>
      <w:r w:rsidRPr="00BE65B2">
        <w:rPr>
          <w:rFonts w:ascii="Times New Roman" w:hAnsi="Times New Roman" w:cs="Times New Roman"/>
          <w:b/>
          <w:i/>
          <w:color w:val="000000"/>
        </w:rPr>
        <w:t xml:space="preserve">Tanımlar </w:t>
      </w:r>
    </w:p>
    <w:p w:rsidR="00E03B6E" w:rsidRDefault="00E03B6E" w:rsidP="00E03B6E">
      <w:pPr>
        <w:spacing w:after="240" w:line="360" w:lineRule="auto"/>
        <w:ind w:firstLine="567"/>
        <w:jc w:val="both"/>
        <w:rPr>
          <w:rFonts w:ascii="Times New Roman" w:hAnsi="Times New Roman" w:cs="Times New Roman"/>
          <w:color w:val="000000"/>
        </w:rPr>
      </w:pPr>
      <w:r>
        <w:rPr>
          <w:rFonts w:ascii="Times New Roman" w:hAnsi="Times New Roman" w:cs="Times New Roman"/>
          <w:color w:val="000000"/>
        </w:rPr>
        <w:t>Bu kılavuzda geçen terim ve kısaltmalar aşağıdaki şekilde tanımlanmıştır;</w:t>
      </w:r>
    </w:p>
    <w:p w:rsidR="00E03B6E" w:rsidRDefault="00E03B6E" w:rsidP="00E03B6E">
      <w:pPr>
        <w:spacing w:after="0" w:line="360" w:lineRule="auto"/>
        <w:ind w:firstLine="567"/>
        <w:jc w:val="both"/>
        <w:rPr>
          <w:rFonts w:ascii="Times New Roman" w:hAnsi="Times New Roman" w:cs="Times New Roman"/>
          <w:color w:val="000000"/>
        </w:rPr>
      </w:pPr>
      <w:r w:rsidRPr="00BE65B2">
        <w:rPr>
          <w:rFonts w:ascii="Times New Roman" w:hAnsi="Times New Roman" w:cs="Times New Roman"/>
          <w:b/>
          <w:color w:val="000000"/>
        </w:rPr>
        <w:t>Üniversite:</w:t>
      </w:r>
      <w:r>
        <w:rPr>
          <w:rFonts w:ascii="Times New Roman" w:hAnsi="Times New Roman" w:cs="Times New Roman"/>
          <w:color w:val="000000"/>
        </w:rPr>
        <w:t xml:space="preserve"> Iğdır Üniversitesi</w:t>
      </w:r>
    </w:p>
    <w:p w:rsidR="00E03B6E" w:rsidRDefault="00E03B6E" w:rsidP="00E03B6E">
      <w:pPr>
        <w:spacing w:after="0" w:line="360" w:lineRule="auto"/>
        <w:ind w:firstLine="567"/>
        <w:jc w:val="both"/>
        <w:rPr>
          <w:rFonts w:ascii="Times New Roman" w:hAnsi="Times New Roman" w:cs="Times New Roman"/>
          <w:color w:val="000000"/>
        </w:rPr>
      </w:pPr>
      <w:r w:rsidRPr="00BE65B2">
        <w:rPr>
          <w:rFonts w:ascii="Times New Roman" w:hAnsi="Times New Roman" w:cs="Times New Roman"/>
          <w:b/>
          <w:color w:val="000000"/>
        </w:rPr>
        <w:t>Rektör:</w:t>
      </w:r>
      <w:r>
        <w:rPr>
          <w:rFonts w:ascii="Times New Roman" w:hAnsi="Times New Roman" w:cs="Times New Roman"/>
          <w:color w:val="000000"/>
        </w:rPr>
        <w:t xml:space="preserve"> Iğdır Üniversitesi Rektörü</w:t>
      </w:r>
    </w:p>
    <w:p w:rsidR="00E03B6E" w:rsidRDefault="00E03B6E" w:rsidP="00E03B6E">
      <w:pPr>
        <w:spacing w:after="0" w:line="360" w:lineRule="auto"/>
        <w:ind w:firstLine="567"/>
        <w:jc w:val="both"/>
        <w:rPr>
          <w:rFonts w:ascii="Times New Roman" w:hAnsi="Times New Roman" w:cs="Times New Roman"/>
          <w:color w:val="000000"/>
        </w:rPr>
      </w:pPr>
      <w:r w:rsidRPr="00BE65B2">
        <w:rPr>
          <w:rFonts w:ascii="Times New Roman" w:hAnsi="Times New Roman" w:cs="Times New Roman"/>
          <w:b/>
          <w:color w:val="000000"/>
        </w:rPr>
        <w:t>Senato:</w:t>
      </w:r>
      <w:r>
        <w:rPr>
          <w:rFonts w:ascii="Times New Roman" w:hAnsi="Times New Roman" w:cs="Times New Roman"/>
          <w:color w:val="000000"/>
        </w:rPr>
        <w:t xml:space="preserve"> Iğdır Üniversitesi Senatosu</w:t>
      </w:r>
    </w:p>
    <w:p w:rsidR="00E03B6E" w:rsidRDefault="00E03B6E" w:rsidP="00E03B6E">
      <w:pPr>
        <w:spacing w:after="0" w:line="360" w:lineRule="auto"/>
        <w:ind w:firstLine="567"/>
        <w:jc w:val="both"/>
        <w:rPr>
          <w:rFonts w:ascii="Times New Roman" w:hAnsi="Times New Roman" w:cs="Times New Roman"/>
          <w:color w:val="000000"/>
        </w:rPr>
      </w:pPr>
      <w:r w:rsidRPr="00BE65B2">
        <w:rPr>
          <w:rFonts w:ascii="Times New Roman" w:hAnsi="Times New Roman" w:cs="Times New Roman"/>
          <w:b/>
          <w:color w:val="000000"/>
        </w:rPr>
        <w:t>BESYO:</w:t>
      </w:r>
      <w:r>
        <w:rPr>
          <w:rFonts w:ascii="Times New Roman" w:hAnsi="Times New Roman" w:cs="Times New Roman"/>
          <w:color w:val="000000"/>
        </w:rPr>
        <w:t xml:space="preserve"> Iğdır Üniversitesi Beden Eğitimi ve Spor Yüksekokulu</w:t>
      </w:r>
    </w:p>
    <w:p w:rsidR="00E03B6E" w:rsidRDefault="00E03B6E" w:rsidP="00E03B6E">
      <w:pPr>
        <w:spacing w:after="0" w:line="360" w:lineRule="auto"/>
        <w:ind w:firstLine="567"/>
        <w:jc w:val="both"/>
        <w:rPr>
          <w:rFonts w:ascii="Times New Roman" w:hAnsi="Times New Roman" w:cs="Times New Roman"/>
          <w:color w:val="000000"/>
        </w:rPr>
      </w:pPr>
      <w:r w:rsidRPr="00BE65B2">
        <w:rPr>
          <w:rFonts w:ascii="Times New Roman" w:hAnsi="Times New Roman" w:cs="Times New Roman"/>
          <w:b/>
          <w:color w:val="000000"/>
        </w:rPr>
        <w:t>ÖSYM:</w:t>
      </w:r>
      <w:r>
        <w:rPr>
          <w:rFonts w:ascii="Times New Roman" w:hAnsi="Times New Roman" w:cs="Times New Roman"/>
          <w:color w:val="000000"/>
        </w:rPr>
        <w:t xml:space="preserve"> Ölçme, Seçme ve Yerleştirme Merkezi</w:t>
      </w:r>
    </w:p>
    <w:p w:rsidR="00E03B6E" w:rsidRDefault="00E03B6E" w:rsidP="00E03B6E">
      <w:pPr>
        <w:spacing w:after="0" w:line="360" w:lineRule="auto"/>
        <w:ind w:firstLine="567"/>
        <w:jc w:val="both"/>
        <w:rPr>
          <w:rFonts w:ascii="Times New Roman" w:hAnsi="Times New Roman" w:cs="Times New Roman"/>
          <w:color w:val="000000"/>
        </w:rPr>
      </w:pPr>
      <w:r w:rsidRPr="00BE65B2">
        <w:rPr>
          <w:rFonts w:ascii="Times New Roman" w:hAnsi="Times New Roman" w:cs="Times New Roman"/>
          <w:b/>
          <w:color w:val="000000"/>
        </w:rPr>
        <w:t>YKS:</w:t>
      </w:r>
      <w:r>
        <w:rPr>
          <w:rFonts w:ascii="Times New Roman" w:hAnsi="Times New Roman" w:cs="Times New Roman"/>
          <w:color w:val="000000"/>
        </w:rPr>
        <w:t xml:space="preserve"> Yükseköğretim Kurumları Sınavı</w:t>
      </w:r>
    </w:p>
    <w:p w:rsidR="00E03B6E" w:rsidRDefault="00D95C91" w:rsidP="00E03B6E">
      <w:pPr>
        <w:spacing w:after="0" w:line="360" w:lineRule="auto"/>
        <w:ind w:firstLine="567"/>
        <w:jc w:val="both"/>
        <w:rPr>
          <w:rFonts w:ascii="Times New Roman" w:hAnsi="Times New Roman" w:cs="Times New Roman"/>
          <w:color w:val="000000"/>
        </w:rPr>
      </w:pPr>
      <w:r>
        <w:rPr>
          <w:rFonts w:ascii="Times New Roman" w:hAnsi="Times New Roman" w:cs="Times New Roman"/>
          <w:b/>
          <w:color w:val="000000"/>
        </w:rPr>
        <w:t>TYT</w:t>
      </w:r>
      <w:r w:rsidR="00E03B6E" w:rsidRPr="00BE65B2">
        <w:rPr>
          <w:rFonts w:ascii="Times New Roman" w:hAnsi="Times New Roman" w:cs="Times New Roman"/>
          <w:b/>
          <w:color w:val="000000"/>
        </w:rPr>
        <w:t>:</w:t>
      </w:r>
      <w:r>
        <w:rPr>
          <w:rFonts w:ascii="Times New Roman" w:hAnsi="Times New Roman" w:cs="Times New Roman"/>
          <w:color w:val="000000"/>
        </w:rPr>
        <w:t xml:space="preserve"> Temel Yeterlilik Testi</w:t>
      </w:r>
    </w:p>
    <w:p w:rsidR="00D95C91" w:rsidRDefault="00D95C91" w:rsidP="00E03B6E">
      <w:pPr>
        <w:spacing w:after="0" w:line="360" w:lineRule="auto"/>
        <w:ind w:firstLine="567"/>
        <w:jc w:val="both"/>
        <w:rPr>
          <w:rFonts w:ascii="Times New Roman" w:hAnsi="Times New Roman" w:cs="Times New Roman"/>
          <w:color w:val="000000"/>
        </w:rPr>
      </w:pPr>
      <w:r w:rsidRPr="00D95C91">
        <w:rPr>
          <w:rFonts w:ascii="Times New Roman" w:hAnsi="Times New Roman" w:cs="Times New Roman"/>
          <w:b/>
          <w:color w:val="000000"/>
        </w:rPr>
        <w:t>AYT:</w:t>
      </w:r>
      <w:r>
        <w:rPr>
          <w:rFonts w:ascii="Times New Roman" w:hAnsi="Times New Roman" w:cs="Times New Roman"/>
          <w:color w:val="000000"/>
        </w:rPr>
        <w:t xml:space="preserve"> Alan Yeterlilik Testi</w:t>
      </w:r>
    </w:p>
    <w:p w:rsidR="00E03B6E" w:rsidRDefault="00E03B6E" w:rsidP="00E03B6E">
      <w:pPr>
        <w:spacing w:after="0" w:line="360" w:lineRule="auto"/>
        <w:ind w:firstLine="567"/>
        <w:jc w:val="both"/>
        <w:rPr>
          <w:rFonts w:ascii="Times New Roman" w:hAnsi="Times New Roman" w:cs="Times New Roman"/>
          <w:color w:val="000000"/>
        </w:rPr>
      </w:pPr>
      <w:r w:rsidRPr="00BE65B2">
        <w:rPr>
          <w:rFonts w:ascii="Times New Roman" w:hAnsi="Times New Roman" w:cs="Times New Roman"/>
          <w:b/>
          <w:color w:val="000000"/>
        </w:rPr>
        <w:t>ÖYS:</w:t>
      </w:r>
      <w:r>
        <w:rPr>
          <w:rFonts w:ascii="Times New Roman" w:hAnsi="Times New Roman" w:cs="Times New Roman"/>
          <w:color w:val="000000"/>
        </w:rPr>
        <w:t xml:space="preserve"> Özel Yetenek Sınavı</w:t>
      </w:r>
    </w:p>
    <w:p w:rsidR="00E03B6E" w:rsidRDefault="00E03B6E" w:rsidP="00E03B6E">
      <w:pPr>
        <w:spacing w:after="0" w:line="360" w:lineRule="auto"/>
        <w:ind w:firstLine="567"/>
        <w:jc w:val="both"/>
        <w:rPr>
          <w:rFonts w:ascii="Times New Roman" w:hAnsi="Times New Roman" w:cs="Times New Roman"/>
          <w:color w:val="000000"/>
        </w:rPr>
      </w:pPr>
      <w:r w:rsidRPr="00BE65B2">
        <w:rPr>
          <w:rFonts w:ascii="Times New Roman" w:hAnsi="Times New Roman" w:cs="Times New Roman"/>
          <w:b/>
          <w:color w:val="000000"/>
        </w:rPr>
        <w:t>ÖYSP:</w:t>
      </w:r>
      <w:r>
        <w:rPr>
          <w:rFonts w:ascii="Times New Roman" w:hAnsi="Times New Roman" w:cs="Times New Roman"/>
          <w:color w:val="000000"/>
        </w:rPr>
        <w:t xml:space="preserve"> Özel Yetenek Sınavı Puanı</w:t>
      </w:r>
    </w:p>
    <w:p w:rsidR="00E03B6E" w:rsidRDefault="00E03B6E" w:rsidP="00E03B6E">
      <w:pPr>
        <w:spacing w:after="0" w:line="360" w:lineRule="auto"/>
        <w:ind w:firstLine="567"/>
        <w:jc w:val="both"/>
        <w:rPr>
          <w:rFonts w:ascii="Times New Roman" w:hAnsi="Times New Roman" w:cs="Times New Roman"/>
          <w:color w:val="000000"/>
        </w:rPr>
      </w:pPr>
      <w:r w:rsidRPr="00BE65B2">
        <w:rPr>
          <w:rFonts w:ascii="Times New Roman" w:hAnsi="Times New Roman" w:cs="Times New Roman"/>
          <w:b/>
          <w:color w:val="000000"/>
        </w:rPr>
        <w:t>ÖYSP-SP:</w:t>
      </w:r>
      <w:r>
        <w:rPr>
          <w:rFonts w:ascii="Times New Roman" w:hAnsi="Times New Roman" w:cs="Times New Roman"/>
          <w:color w:val="000000"/>
        </w:rPr>
        <w:t xml:space="preserve"> Özel Yetenek Sınavı Standart Puanı</w:t>
      </w:r>
    </w:p>
    <w:p w:rsidR="00E03B6E" w:rsidRDefault="00E03B6E" w:rsidP="00E03B6E">
      <w:pPr>
        <w:spacing w:after="0" w:line="360" w:lineRule="auto"/>
        <w:ind w:firstLine="567"/>
        <w:jc w:val="both"/>
        <w:rPr>
          <w:rFonts w:ascii="Times New Roman" w:hAnsi="Times New Roman" w:cs="Times New Roman"/>
          <w:color w:val="000000"/>
        </w:rPr>
      </w:pPr>
      <w:r w:rsidRPr="00BE65B2">
        <w:rPr>
          <w:rFonts w:ascii="Times New Roman" w:hAnsi="Times New Roman" w:cs="Times New Roman"/>
          <w:b/>
          <w:color w:val="000000"/>
        </w:rPr>
        <w:t>OBP:</w:t>
      </w:r>
      <w:r>
        <w:rPr>
          <w:rFonts w:ascii="Times New Roman" w:hAnsi="Times New Roman" w:cs="Times New Roman"/>
          <w:color w:val="000000"/>
        </w:rPr>
        <w:t xml:space="preserve"> Ortaöğretim Başarı Puanı</w:t>
      </w:r>
    </w:p>
    <w:p w:rsidR="00E03B6E" w:rsidRDefault="00E03B6E" w:rsidP="00E03B6E">
      <w:pPr>
        <w:spacing w:after="0" w:line="360" w:lineRule="auto"/>
        <w:ind w:firstLine="567"/>
        <w:jc w:val="both"/>
        <w:rPr>
          <w:rFonts w:ascii="Times New Roman" w:hAnsi="Times New Roman" w:cs="Times New Roman"/>
          <w:color w:val="000000"/>
        </w:rPr>
      </w:pPr>
      <w:r w:rsidRPr="00BE65B2">
        <w:rPr>
          <w:rFonts w:ascii="Times New Roman" w:hAnsi="Times New Roman" w:cs="Times New Roman"/>
          <w:b/>
          <w:color w:val="000000"/>
        </w:rPr>
        <w:t>YP:</w:t>
      </w:r>
      <w:r>
        <w:rPr>
          <w:rFonts w:ascii="Times New Roman" w:hAnsi="Times New Roman" w:cs="Times New Roman"/>
          <w:color w:val="000000"/>
        </w:rPr>
        <w:t xml:space="preserve"> Yerleştirme Puanı</w:t>
      </w:r>
    </w:p>
    <w:p w:rsidR="00E03B6E" w:rsidRDefault="00E03B6E" w:rsidP="00E03B6E">
      <w:pPr>
        <w:spacing w:after="0" w:line="360" w:lineRule="auto"/>
        <w:ind w:firstLine="567"/>
        <w:jc w:val="both"/>
        <w:rPr>
          <w:rFonts w:ascii="Times New Roman" w:hAnsi="Times New Roman" w:cs="Times New Roman"/>
          <w:color w:val="000000"/>
        </w:rPr>
      </w:pPr>
      <w:r w:rsidRPr="00BE65B2">
        <w:rPr>
          <w:rFonts w:ascii="Times New Roman" w:hAnsi="Times New Roman" w:cs="Times New Roman"/>
          <w:b/>
          <w:color w:val="000000"/>
        </w:rPr>
        <w:t>SÖP:</w:t>
      </w:r>
      <w:r>
        <w:rPr>
          <w:rFonts w:ascii="Times New Roman" w:hAnsi="Times New Roman" w:cs="Times New Roman"/>
          <w:color w:val="000000"/>
        </w:rPr>
        <w:t xml:space="preserve"> Sporcu Özgeçmiş Puanı</w:t>
      </w:r>
    </w:p>
    <w:p w:rsidR="00E03B6E" w:rsidRDefault="00E03B6E" w:rsidP="00E03B6E">
      <w:pPr>
        <w:spacing w:after="0" w:line="360" w:lineRule="auto"/>
        <w:ind w:firstLine="567"/>
        <w:jc w:val="both"/>
        <w:rPr>
          <w:rFonts w:ascii="Times New Roman" w:hAnsi="Times New Roman" w:cs="Times New Roman"/>
          <w:color w:val="000000"/>
        </w:rPr>
      </w:pPr>
      <w:r w:rsidRPr="00BE65B2">
        <w:rPr>
          <w:rFonts w:ascii="Times New Roman" w:hAnsi="Times New Roman" w:cs="Times New Roman"/>
          <w:b/>
          <w:color w:val="000000"/>
        </w:rPr>
        <w:t>ESÖP:</w:t>
      </w:r>
      <w:r>
        <w:rPr>
          <w:rFonts w:ascii="Times New Roman" w:hAnsi="Times New Roman" w:cs="Times New Roman"/>
          <w:color w:val="000000"/>
        </w:rPr>
        <w:t xml:space="preserve"> Engelli Sporcu Özgeçmiş Puanı</w:t>
      </w:r>
    </w:p>
    <w:p w:rsidR="00ED70F1" w:rsidRDefault="00ED70F1" w:rsidP="00E03B6E">
      <w:pPr>
        <w:spacing w:after="0" w:line="360" w:lineRule="auto"/>
        <w:ind w:firstLine="567"/>
        <w:jc w:val="both"/>
        <w:rPr>
          <w:rFonts w:ascii="Times New Roman" w:hAnsi="Times New Roman" w:cs="Times New Roman"/>
          <w:color w:val="000000"/>
        </w:rPr>
      </w:pPr>
      <w:r w:rsidRPr="00ED70F1">
        <w:rPr>
          <w:rFonts w:ascii="Times New Roman" w:hAnsi="Times New Roman" w:cs="Times New Roman"/>
          <w:b/>
          <w:color w:val="000000"/>
        </w:rPr>
        <w:t>EKT:</w:t>
      </w:r>
      <w:r>
        <w:rPr>
          <w:rFonts w:ascii="Times New Roman" w:hAnsi="Times New Roman" w:cs="Times New Roman"/>
          <w:color w:val="000000"/>
        </w:rPr>
        <w:t xml:space="preserve"> El Kavrama Testi</w:t>
      </w:r>
    </w:p>
    <w:p w:rsidR="00ED70F1" w:rsidRDefault="00ED70F1" w:rsidP="00E03B6E">
      <w:pPr>
        <w:spacing w:after="0" w:line="360" w:lineRule="auto"/>
        <w:ind w:firstLine="567"/>
        <w:jc w:val="both"/>
        <w:rPr>
          <w:rFonts w:ascii="Times New Roman" w:hAnsi="Times New Roman" w:cs="Times New Roman"/>
          <w:color w:val="000000"/>
        </w:rPr>
      </w:pPr>
      <w:r w:rsidRPr="00ED70F1">
        <w:rPr>
          <w:rFonts w:ascii="Times New Roman" w:hAnsi="Times New Roman" w:cs="Times New Roman"/>
          <w:b/>
          <w:color w:val="000000"/>
        </w:rPr>
        <w:t>KT:</w:t>
      </w:r>
      <w:r>
        <w:rPr>
          <w:rFonts w:ascii="Times New Roman" w:hAnsi="Times New Roman" w:cs="Times New Roman"/>
          <w:color w:val="000000"/>
        </w:rPr>
        <w:t xml:space="preserve"> Koşu Testi</w:t>
      </w:r>
    </w:p>
    <w:p w:rsidR="00E03B6E" w:rsidRDefault="00E03B6E" w:rsidP="00E03B6E">
      <w:pPr>
        <w:spacing w:after="0" w:line="360" w:lineRule="auto"/>
        <w:ind w:firstLine="567"/>
        <w:jc w:val="both"/>
        <w:rPr>
          <w:rFonts w:ascii="Times New Roman" w:hAnsi="Times New Roman" w:cs="Times New Roman"/>
          <w:color w:val="000000"/>
        </w:rPr>
      </w:pPr>
      <w:r w:rsidRPr="00BE65B2">
        <w:rPr>
          <w:rFonts w:ascii="Times New Roman" w:hAnsi="Times New Roman" w:cs="Times New Roman"/>
          <w:b/>
          <w:color w:val="000000"/>
        </w:rPr>
        <w:t>SGM:</w:t>
      </w:r>
      <w:r>
        <w:rPr>
          <w:rFonts w:ascii="Times New Roman" w:hAnsi="Times New Roman" w:cs="Times New Roman"/>
          <w:color w:val="000000"/>
        </w:rPr>
        <w:t xml:space="preserve"> Spor Genel Müdürlüğü</w:t>
      </w:r>
    </w:p>
    <w:p w:rsidR="00E03B6E" w:rsidRDefault="00E03B6E" w:rsidP="00E03B6E">
      <w:pPr>
        <w:spacing w:after="0" w:line="360" w:lineRule="auto"/>
        <w:ind w:firstLine="567"/>
        <w:jc w:val="both"/>
        <w:rPr>
          <w:rFonts w:ascii="Times New Roman" w:hAnsi="Times New Roman" w:cs="Times New Roman"/>
          <w:color w:val="000000"/>
        </w:rPr>
      </w:pPr>
      <w:r w:rsidRPr="00BE65B2">
        <w:rPr>
          <w:rFonts w:ascii="Times New Roman" w:hAnsi="Times New Roman" w:cs="Times New Roman"/>
          <w:b/>
          <w:color w:val="000000"/>
        </w:rPr>
        <w:t>GHSİM:</w:t>
      </w:r>
      <w:r>
        <w:rPr>
          <w:rFonts w:ascii="Times New Roman" w:hAnsi="Times New Roman" w:cs="Times New Roman"/>
          <w:color w:val="000000"/>
        </w:rPr>
        <w:t xml:space="preserve"> Iğdır Gençlik Hizmetleri ve Spor İl Müdürlüğü</w:t>
      </w:r>
    </w:p>
    <w:p w:rsidR="00D95C91" w:rsidRDefault="00D95C91" w:rsidP="00E03B6E">
      <w:pPr>
        <w:spacing w:after="0" w:line="360" w:lineRule="auto"/>
        <w:ind w:firstLine="567"/>
        <w:jc w:val="both"/>
        <w:rPr>
          <w:rFonts w:ascii="Times New Roman" w:hAnsi="Times New Roman" w:cs="Times New Roman"/>
          <w:color w:val="000000"/>
        </w:rPr>
      </w:pPr>
      <w:r w:rsidRPr="00D95C91">
        <w:rPr>
          <w:rFonts w:ascii="Times New Roman" w:hAnsi="Times New Roman" w:cs="Times New Roman"/>
          <w:b/>
          <w:color w:val="000000"/>
        </w:rPr>
        <w:t>NÖ:</w:t>
      </w:r>
      <w:r>
        <w:rPr>
          <w:rFonts w:ascii="Times New Roman" w:hAnsi="Times New Roman" w:cs="Times New Roman"/>
          <w:color w:val="000000"/>
        </w:rPr>
        <w:t xml:space="preserve"> Normal Öğretim</w:t>
      </w:r>
    </w:p>
    <w:p w:rsidR="00D95C91" w:rsidRDefault="00D95C91" w:rsidP="00E03B6E">
      <w:pPr>
        <w:spacing w:after="0" w:line="360" w:lineRule="auto"/>
        <w:ind w:firstLine="567"/>
        <w:jc w:val="both"/>
        <w:rPr>
          <w:rFonts w:ascii="Times New Roman" w:hAnsi="Times New Roman" w:cs="Times New Roman"/>
          <w:color w:val="000000"/>
        </w:rPr>
      </w:pPr>
      <w:r w:rsidRPr="00D95C91">
        <w:rPr>
          <w:rFonts w:ascii="Times New Roman" w:hAnsi="Times New Roman" w:cs="Times New Roman"/>
          <w:b/>
          <w:color w:val="000000"/>
        </w:rPr>
        <w:t>İÖ:</w:t>
      </w:r>
      <w:r>
        <w:rPr>
          <w:rFonts w:ascii="Times New Roman" w:hAnsi="Times New Roman" w:cs="Times New Roman"/>
          <w:color w:val="000000"/>
        </w:rPr>
        <w:t xml:space="preserve"> İkinci Öğretim</w:t>
      </w:r>
    </w:p>
    <w:p w:rsidR="00E03B6E" w:rsidRDefault="00E03B6E" w:rsidP="00B10930">
      <w:pPr>
        <w:spacing w:after="120" w:line="360" w:lineRule="auto"/>
        <w:ind w:firstLine="567"/>
        <w:jc w:val="both"/>
        <w:rPr>
          <w:rFonts w:ascii="Times New Roman" w:hAnsi="Times New Roman" w:cs="Times New Roman"/>
          <w:b/>
        </w:rPr>
      </w:pPr>
    </w:p>
    <w:p w:rsidR="007B6A32" w:rsidRDefault="007B6A32" w:rsidP="00B10930">
      <w:pPr>
        <w:spacing w:after="120" w:line="360" w:lineRule="auto"/>
        <w:ind w:firstLine="567"/>
        <w:jc w:val="both"/>
        <w:rPr>
          <w:rFonts w:ascii="Times New Roman" w:hAnsi="Times New Roman" w:cs="Times New Roman"/>
          <w:b/>
        </w:rPr>
      </w:pPr>
    </w:p>
    <w:p w:rsidR="007B6A32" w:rsidRDefault="007B6A32" w:rsidP="00B10930">
      <w:pPr>
        <w:spacing w:after="120" w:line="360" w:lineRule="auto"/>
        <w:ind w:firstLine="567"/>
        <w:jc w:val="both"/>
        <w:rPr>
          <w:rFonts w:ascii="Times New Roman" w:hAnsi="Times New Roman" w:cs="Times New Roman"/>
          <w:b/>
        </w:rPr>
      </w:pPr>
    </w:p>
    <w:p w:rsidR="00A974B5" w:rsidRPr="00A974B5" w:rsidRDefault="00A974B5" w:rsidP="00B10930">
      <w:pPr>
        <w:spacing w:after="120" w:line="360" w:lineRule="auto"/>
        <w:ind w:firstLine="567"/>
        <w:jc w:val="both"/>
        <w:rPr>
          <w:rFonts w:ascii="Times New Roman" w:hAnsi="Times New Roman" w:cs="Times New Roman"/>
          <w:b/>
        </w:rPr>
      </w:pPr>
      <w:r w:rsidRPr="00A974B5">
        <w:rPr>
          <w:rFonts w:ascii="Times New Roman" w:hAnsi="Times New Roman" w:cs="Times New Roman"/>
          <w:b/>
        </w:rPr>
        <w:lastRenderedPageBreak/>
        <w:t>Sınav Kurulları</w:t>
      </w:r>
    </w:p>
    <w:p w:rsidR="00A974B5" w:rsidRPr="00786482" w:rsidRDefault="00A974B5" w:rsidP="00E42D40">
      <w:pPr>
        <w:spacing w:after="240" w:line="360" w:lineRule="auto"/>
        <w:ind w:firstLine="567"/>
        <w:jc w:val="both"/>
        <w:rPr>
          <w:rFonts w:ascii="Times New Roman" w:hAnsi="Times New Roman" w:cs="Times New Roman"/>
        </w:rPr>
      </w:pPr>
      <w:r w:rsidRPr="00786482">
        <w:rPr>
          <w:rFonts w:ascii="Times New Roman" w:hAnsi="Times New Roman" w:cs="Times New Roman"/>
        </w:rPr>
        <w:t>Sınavın düzenlenme ve yürütülmesi ile ilgili kurullar aşağıdaki gibidir.</w:t>
      </w:r>
    </w:p>
    <w:p w:rsidR="00A974B5" w:rsidRPr="00786482" w:rsidRDefault="00A974B5" w:rsidP="00B10930">
      <w:pPr>
        <w:spacing w:after="120" w:line="360" w:lineRule="auto"/>
        <w:ind w:firstLine="567"/>
        <w:jc w:val="both"/>
        <w:rPr>
          <w:rFonts w:ascii="Times New Roman" w:hAnsi="Times New Roman" w:cs="Times New Roman"/>
          <w:b/>
        </w:rPr>
      </w:pPr>
      <w:r w:rsidRPr="00786482">
        <w:rPr>
          <w:rFonts w:ascii="Times New Roman" w:hAnsi="Times New Roman" w:cs="Times New Roman"/>
          <w:b/>
        </w:rPr>
        <w:t>Sınav Üst Kurulu</w:t>
      </w:r>
    </w:p>
    <w:p w:rsidR="00A974B5" w:rsidRDefault="00A974B5" w:rsidP="00E42D40">
      <w:pPr>
        <w:spacing w:after="240" w:line="360" w:lineRule="auto"/>
        <w:ind w:firstLine="567"/>
        <w:jc w:val="both"/>
        <w:rPr>
          <w:rFonts w:ascii="Times New Roman" w:hAnsi="Times New Roman" w:cs="Times New Roman"/>
        </w:rPr>
      </w:pPr>
      <w:r w:rsidRPr="005C7CBD">
        <w:rPr>
          <w:rFonts w:ascii="Times New Roman" w:hAnsi="Times New Roman" w:cs="Times New Roman"/>
        </w:rPr>
        <w:t>Iğdır Üniversitesi Beden Eğitimi ve Spor Yük</w:t>
      </w:r>
      <w:r w:rsidR="00BE65B2" w:rsidRPr="005C7CBD">
        <w:rPr>
          <w:rFonts w:ascii="Times New Roman" w:hAnsi="Times New Roman" w:cs="Times New Roman"/>
        </w:rPr>
        <w:t>sekokulu Özel Yetenek Sınavı (ÖY</w:t>
      </w:r>
      <w:r w:rsidRPr="005C7CBD">
        <w:rPr>
          <w:rFonts w:ascii="Times New Roman" w:hAnsi="Times New Roman" w:cs="Times New Roman"/>
        </w:rPr>
        <w:t>S) Üst Kurulu</w:t>
      </w:r>
      <w:r w:rsidR="005C7CBD" w:rsidRPr="005C7CBD">
        <w:rPr>
          <w:rFonts w:ascii="Times New Roman" w:hAnsi="Times New Roman" w:cs="Times New Roman"/>
        </w:rPr>
        <w:t>, Beden Eğitimi ve Spor Yük</w:t>
      </w:r>
      <w:r w:rsidR="005C7CBD">
        <w:rPr>
          <w:rFonts w:ascii="Times New Roman" w:hAnsi="Times New Roman" w:cs="Times New Roman"/>
        </w:rPr>
        <w:t>sekokulu Müdürü Başkanlığında ve Yüksekokul Müdürünün önereceği en az üç (3</w:t>
      </w:r>
      <w:r w:rsidR="00760176" w:rsidRPr="005C7CBD">
        <w:rPr>
          <w:rFonts w:ascii="Times New Roman" w:hAnsi="Times New Roman" w:cs="Times New Roman"/>
        </w:rPr>
        <w:t>) kişiden oluşu</w:t>
      </w:r>
      <w:r w:rsidRPr="005C7CBD">
        <w:rPr>
          <w:rFonts w:ascii="Times New Roman" w:hAnsi="Times New Roman" w:cs="Times New Roman"/>
        </w:rPr>
        <w:t xml:space="preserve">r. </w:t>
      </w:r>
      <w:r w:rsidRPr="005C7CBD">
        <w:rPr>
          <w:rFonts w:ascii="Times New Roman" w:hAnsi="Times New Roman" w:cs="Times New Roman"/>
          <w:i/>
        </w:rPr>
        <w:t>Kitapçıkta belirtilmeyen konularda karar vermeye, gerekli görüldüğü hallerde sınav programının tarihinde, yerinde, yönteminde ve öğrenci kontenjanlarında değişiklik yapmaya Özel Yetenek Sınavı Üst Kurulu y</w:t>
      </w:r>
      <w:r w:rsidR="005C7CBD">
        <w:rPr>
          <w:rFonts w:ascii="Times New Roman" w:hAnsi="Times New Roman" w:cs="Times New Roman"/>
          <w:i/>
        </w:rPr>
        <w:t>etkilidir. Yapılan değişiklik</w:t>
      </w:r>
      <w:r w:rsidRPr="005C7CBD">
        <w:rPr>
          <w:rFonts w:ascii="Times New Roman" w:hAnsi="Times New Roman" w:cs="Times New Roman"/>
          <w:i/>
        </w:rPr>
        <w:t xml:space="preserve"> adaylar</w:t>
      </w:r>
      <w:r w:rsidR="002705E8" w:rsidRPr="005C7CBD">
        <w:rPr>
          <w:rFonts w:ascii="Times New Roman" w:hAnsi="Times New Roman" w:cs="Times New Roman"/>
          <w:i/>
        </w:rPr>
        <w:t>a</w:t>
      </w:r>
      <w:r w:rsidRPr="005C7CBD">
        <w:rPr>
          <w:rFonts w:ascii="Times New Roman" w:hAnsi="Times New Roman" w:cs="Times New Roman"/>
          <w:i/>
        </w:rPr>
        <w:t xml:space="preserve"> sınav sırasında duyurulur ve adayların yapılan değişiklikl</w:t>
      </w:r>
      <w:r w:rsidR="00760176" w:rsidRPr="005C7CBD">
        <w:rPr>
          <w:rFonts w:ascii="Times New Roman" w:hAnsi="Times New Roman" w:cs="Times New Roman"/>
          <w:i/>
        </w:rPr>
        <w:t>ere itiraz etme hakları yoktur.</w:t>
      </w:r>
      <w:r w:rsidR="00760176" w:rsidRPr="00760176">
        <w:rPr>
          <w:rFonts w:ascii="Times New Roman" w:hAnsi="Times New Roman" w:cs="Times New Roman"/>
          <w:i/>
        </w:rPr>
        <w:t xml:space="preserve"> </w:t>
      </w:r>
      <w:r w:rsidR="00760176">
        <w:rPr>
          <w:rFonts w:ascii="Times New Roman" w:hAnsi="Times New Roman" w:cs="Times New Roman"/>
        </w:rPr>
        <w:t>Sınav Üst Kurulu’nun görevleri şunlardır;</w:t>
      </w:r>
    </w:p>
    <w:p w:rsidR="00760176" w:rsidRDefault="00760176" w:rsidP="00760176">
      <w:pPr>
        <w:pStyle w:val="ListeParagraf"/>
        <w:numPr>
          <w:ilvl w:val="0"/>
          <w:numId w:val="7"/>
        </w:numPr>
        <w:spacing w:after="240" w:line="360" w:lineRule="auto"/>
        <w:ind w:left="924" w:hanging="357"/>
        <w:jc w:val="both"/>
        <w:rPr>
          <w:rFonts w:ascii="Times New Roman" w:hAnsi="Times New Roman" w:cs="Times New Roman"/>
        </w:rPr>
      </w:pPr>
      <w:r w:rsidRPr="00760176">
        <w:rPr>
          <w:rFonts w:ascii="Times New Roman" w:hAnsi="Times New Roman" w:cs="Times New Roman"/>
        </w:rPr>
        <w:t>Adayların özel yetenek sınavına giriş programı, girecekleri yer ve zamanın belirlenmesi,</w:t>
      </w:r>
    </w:p>
    <w:p w:rsidR="00760176" w:rsidRDefault="00760176" w:rsidP="00760176">
      <w:pPr>
        <w:pStyle w:val="ListeParagraf"/>
        <w:numPr>
          <w:ilvl w:val="0"/>
          <w:numId w:val="7"/>
        </w:numPr>
        <w:spacing w:after="240" w:line="360" w:lineRule="auto"/>
        <w:ind w:left="924" w:hanging="357"/>
        <w:jc w:val="both"/>
        <w:rPr>
          <w:rFonts w:ascii="Times New Roman" w:hAnsi="Times New Roman" w:cs="Times New Roman"/>
        </w:rPr>
      </w:pPr>
      <w:r w:rsidRPr="00760176">
        <w:rPr>
          <w:rFonts w:ascii="Times New Roman" w:hAnsi="Times New Roman" w:cs="Times New Roman"/>
        </w:rPr>
        <w:t>Sınav görevlileri ve jürilerinin oluşturulması,</w:t>
      </w:r>
    </w:p>
    <w:p w:rsidR="00760176" w:rsidRPr="00760176" w:rsidRDefault="00760176" w:rsidP="00760176">
      <w:pPr>
        <w:pStyle w:val="ListeParagraf"/>
        <w:numPr>
          <w:ilvl w:val="0"/>
          <w:numId w:val="7"/>
        </w:numPr>
        <w:spacing w:after="240" w:line="360" w:lineRule="auto"/>
        <w:ind w:left="924" w:hanging="357"/>
        <w:jc w:val="both"/>
        <w:rPr>
          <w:rFonts w:ascii="Times New Roman" w:hAnsi="Times New Roman" w:cs="Times New Roman"/>
        </w:rPr>
      </w:pPr>
      <w:r w:rsidRPr="00760176">
        <w:rPr>
          <w:rFonts w:ascii="Times New Roman" w:hAnsi="Times New Roman" w:cs="Times New Roman"/>
        </w:rPr>
        <w:t>Gerektiği hallerde sınavla ilgili her türlü düzenleme ve değişiklik yapmak,</w:t>
      </w:r>
    </w:p>
    <w:p w:rsidR="00760176" w:rsidRPr="00786482" w:rsidRDefault="00760176" w:rsidP="00E42D40">
      <w:pPr>
        <w:spacing w:after="240" w:line="360" w:lineRule="auto"/>
        <w:ind w:firstLine="567"/>
        <w:jc w:val="both"/>
        <w:rPr>
          <w:rFonts w:ascii="Times New Roman" w:hAnsi="Times New Roman" w:cs="Times New Roman"/>
          <w:b/>
        </w:rPr>
      </w:pPr>
      <w:r w:rsidRPr="00786482">
        <w:rPr>
          <w:rFonts w:ascii="Times New Roman" w:hAnsi="Times New Roman" w:cs="Times New Roman"/>
          <w:b/>
        </w:rPr>
        <w:t>Sınav Yürütme Kurulu</w:t>
      </w:r>
    </w:p>
    <w:p w:rsidR="00760176" w:rsidRDefault="00760176" w:rsidP="00E42D40">
      <w:pPr>
        <w:spacing w:after="240" w:line="360" w:lineRule="auto"/>
        <w:ind w:firstLine="567"/>
        <w:jc w:val="both"/>
        <w:rPr>
          <w:rFonts w:ascii="Times New Roman" w:hAnsi="Times New Roman" w:cs="Times New Roman"/>
        </w:rPr>
      </w:pPr>
      <w:r>
        <w:rPr>
          <w:rFonts w:ascii="Times New Roman" w:hAnsi="Times New Roman" w:cs="Times New Roman"/>
        </w:rPr>
        <w:t>Beden Eğitimi ve Spor Yüksekokulu Yöntemi Kurulu, Özel Yetenek Sınavı Yürütme Kurulu’nu gerekli gördüğü sayıda oluşturur. Sınav Yürütme Kurulu, Özel Yetenek Sınavının işleyiş ve yürütülmesi bakımından Sınav Üst Kurulu’na karşı sorumludur. Sınav Yürütme Kurulu’nun görevleri şunlardır;</w:t>
      </w:r>
    </w:p>
    <w:p w:rsidR="00B10930" w:rsidRDefault="00760176" w:rsidP="00B10930">
      <w:pPr>
        <w:pStyle w:val="ListeParagraf"/>
        <w:numPr>
          <w:ilvl w:val="0"/>
          <w:numId w:val="9"/>
        </w:numPr>
        <w:spacing w:after="240" w:line="360" w:lineRule="auto"/>
        <w:ind w:left="924" w:hanging="357"/>
        <w:jc w:val="both"/>
        <w:rPr>
          <w:rFonts w:ascii="Times New Roman" w:hAnsi="Times New Roman" w:cs="Times New Roman"/>
        </w:rPr>
      </w:pPr>
      <w:r w:rsidRPr="00B10930">
        <w:rPr>
          <w:rFonts w:ascii="Times New Roman" w:hAnsi="Times New Roman" w:cs="Times New Roman"/>
        </w:rPr>
        <w:t>Özel yetenek sınavı şeklini belirlemek ve bununla ilgili sınav kılavuzunu hazırlamak,</w:t>
      </w:r>
    </w:p>
    <w:p w:rsidR="00B10930" w:rsidRDefault="00760176" w:rsidP="00B10930">
      <w:pPr>
        <w:pStyle w:val="ListeParagraf"/>
        <w:numPr>
          <w:ilvl w:val="0"/>
          <w:numId w:val="9"/>
        </w:numPr>
        <w:spacing w:after="240" w:line="360" w:lineRule="auto"/>
        <w:ind w:left="924" w:hanging="357"/>
        <w:jc w:val="both"/>
        <w:rPr>
          <w:rFonts w:ascii="Times New Roman" w:hAnsi="Times New Roman" w:cs="Times New Roman"/>
        </w:rPr>
      </w:pPr>
      <w:r w:rsidRPr="00B10930">
        <w:rPr>
          <w:rFonts w:ascii="Times New Roman" w:hAnsi="Times New Roman" w:cs="Times New Roman"/>
        </w:rPr>
        <w:t>Jürilerin oluş</w:t>
      </w:r>
      <w:r w:rsidR="00B10930">
        <w:rPr>
          <w:rFonts w:ascii="Times New Roman" w:hAnsi="Times New Roman" w:cs="Times New Roman"/>
        </w:rPr>
        <w:t>turulmasından sınav sonuç</w:t>
      </w:r>
      <w:r w:rsidRPr="00B10930">
        <w:rPr>
          <w:rFonts w:ascii="Times New Roman" w:hAnsi="Times New Roman" w:cs="Times New Roman"/>
        </w:rPr>
        <w:t xml:space="preserve"> ilanına kadar geçen süredeki tüm işlemleri yürütmek</w:t>
      </w:r>
      <w:r w:rsidR="00B10930">
        <w:rPr>
          <w:rFonts w:ascii="Times New Roman" w:hAnsi="Times New Roman" w:cs="Times New Roman"/>
        </w:rPr>
        <w:t>,</w:t>
      </w:r>
    </w:p>
    <w:p w:rsidR="00B10930" w:rsidRDefault="00760176" w:rsidP="00B10930">
      <w:pPr>
        <w:pStyle w:val="ListeParagraf"/>
        <w:numPr>
          <w:ilvl w:val="0"/>
          <w:numId w:val="9"/>
        </w:numPr>
        <w:spacing w:after="240" w:line="360" w:lineRule="auto"/>
        <w:ind w:left="924" w:hanging="357"/>
        <w:jc w:val="both"/>
        <w:rPr>
          <w:rFonts w:ascii="Times New Roman" w:hAnsi="Times New Roman" w:cs="Times New Roman"/>
        </w:rPr>
      </w:pPr>
      <w:r w:rsidRPr="00B10930">
        <w:rPr>
          <w:rFonts w:ascii="Times New Roman" w:hAnsi="Times New Roman" w:cs="Times New Roman"/>
        </w:rPr>
        <w:t>Sınav güvenliği için alınacak önlemleri belirlemek,</w:t>
      </w:r>
    </w:p>
    <w:p w:rsidR="00B10930" w:rsidRDefault="00760176" w:rsidP="00B10930">
      <w:pPr>
        <w:pStyle w:val="ListeParagraf"/>
        <w:numPr>
          <w:ilvl w:val="0"/>
          <w:numId w:val="9"/>
        </w:numPr>
        <w:spacing w:after="240" w:line="360" w:lineRule="auto"/>
        <w:ind w:left="924" w:hanging="357"/>
        <w:jc w:val="both"/>
        <w:rPr>
          <w:rFonts w:ascii="Times New Roman" w:hAnsi="Times New Roman" w:cs="Times New Roman"/>
        </w:rPr>
      </w:pPr>
      <w:r w:rsidRPr="00B10930">
        <w:rPr>
          <w:rFonts w:ascii="Times New Roman" w:hAnsi="Times New Roman" w:cs="Times New Roman"/>
        </w:rPr>
        <w:t>Sınavlarla ilgili araç, gereç ve malzemelerin tespiti ve teminini sağlamak,</w:t>
      </w:r>
    </w:p>
    <w:p w:rsidR="00B10930" w:rsidRDefault="00760176" w:rsidP="00B10930">
      <w:pPr>
        <w:pStyle w:val="ListeParagraf"/>
        <w:numPr>
          <w:ilvl w:val="0"/>
          <w:numId w:val="9"/>
        </w:numPr>
        <w:spacing w:after="240" w:line="360" w:lineRule="auto"/>
        <w:ind w:left="924" w:hanging="357"/>
        <w:jc w:val="both"/>
        <w:rPr>
          <w:rFonts w:ascii="Times New Roman" w:hAnsi="Times New Roman" w:cs="Times New Roman"/>
        </w:rPr>
      </w:pPr>
      <w:r w:rsidRPr="00B10930">
        <w:rPr>
          <w:rFonts w:ascii="Times New Roman" w:hAnsi="Times New Roman" w:cs="Times New Roman"/>
        </w:rPr>
        <w:t>Gerektiğinde genel koordinatör ve/veya alt kurullar oluşturmak ve görevlendirmek,</w:t>
      </w:r>
    </w:p>
    <w:p w:rsidR="00B10930" w:rsidRDefault="00760176" w:rsidP="00B10930">
      <w:pPr>
        <w:pStyle w:val="ListeParagraf"/>
        <w:numPr>
          <w:ilvl w:val="0"/>
          <w:numId w:val="9"/>
        </w:numPr>
        <w:spacing w:after="240" w:line="360" w:lineRule="auto"/>
        <w:ind w:left="924" w:hanging="357"/>
        <w:jc w:val="both"/>
        <w:rPr>
          <w:rFonts w:ascii="Times New Roman" w:hAnsi="Times New Roman" w:cs="Times New Roman"/>
        </w:rPr>
      </w:pPr>
      <w:r w:rsidRPr="00B10930">
        <w:rPr>
          <w:rFonts w:ascii="Times New Roman" w:hAnsi="Times New Roman" w:cs="Times New Roman"/>
        </w:rPr>
        <w:t>Adayların itirazlarını değerlendirmek</w:t>
      </w:r>
    </w:p>
    <w:p w:rsidR="00B10930" w:rsidRPr="00B10930" w:rsidRDefault="00B10930" w:rsidP="00B10930">
      <w:pPr>
        <w:pStyle w:val="ListeParagraf"/>
        <w:numPr>
          <w:ilvl w:val="0"/>
          <w:numId w:val="9"/>
        </w:numPr>
        <w:spacing w:after="240" w:line="360" w:lineRule="auto"/>
        <w:ind w:left="924" w:hanging="357"/>
        <w:jc w:val="both"/>
        <w:rPr>
          <w:rFonts w:ascii="Times New Roman" w:hAnsi="Times New Roman" w:cs="Times New Roman"/>
        </w:rPr>
      </w:pPr>
      <w:r w:rsidRPr="00B10930">
        <w:rPr>
          <w:rFonts w:ascii="Times New Roman" w:hAnsi="Times New Roman" w:cs="Times New Roman"/>
        </w:rPr>
        <w:t xml:space="preserve">İhtilaf durumunda </w:t>
      </w:r>
      <w:r w:rsidR="00795AC6">
        <w:rPr>
          <w:rFonts w:ascii="Times New Roman" w:hAnsi="Times New Roman" w:cs="Times New Roman"/>
        </w:rPr>
        <w:t>Sınav Üst K</w:t>
      </w:r>
      <w:r w:rsidRPr="00B10930">
        <w:rPr>
          <w:rFonts w:ascii="Times New Roman" w:hAnsi="Times New Roman" w:cs="Times New Roman"/>
        </w:rPr>
        <w:t>urul</w:t>
      </w:r>
      <w:r w:rsidR="00795AC6">
        <w:rPr>
          <w:rFonts w:ascii="Times New Roman" w:hAnsi="Times New Roman" w:cs="Times New Roman"/>
        </w:rPr>
        <w:t>u</w:t>
      </w:r>
      <w:r w:rsidRPr="00B10930">
        <w:rPr>
          <w:rFonts w:ascii="Times New Roman" w:hAnsi="Times New Roman" w:cs="Times New Roman"/>
        </w:rPr>
        <w:t xml:space="preserve"> sorumlu ve yetkilidir.</w:t>
      </w:r>
    </w:p>
    <w:p w:rsidR="00994196" w:rsidRPr="00994196" w:rsidRDefault="00994196" w:rsidP="00420096">
      <w:pPr>
        <w:spacing w:after="240" w:line="360" w:lineRule="auto"/>
        <w:ind w:firstLine="567"/>
        <w:jc w:val="both"/>
        <w:rPr>
          <w:rFonts w:ascii="Times New Roman" w:hAnsi="Times New Roman" w:cs="Times New Roman"/>
          <w:b/>
        </w:rPr>
      </w:pPr>
      <w:r w:rsidRPr="00994196">
        <w:rPr>
          <w:rFonts w:ascii="Times New Roman" w:hAnsi="Times New Roman" w:cs="Times New Roman"/>
          <w:b/>
        </w:rPr>
        <w:t>Yürürlük ve Yürütme</w:t>
      </w:r>
    </w:p>
    <w:p w:rsidR="00994196" w:rsidRDefault="00994196" w:rsidP="00994196">
      <w:pPr>
        <w:spacing w:after="240" w:line="360" w:lineRule="auto"/>
        <w:ind w:firstLine="567"/>
        <w:jc w:val="both"/>
        <w:rPr>
          <w:rFonts w:ascii="Times New Roman" w:hAnsi="Times New Roman" w:cs="Times New Roman"/>
        </w:rPr>
      </w:pPr>
      <w:r>
        <w:rPr>
          <w:rFonts w:ascii="Times New Roman" w:hAnsi="Times New Roman" w:cs="Times New Roman"/>
        </w:rPr>
        <w:t>Bu kılavuzun yürürlüğe girmesi;</w:t>
      </w:r>
    </w:p>
    <w:p w:rsidR="00994196" w:rsidRDefault="00994196" w:rsidP="00994196">
      <w:pPr>
        <w:pStyle w:val="ListeParagraf"/>
        <w:numPr>
          <w:ilvl w:val="0"/>
          <w:numId w:val="11"/>
        </w:numPr>
        <w:spacing w:after="240" w:line="360" w:lineRule="auto"/>
        <w:ind w:left="851" w:hanging="284"/>
        <w:jc w:val="both"/>
        <w:rPr>
          <w:rFonts w:ascii="Times New Roman" w:hAnsi="Times New Roman" w:cs="Times New Roman"/>
        </w:rPr>
      </w:pPr>
      <w:r>
        <w:rPr>
          <w:rFonts w:ascii="Times New Roman" w:hAnsi="Times New Roman" w:cs="Times New Roman"/>
        </w:rPr>
        <w:t>Bu kılavuz</w:t>
      </w:r>
      <w:r w:rsidRPr="00994196">
        <w:rPr>
          <w:rFonts w:ascii="Times New Roman" w:hAnsi="Times New Roman" w:cs="Times New Roman"/>
        </w:rPr>
        <w:t xml:space="preserve"> Iğdır Üniversitesi BESYO Yönetim Kurulu onayı ile Üniversite Senatosuna havale edilir ve Üniversite Senatosunun kabulü tarihinden itibaren yürürlüğe girer. </w:t>
      </w:r>
    </w:p>
    <w:p w:rsidR="00994196" w:rsidRDefault="00994196" w:rsidP="00994196">
      <w:pPr>
        <w:pStyle w:val="ListeParagraf"/>
        <w:numPr>
          <w:ilvl w:val="0"/>
          <w:numId w:val="11"/>
        </w:numPr>
        <w:spacing w:after="240" w:line="360" w:lineRule="auto"/>
        <w:ind w:left="851" w:hanging="284"/>
        <w:jc w:val="both"/>
        <w:rPr>
          <w:rFonts w:ascii="Times New Roman" w:hAnsi="Times New Roman" w:cs="Times New Roman"/>
        </w:rPr>
      </w:pPr>
      <w:r w:rsidRPr="00994196">
        <w:rPr>
          <w:rFonts w:ascii="Times New Roman" w:hAnsi="Times New Roman" w:cs="Times New Roman"/>
        </w:rPr>
        <w:t>Bu kılavuz, Iğdır Üniversitesi BESYO Müdürü tarafından yürütülür.</w:t>
      </w:r>
    </w:p>
    <w:p w:rsidR="00994196" w:rsidRDefault="00994196" w:rsidP="00994196">
      <w:pPr>
        <w:pStyle w:val="ListeParagraf"/>
        <w:numPr>
          <w:ilvl w:val="0"/>
          <w:numId w:val="11"/>
        </w:numPr>
        <w:spacing w:after="240" w:line="360" w:lineRule="auto"/>
        <w:ind w:left="851" w:hanging="284"/>
        <w:jc w:val="both"/>
        <w:rPr>
          <w:rFonts w:ascii="Times New Roman" w:hAnsi="Times New Roman" w:cs="Times New Roman"/>
        </w:rPr>
      </w:pPr>
      <w:r w:rsidRPr="00994196">
        <w:rPr>
          <w:rFonts w:ascii="Times New Roman" w:hAnsi="Times New Roman" w:cs="Times New Roman"/>
        </w:rPr>
        <w:t>Bu kılavuzda belirtilmeyen hususlar için ilgili kanun ve genel hükümler uygulanır.</w:t>
      </w:r>
    </w:p>
    <w:p w:rsidR="00994196" w:rsidRPr="00994196" w:rsidRDefault="00994196" w:rsidP="00994196">
      <w:pPr>
        <w:pStyle w:val="ListeParagraf"/>
        <w:numPr>
          <w:ilvl w:val="0"/>
          <w:numId w:val="11"/>
        </w:numPr>
        <w:spacing w:after="240" w:line="360" w:lineRule="auto"/>
        <w:ind w:left="851" w:hanging="284"/>
        <w:jc w:val="both"/>
        <w:rPr>
          <w:rFonts w:ascii="Times New Roman" w:hAnsi="Times New Roman" w:cs="Times New Roman"/>
        </w:rPr>
      </w:pPr>
      <w:r w:rsidRPr="00994196">
        <w:rPr>
          <w:rFonts w:ascii="Times New Roman" w:hAnsi="Times New Roman" w:cs="Times New Roman"/>
          <w:color w:val="000000"/>
        </w:rPr>
        <w:t>Bu kılavuzda belirtilmeyen hususlarda Sınav Üst Kurulu yetkilidir.</w:t>
      </w:r>
    </w:p>
    <w:p w:rsidR="00994196" w:rsidRPr="00994196" w:rsidRDefault="00994196" w:rsidP="00E03B6E">
      <w:pPr>
        <w:pStyle w:val="ListeParagraf"/>
        <w:numPr>
          <w:ilvl w:val="0"/>
          <w:numId w:val="11"/>
        </w:numPr>
        <w:spacing w:after="0" w:line="360" w:lineRule="auto"/>
        <w:ind w:left="851" w:hanging="284"/>
        <w:jc w:val="both"/>
        <w:rPr>
          <w:rFonts w:ascii="Times New Roman" w:hAnsi="Times New Roman" w:cs="Times New Roman"/>
        </w:rPr>
      </w:pPr>
      <w:r w:rsidRPr="00994196">
        <w:rPr>
          <w:rFonts w:ascii="Times New Roman" w:hAnsi="Times New Roman" w:cs="Times New Roman"/>
          <w:color w:val="000000"/>
        </w:rPr>
        <w:lastRenderedPageBreak/>
        <w:t>Bu kılavuz yürürlüğe girinceye kadar bu yönerge kapsamındaki her türlü yetki ve sorumluluk Yüksekokul Yönetim Kurulu’na aittir.</w:t>
      </w:r>
    </w:p>
    <w:p w:rsidR="00E03B6E" w:rsidRDefault="00E03B6E" w:rsidP="00A500DE">
      <w:pPr>
        <w:spacing w:after="0" w:line="360" w:lineRule="auto"/>
        <w:jc w:val="both"/>
        <w:rPr>
          <w:rFonts w:ascii="Times New Roman" w:hAnsi="Times New Roman" w:cs="Times New Roman"/>
          <w:b/>
        </w:rPr>
      </w:pPr>
    </w:p>
    <w:p w:rsidR="00A500DE" w:rsidRDefault="007B6A32" w:rsidP="00A500DE">
      <w:pPr>
        <w:spacing w:after="0" w:line="360" w:lineRule="auto"/>
        <w:ind w:firstLine="567"/>
        <w:jc w:val="both"/>
        <w:rPr>
          <w:rFonts w:ascii="Times New Roman" w:hAnsi="Times New Roman" w:cs="Times New Roman"/>
          <w:b/>
        </w:rPr>
      </w:pPr>
      <w:r>
        <w:rPr>
          <w:rFonts w:ascii="Times New Roman" w:hAnsi="Times New Roman" w:cs="Times New Roman"/>
          <w:b/>
        </w:rPr>
        <w:t xml:space="preserve">3. </w:t>
      </w:r>
      <w:r w:rsidR="00E03B6E" w:rsidRPr="00E03B6E">
        <w:rPr>
          <w:rFonts w:ascii="Times New Roman" w:hAnsi="Times New Roman" w:cs="Times New Roman"/>
          <w:b/>
        </w:rPr>
        <w:t>ÖZEL YETENEK SINAVI</w:t>
      </w:r>
      <w:r w:rsidR="00E03B6E">
        <w:rPr>
          <w:rFonts w:ascii="Times New Roman" w:hAnsi="Times New Roman" w:cs="Times New Roman"/>
          <w:b/>
        </w:rPr>
        <w:t xml:space="preserve"> GENEL HÜKÜMLERİ</w:t>
      </w:r>
    </w:p>
    <w:p w:rsidR="00A500DE" w:rsidRDefault="00A500DE" w:rsidP="00A500DE">
      <w:pPr>
        <w:spacing w:after="0" w:line="360" w:lineRule="auto"/>
        <w:ind w:firstLine="567"/>
        <w:jc w:val="both"/>
        <w:rPr>
          <w:rFonts w:ascii="Times New Roman" w:hAnsi="Times New Roman" w:cs="Times New Roman"/>
          <w:b/>
        </w:rPr>
      </w:pPr>
    </w:p>
    <w:p w:rsidR="00A500DE" w:rsidRPr="007B6A32" w:rsidRDefault="007B6A32" w:rsidP="00A500DE">
      <w:pPr>
        <w:spacing w:after="0" w:line="360" w:lineRule="auto"/>
        <w:ind w:firstLine="567"/>
        <w:jc w:val="both"/>
        <w:rPr>
          <w:rFonts w:ascii="Times New Roman" w:hAnsi="Times New Roman" w:cs="Times New Roman"/>
          <w:b/>
          <w:i/>
        </w:rPr>
      </w:pPr>
      <w:r w:rsidRPr="007B6A32">
        <w:rPr>
          <w:rFonts w:ascii="Times New Roman" w:hAnsi="Times New Roman" w:cs="Times New Roman"/>
          <w:b/>
          <w:i/>
          <w:color w:val="000000"/>
        </w:rPr>
        <w:t xml:space="preserve">3.1. </w:t>
      </w:r>
      <w:r w:rsidR="00A500DE" w:rsidRPr="007B6A32">
        <w:rPr>
          <w:rFonts w:ascii="Times New Roman" w:hAnsi="Times New Roman" w:cs="Times New Roman"/>
          <w:b/>
          <w:i/>
          <w:color w:val="000000"/>
        </w:rPr>
        <w:t>Önemli Tarihler</w:t>
      </w:r>
    </w:p>
    <w:p w:rsidR="00A500DE" w:rsidRDefault="00A500DE" w:rsidP="00A500DE">
      <w:pPr>
        <w:spacing w:after="0" w:line="360" w:lineRule="auto"/>
        <w:ind w:firstLine="567"/>
        <w:jc w:val="both"/>
        <w:rPr>
          <w:rFonts w:ascii="Times New Roman" w:hAnsi="Times New Roman" w:cs="Times New Roman"/>
          <w:b/>
        </w:rPr>
      </w:pPr>
    </w:p>
    <w:p w:rsidR="00A500DE" w:rsidRDefault="00A500DE" w:rsidP="00FC77DA">
      <w:pPr>
        <w:spacing w:after="0" w:line="360" w:lineRule="auto"/>
        <w:ind w:firstLine="454"/>
        <w:jc w:val="both"/>
        <w:rPr>
          <w:rFonts w:ascii="Times New Roman" w:hAnsi="Times New Roman" w:cs="Times New Roman"/>
          <w:color w:val="000000"/>
        </w:rPr>
      </w:pPr>
      <w:r w:rsidRPr="00A500DE">
        <w:rPr>
          <w:rFonts w:ascii="Times New Roman" w:hAnsi="Times New Roman" w:cs="Times New Roman"/>
          <w:color w:val="000000"/>
        </w:rPr>
        <w:t xml:space="preserve">Beden Eğitimi ve Spor Yüksekokulu Özel </w:t>
      </w:r>
      <w:r w:rsidR="00FC77DA">
        <w:rPr>
          <w:rFonts w:ascii="Times New Roman" w:hAnsi="Times New Roman" w:cs="Times New Roman"/>
          <w:color w:val="000000"/>
        </w:rPr>
        <w:t>Yetenek Sınavı’na ilişkin</w:t>
      </w:r>
      <w:r w:rsidRPr="00A500DE">
        <w:rPr>
          <w:rFonts w:ascii="Times New Roman" w:hAnsi="Times New Roman" w:cs="Times New Roman"/>
          <w:color w:val="000000"/>
        </w:rPr>
        <w:t xml:space="preserve"> tarihler Tablo 1’de verilmiştir.</w:t>
      </w:r>
    </w:p>
    <w:p w:rsidR="00A500DE" w:rsidRDefault="00A500DE" w:rsidP="00A500DE">
      <w:pPr>
        <w:spacing w:after="0" w:line="360" w:lineRule="auto"/>
        <w:jc w:val="both"/>
        <w:rPr>
          <w:rFonts w:ascii="Times New Roman" w:hAnsi="Times New Roman" w:cs="Times New Roman"/>
          <w:color w:val="000000"/>
        </w:rPr>
      </w:pPr>
    </w:p>
    <w:p w:rsidR="00A500DE" w:rsidRDefault="00A500DE" w:rsidP="00A500DE">
      <w:pPr>
        <w:spacing w:after="0" w:line="360" w:lineRule="auto"/>
        <w:jc w:val="center"/>
        <w:rPr>
          <w:rFonts w:ascii="Times New Roman" w:hAnsi="Times New Roman" w:cs="Times New Roman"/>
          <w:color w:val="000000"/>
        </w:rPr>
      </w:pPr>
      <w:r>
        <w:rPr>
          <w:rFonts w:ascii="Times New Roman" w:hAnsi="Times New Roman" w:cs="Times New Roman"/>
          <w:color w:val="000000"/>
        </w:rPr>
        <w:t>Tablo 1: Özel Yetenek Sınavına İlişkin Önemli Tarihler</w:t>
      </w:r>
    </w:p>
    <w:p w:rsidR="00A500DE" w:rsidRDefault="00A500DE" w:rsidP="00A500DE">
      <w:pPr>
        <w:spacing w:after="0" w:line="360" w:lineRule="auto"/>
        <w:jc w:val="both"/>
        <w:rPr>
          <w:rFonts w:ascii="Times New Roman" w:hAnsi="Times New Roman" w:cs="Times New Roman"/>
          <w:color w:val="000000"/>
        </w:rPr>
      </w:pPr>
    </w:p>
    <w:tbl>
      <w:tblPr>
        <w:tblStyle w:val="TabloKlavuzu"/>
        <w:tblW w:w="0" w:type="auto"/>
        <w:tblInd w:w="137" w:type="dxa"/>
        <w:tblLook w:val="04A0" w:firstRow="1" w:lastRow="0" w:firstColumn="1" w:lastColumn="0" w:noHBand="0" w:noVBand="1"/>
      </w:tblPr>
      <w:tblGrid>
        <w:gridCol w:w="1985"/>
        <w:gridCol w:w="3260"/>
        <w:gridCol w:w="3680"/>
      </w:tblGrid>
      <w:tr w:rsidR="00FC77DA" w:rsidRPr="00FC77DA" w:rsidTr="00FC77DA">
        <w:tc>
          <w:tcPr>
            <w:tcW w:w="1985" w:type="dxa"/>
          </w:tcPr>
          <w:p w:rsidR="00A500DE" w:rsidRPr="00FC77DA" w:rsidRDefault="00A500DE" w:rsidP="00FC77DA">
            <w:pPr>
              <w:spacing w:before="120" w:line="360" w:lineRule="auto"/>
              <w:jc w:val="both"/>
              <w:rPr>
                <w:rFonts w:ascii="Times New Roman"/>
                <w:b/>
              </w:rPr>
            </w:pPr>
            <w:r w:rsidRPr="00FC77DA">
              <w:rPr>
                <w:rFonts w:ascii="Times New Roman"/>
                <w:b/>
              </w:rPr>
              <w:t xml:space="preserve">Tarih </w:t>
            </w:r>
          </w:p>
        </w:tc>
        <w:tc>
          <w:tcPr>
            <w:tcW w:w="3260" w:type="dxa"/>
          </w:tcPr>
          <w:p w:rsidR="00A500DE" w:rsidRPr="00FC77DA" w:rsidRDefault="00A500DE" w:rsidP="00FC77DA">
            <w:pPr>
              <w:spacing w:before="120" w:line="360" w:lineRule="auto"/>
              <w:jc w:val="both"/>
              <w:rPr>
                <w:rFonts w:ascii="Times New Roman"/>
                <w:b/>
              </w:rPr>
            </w:pPr>
            <w:r w:rsidRPr="00FC77DA">
              <w:rPr>
                <w:rFonts w:ascii="Times New Roman"/>
                <w:b/>
              </w:rPr>
              <w:t xml:space="preserve">Açıklama </w:t>
            </w:r>
          </w:p>
        </w:tc>
        <w:tc>
          <w:tcPr>
            <w:tcW w:w="3680" w:type="dxa"/>
          </w:tcPr>
          <w:p w:rsidR="00A500DE" w:rsidRPr="00FC77DA" w:rsidRDefault="00A500DE" w:rsidP="00FC77DA">
            <w:pPr>
              <w:spacing w:before="120" w:line="360" w:lineRule="auto"/>
              <w:jc w:val="both"/>
              <w:rPr>
                <w:rFonts w:ascii="Times New Roman"/>
                <w:b/>
              </w:rPr>
            </w:pPr>
            <w:r w:rsidRPr="00FC77DA">
              <w:rPr>
                <w:rFonts w:ascii="Times New Roman"/>
                <w:b/>
              </w:rPr>
              <w:t xml:space="preserve">Yer </w:t>
            </w:r>
          </w:p>
        </w:tc>
      </w:tr>
      <w:tr w:rsidR="00FC77DA" w:rsidRPr="00FC77DA" w:rsidTr="00FC77DA">
        <w:tc>
          <w:tcPr>
            <w:tcW w:w="1985" w:type="dxa"/>
          </w:tcPr>
          <w:p w:rsidR="00A500DE" w:rsidRPr="00FC77DA" w:rsidRDefault="002705E8" w:rsidP="00FC77DA">
            <w:pPr>
              <w:spacing w:before="120" w:line="360" w:lineRule="auto"/>
              <w:jc w:val="both"/>
              <w:rPr>
                <w:rFonts w:ascii="Times New Roman"/>
              </w:rPr>
            </w:pPr>
            <w:r w:rsidRPr="00FC77DA">
              <w:rPr>
                <w:rFonts w:ascii="Times New Roman"/>
              </w:rPr>
              <w:t>17-21 Ağustos 2020</w:t>
            </w:r>
          </w:p>
        </w:tc>
        <w:tc>
          <w:tcPr>
            <w:tcW w:w="3260" w:type="dxa"/>
          </w:tcPr>
          <w:p w:rsidR="00A500DE" w:rsidRPr="00FC77DA" w:rsidRDefault="00A500DE" w:rsidP="00FC77DA">
            <w:pPr>
              <w:spacing w:before="120" w:line="360" w:lineRule="auto"/>
              <w:jc w:val="both"/>
              <w:rPr>
                <w:rFonts w:ascii="Times New Roman"/>
              </w:rPr>
            </w:pPr>
            <w:r w:rsidRPr="00FC77DA">
              <w:rPr>
                <w:rFonts w:ascii="Times New Roman"/>
              </w:rPr>
              <w:t>Online Başvuru</w:t>
            </w:r>
          </w:p>
        </w:tc>
        <w:tc>
          <w:tcPr>
            <w:tcW w:w="3680" w:type="dxa"/>
          </w:tcPr>
          <w:p w:rsidR="00A500DE" w:rsidRPr="00FC77DA" w:rsidRDefault="00BD40EA" w:rsidP="00FC77DA">
            <w:pPr>
              <w:spacing w:before="120" w:line="360" w:lineRule="auto"/>
              <w:jc w:val="both"/>
              <w:rPr>
                <w:rFonts w:ascii="Times New Roman"/>
              </w:rPr>
            </w:pPr>
            <w:r w:rsidRPr="00BD40EA">
              <w:rPr>
                <w:rFonts w:asciiTheme="minorHAnsi" w:eastAsiaTheme="minorHAnsi" w:hAnsiTheme="minorHAnsi" w:cstheme="minorBidi"/>
                <w:color w:val="0000FF"/>
                <w:sz w:val="22"/>
                <w:szCs w:val="22"/>
                <w:u w:val="single"/>
                <w:lang w:eastAsia="en-US"/>
              </w:rPr>
              <w:t>https:/</w:t>
            </w:r>
            <w:r>
              <w:rPr>
                <w:rFonts w:asciiTheme="minorHAnsi" w:eastAsiaTheme="minorHAnsi" w:hAnsiTheme="minorHAnsi" w:cstheme="minorBidi"/>
                <w:color w:val="0000FF"/>
                <w:sz w:val="22"/>
                <w:szCs w:val="22"/>
                <w:u w:val="single"/>
                <w:lang w:eastAsia="en-US"/>
              </w:rPr>
              <w:t>/besyonlineonkayit.igdir.edu.tr</w:t>
            </w:r>
            <w:bookmarkStart w:id="0" w:name="_GoBack"/>
            <w:bookmarkEnd w:id="0"/>
          </w:p>
        </w:tc>
      </w:tr>
      <w:tr w:rsidR="00FC77DA" w:rsidRPr="00FC77DA" w:rsidTr="00FC77DA">
        <w:tc>
          <w:tcPr>
            <w:tcW w:w="1985" w:type="dxa"/>
          </w:tcPr>
          <w:p w:rsidR="00A500DE" w:rsidRPr="00FC77DA" w:rsidRDefault="002705E8" w:rsidP="00FC77DA">
            <w:pPr>
              <w:spacing w:before="120" w:line="360" w:lineRule="auto"/>
              <w:jc w:val="both"/>
              <w:rPr>
                <w:rFonts w:ascii="Times New Roman"/>
              </w:rPr>
            </w:pPr>
            <w:r w:rsidRPr="00FC77DA">
              <w:rPr>
                <w:rFonts w:ascii="Times New Roman"/>
              </w:rPr>
              <w:t>22-26 Ağustos 2020</w:t>
            </w:r>
          </w:p>
        </w:tc>
        <w:tc>
          <w:tcPr>
            <w:tcW w:w="3260" w:type="dxa"/>
          </w:tcPr>
          <w:p w:rsidR="00A500DE" w:rsidRPr="00FC77DA" w:rsidRDefault="00C00745" w:rsidP="00FC77DA">
            <w:pPr>
              <w:spacing w:before="120" w:line="360" w:lineRule="auto"/>
              <w:jc w:val="both"/>
              <w:rPr>
                <w:rFonts w:ascii="Times New Roman"/>
              </w:rPr>
            </w:pPr>
            <w:r w:rsidRPr="00FC77DA">
              <w:rPr>
                <w:rFonts w:ascii="Times New Roman"/>
              </w:rPr>
              <w:t xml:space="preserve">Sınav Yürütme Kurulu Tarafından Online </w:t>
            </w:r>
            <w:r w:rsidR="00A500DE" w:rsidRPr="00FC77DA">
              <w:rPr>
                <w:rFonts w:ascii="Times New Roman"/>
              </w:rPr>
              <w:t>Belge</w:t>
            </w:r>
            <w:r w:rsidRPr="00FC77DA">
              <w:rPr>
                <w:rFonts w:ascii="Times New Roman"/>
              </w:rPr>
              <w:t>lerin Kontrolü ve Onayı</w:t>
            </w:r>
          </w:p>
        </w:tc>
        <w:tc>
          <w:tcPr>
            <w:tcW w:w="3680" w:type="dxa"/>
          </w:tcPr>
          <w:p w:rsidR="00A500DE" w:rsidRPr="00FC77DA" w:rsidRDefault="00FC77DA" w:rsidP="00FC77DA">
            <w:pPr>
              <w:spacing w:before="120" w:line="360" w:lineRule="auto"/>
              <w:jc w:val="both"/>
              <w:rPr>
                <w:rFonts w:ascii="Times New Roman"/>
              </w:rPr>
            </w:pPr>
            <w:r>
              <w:rPr>
                <w:rFonts w:ascii="Times New Roman"/>
              </w:rPr>
              <w:t>Iğdır Üniversitesi BESYO</w:t>
            </w:r>
          </w:p>
        </w:tc>
      </w:tr>
      <w:tr w:rsidR="00FC77DA" w:rsidRPr="00FC77DA" w:rsidTr="00FC77DA">
        <w:tc>
          <w:tcPr>
            <w:tcW w:w="1985" w:type="dxa"/>
          </w:tcPr>
          <w:p w:rsidR="002705E8" w:rsidRPr="00FC77DA" w:rsidRDefault="002705E8" w:rsidP="00FC77DA">
            <w:pPr>
              <w:spacing w:before="120" w:line="360" w:lineRule="auto"/>
              <w:jc w:val="both"/>
              <w:rPr>
                <w:rFonts w:ascii="Times New Roman"/>
              </w:rPr>
            </w:pPr>
            <w:r w:rsidRPr="00FC77DA">
              <w:rPr>
                <w:rFonts w:ascii="Times New Roman"/>
              </w:rPr>
              <w:t>27 Ağustos 2020</w:t>
            </w:r>
          </w:p>
        </w:tc>
        <w:tc>
          <w:tcPr>
            <w:tcW w:w="3260" w:type="dxa"/>
          </w:tcPr>
          <w:p w:rsidR="002705E8" w:rsidRPr="00FC77DA" w:rsidRDefault="002705E8" w:rsidP="00FC77DA">
            <w:pPr>
              <w:spacing w:before="120" w:line="360" w:lineRule="auto"/>
              <w:jc w:val="both"/>
              <w:rPr>
                <w:rFonts w:ascii="Times New Roman"/>
              </w:rPr>
            </w:pPr>
            <w:r w:rsidRPr="00FC77DA">
              <w:rPr>
                <w:rFonts w:ascii="Times New Roman"/>
              </w:rPr>
              <w:t xml:space="preserve"> Aday Listelerinin İlanı</w:t>
            </w:r>
          </w:p>
        </w:tc>
        <w:tc>
          <w:tcPr>
            <w:tcW w:w="3680" w:type="dxa"/>
          </w:tcPr>
          <w:p w:rsidR="002705E8" w:rsidRPr="00FC77DA" w:rsidRDefault="002705E8" w:rsidP="00FC77DA">
            <w:pPr>
              <w:spacing w:before="120" w:line="360" w:lineRule="auto"/>
              <w:jc w:val="both"/>
              <w:rPr>
                <w:rFonts w:ascii="Times New Roman"/>
              </w:rPr>
            </w:pPr>
            <w:r w:rsidRPr="00FC77DA">
              <w:rPr>
                <w:rFonts w:ascii="Times New Roman"/>
              </w:rPr>
              <w:t>Iğdır Üniversitesi BESYO İnternet Sayfası</w:t>
            </w:r>
          </w:p>
        </w:tc>
      </w:tr>
      <w:tr w:rsidR="00FC77DA" w:rsidRPr="00FC77DA" w:rsidTr="00FC77DA">
        <w:tc>
          <w:tcPr>
            <w:tcW w:w="1985" w:type="dxa"/>
          </w:tcPr>
          <w:p w:rsidR="002705E8" w:rsidRPr="00FC77DA" w:rsidRDefault="002705E8" w:rsidP="00FC77DA">
            <w:pPr>
              <w:spacing w:before="120" w:line="360" w:lineRule="auto"/>
              <w:jc w:val="both"/>
              <w:rPr>
                <w:rFonts w:ascii="Times New Roman"/>
              </w:rPr>
            </w:pPr>
            <w:r w:rsidRPr="00FC77DA">
              <w:rPr>
                <w:rFonts w:ascii="Times New Roman"/>
              </w:rPr>
              <w:t>28-29 Ağustos 2020</w:t>
            </w:r>
          </w:p>
        </w:tc>
        <w:tc>
          <w:tcPr>
            <w:tcW w:w="3260" w:type="dxa"/>
          </w:tcPr>
          <w:p w:rsidR="002705E8" w:rsidRPr="00FC77DA" w:rsidRDefault="002705E8" w:rsidP="00FC77DA">
            <w:pPr>
              <w:spacing w:before="120" w:line="360" w:lineRule="auto"/>
              <w:jc w:val="both"/>
              <w:rPr>
                <w:rFonts w:ascii="Times New Roman"/>
              </w:rPr>
            </w:pPr>
            <w:r w:rsidRPr="00FC77DA">
              <w:rPr>
                <w:rFonts w:ascii="Times New Roman"/>
              </w:rPr>
              <w:t>Adayların İtirazı</w:t>
            </w:r>
          </w:p>
        </w:tc>
        <w:tc>
          <w:tcPr>
            <w:tcW w:w="3680" w:type="dxa"/>
          </w:tcPr>
          <w:p w:rsidR="002705E8" w:rsidRPr="00FC77DA" w:rsidRDefault="00FC77DA" w:rsidP="00FC77DA">
            <w:pPr>
              <w:spacing w:before="120" w:line="360" w:lineRule="auto"/>
              <w:jc w:val="both"/>
              <w:rPr>
                <w:rFonts w:ascii="Times New Roman"/>
              </w:rPr>
            </w:pPr>
            <w:r>
              <w:rPr>
                <w:rFonts w:ascii="Times New Roman"/>
              </w:rPr>
              <w:t>Iğdır Üniversitesi BESYO Binası</w:t>
            </w:r>
          </w:p>
        </w:tc>
      </w:tr>
      <w:tr w:rsidR="00FC77DA" w:rsidRPr="00FC77DA" w:rsidTr="00FC77DA">
        <w:tc>
          <w:tcPr>
            <w:tcW w:w="1985" w:type="dxa"/>
          </w:tcPr>
          <w:p w:rsidR="00A500DE" w:rsidRPr="00FC77DA" w:rsidRDefault="00C00745" w:rsidP="00FC77DA">
            <w:pPr>
              <w:spacing w:before="120" w:line="360" w:lineRule="auto"/>
              <w:jc w:val="both"/>
              <w:rPr>
                <w:rFonts w:ascii="Times New Roman"/>
              </w:rPr>
            </w:pPr>
            <w:r w:rsidRPr="00FC77DA">
              <w:rPr>
                <w:rFonts w:ascii="Times New Roman"/>
              </w:rPr>
              <w:t>2-4 Eylül 2020</w:t>
            </w:r>
          </w:p>
        </w:tc>
        <w:tc>
          <w:tcPr>
            <w:tcW w:w="3260" w:type="dxa"/>
          </w:tcPr>
          <w:p w:rsidR="00A500DE" w:rsidRPr="00FC77DA" w:rsidRDefault="00A500DE" w:rsidP="00FC77DA">
            <w:pPr>
              <w:spacing w:before="120" w:line="360" w:lineRule="auto"/>
              <w:jc w:val="both"/>
              <w:rPr>
                <w:rFonts w:ascii="Times New Roman"/>
              </w:rPr>
            </w:pPr>
            <w:r w:rsidRPr="00FC77DA">
              <w:rPr>
                <w:rFonts w:ascii="Times New Roman"/>
              </w:rPr>
              <w:t>Göğüs Numaralarının Dağıtımı</w:t>
            </w:r>
          </w:p>
        </w:tc>
        <w:tc>
          <w:tcPr>
            <w:tcW w:w="3680" w:type="dxa"/>
          </w:tcPr>
          <w:p w:rsidR="00A500DE" w:rsidRPr="00FC77DA" w:rsidRDefault="00A500DE" w:rsidP="00FC77DA">
            <w:pPr>
              <w:spacing w:before="120" w:line="360" w:lineRule="auto"/>
              <w:jc w:val="both"/>
              <w:rPr>
                <w:rFonts w:ascii="Times New Roman"/>
              </w:rPr>
            </w:pPr>
            <w:r w:rsidRPr="00FC77DA">
              <w:rPr>
                <w:rFonts w:ascii="Times New Roman"/>
              </w:rPr>
              <w:t>Iğdır Üniversitesi BESYO Spor Tesisleri</w:t>
            </w:r>
          </w:p>
        </w:tc>
      </w:tr>
      <w:tr w:rsidR="00FC77DA" w:rsidRPr="00FC77DA" w:rsidTr="00FC77DA">
        <w:tc>
          <w:tcPr>
            <w:tcW w:w="1985" w:type="dxa"/>
          </w:tcPr>
          <w:p w:rsidR="00A500DE" w:rsidRPr="00FC77DA" w:rsidRDefault="00C00745" w:rsidP="00FC77DA">
            <w:pPr>
              <w:spacing w:before="120" w:line="360" w:lineRule="auto"/>
              <w:jc w:val="both"/>
              <w:rPr>
                <w:rFonts w:ascii="Times New Roman"/>
              </w:rPr>
            </w:pPr>
            <w:r w:rsidRPr="00FC77DA">
              <w:rPr>
                <w:rFonts w:ascii="Times New Roman"/>
              </w:rPr>
              <w:t>2-4 Eylül 2020</w:t>
            </w:r>
          </w:p>
        </w:tc>
        <w:tc>
          <w:tcPr>
            <w:tcW w:w="3260" w:type="dxa"/>
          </w:tcPr>
          <w:p w:rsidR="00A500DE" w:rsidRPr="00FC77DA" w:rsidRDefault="00A500DE" w:rsidP="00FC77DA">
            <w:pPr>
              <w:spacing w:before="120" w:line="360" w:lineRule="auto"/>
              <w:jc w:val="both"/>
              <w:rPr>
                <w:rFonts w:ascii="Times New Roman"/>
              </w:rPr>
            </w:pPr>
            <w:r w:rsidRPr="00FC77DA">
              <w:rPr>
                <w:rFonts w:ascii="Times New Roman"/>
              </w:rPr>
              <w:t>Özel Yetenek Sınavı</w:t>
            </w:r>
          </w:p>
        </w:tc>
        <w:tc>
          <w:tcPr>
            <w:tcW w:w="3680" w:type="dxa"/>
          </w:tcPr>
          <w:p w:rsidR="00A500DE" w:rsidRPr="00FC77DA" w:rsidRDefault="00A500DE" w:rsidP="00FC77DA">
            <w:pPr>
              <w:spacing w:before="120" w:line="360" w:lineRule="auto"/>
              <w:jc w:val="both"/>
              <w:rPr>
                <w:rFonts w:ascii="Times New Roman"/>
              </w:rPr>
            </w:pPr>
            <w:r w:rsidRPr="00FC77DA">
              <w:rPr>
                <w:rFonts w:ascii="Times New Roman"/>
              </w:rPr>
              <w:t>Iğdır Üniversitesi BESYO Spor Tesisleri</w:t>
            </w:r>
          </w:p>
        </w:tc>
      </w:tr>
      <w:tr w:rsidR="00FC77DA" w:rsidRPr="00FC77DA" w:rsidTr="00FC77DA">
        <w:tc>
          <w:tcPr>
            <w:tcW w:w="1985" w:type="dxa"/>
          </w:tcPr>
          <w:p w:rsidR="00A500DE" w:rsidRPr="00FC77DA" w:rsidRDefault="00C00745" w:rsidP="00FC77DA">
            <w:pPr>
              <w:spacing w:before="120" w:line="360" w:lineRule="auto"/>
              <w:jc w:val="both"/>
              <w:rPr>
                <w:rFonts w:ascii="Times New Roman"/>
              </w:rPr>
            </w:pPr>
            <w:r w:rsidRPr="00FC77DA">
              <w:rPr>
                <w:rFonts w:ascii="Times New Roman"/>
              </w:rPr>
              <w:t>7 Eylül 2020</w:t>
            </w:r>
          </w:p>
        </w:tc>
        <w:tc>
          <w:tcPr>
            <w:tcW w:w="3260" w:type="dxa"/>
          </w:tcPr>
          <w:p w:rsidR="00A500DE" w:rsidRPr="00FC77DA" w:rsidRDefault="00AB2FB8" w:rsidP="00FC77DA">
            <w:pPr>
              <w:spacing w:before="120" w:line="360" w:lineRule="auto"/>
              <w:jc w:val="both"/>
              <w:rPr>
                <w:rFonts w:ascii="Times New Roman"/>
              </w:rPr>
            </w:pPr>
            <w:r w:rsidRPr="00FC77DA">
              <w:rPr>
                <w:rFonts w:ascii="Times New Roman"/>
              </w:rPr>
              <w:t xml:space="preserve">Çarşaf </w:t>
            </w:r>
            <w:r w:rsidR="00A500DE" w:rsidRPr="00FC77DA">
              <w:rPr>
                <w:rFonts w:ascii="Times New Roman"/>
              </w:rPr>
              <w:t>Listelerin İlanı</w:t>
            </w:r>
          </w:p>
        </w:tc>
        <w:tc>
          <w:tcPr>
            <w:tcW w:w="3680" w:type="dxa"/>
          </w:tcPr>
          <w:p w:rsidR="00A500DE" w:rsidRPr="00FC77DA" w:rsidRDefault="00A500DE" w:rsidP="00FC77DA">
            <w:pPr>
              <w:spacing w:before="120" w:line="360" w:lineRule="auto"/>
              <w:jc w:val="both"/>
              <w:rPr>
                <w:rFonts w:ascii="Times New Roman"/>
              </w:rPr>
            </w:pPr>
            <w:r w:rsidRPr="00FC77DA">
              <w:rPr>
                <w:rFonts w:ascii="Times New Roman"/>
              </w:rPr>
              <w:t>Iğdır Üniversitesi BESYO İnternet Sayfası</w:t>
            </w:r>
          </w:p>
        </w:tc>
      </w:tr>
      <w:tr w:rsidR="00FC77DA" w:rsidRPr="00FC77DA" w:rsidTr="00FC77DA">
        <w:tc>
          <w:tcPr>
            <w:tcW w:w="1985" w:type="dxa"/>
          </w:tcPr>
          <w:p w:rsidR="00AB2FB8" w:rsidRPr="00FC77DA" w:rsidRDefault="00AB2FB8" w:rsidP="00FC77DA">
            <w:pPr>
              <w:spacing w:before="120" w:line="360" w:lineRule="auto"/>
              <w:jc w:val="both"/>
              <w:rPr>
                <w:rFonts w:ascii="Times New Roman"/>
              </w:rPr>
            </w:pPr>
            <w:r w:rsidRPr="00FC77DA">
              <w:rPr>
                <w:rFonts w:ascii="Times New Roman"/>
              </w:rPr>
              <w:t xml:space="preserve">7-8 Eylül </w:t>
            </w:r>
            <w:r w:rsidR="007472FD" w:rsidRPr="00FC77DA">
              <w:rPr>
                <w:rFonts w:ascii="Times New Roman"/>
              </w:rPr>
              <w:t>2020</w:t>
            </w:r>
          </w:p>
        </w:tc>
        <w:tc>
          <w:tcPr>
            <w:tcW w:w="3260" w:type="dxa"/>
          </w:tcPr>
          <w:p w:rsidR="00AB2FB8" w:rsidRPr="00FC77DA" w:rsidRDefault="00AB2FB8" w:rsidP="00FC77DA">
            <w:pPr>
              <w:spacing w:before="120" w:line="360" w:lineRule="auto"/>
              <w:jc w:val="both"/>
              <w:rPr>
                <w:rFonts w:ascii="Times New Roman"/>
              </w:rPr>
            </w:pPr>
            <w:r w:rsidRPr="00FC77DA">
              <w:rPr>
                <w:rFonts w:ascii="Times New Roman"/>
              </w:rPr>
              <w:t>Çarşaf Liste Sonuçlarına İtiraz</w:t>
            </w:r>
          </w:p>
        </w:tc>
        <w:tc>
          <w:tcPr>
            <w:tcW w:w="3680" w:type="dxa"/>
          </w:tcPr>
          <w:p w:rsidR="00AB2FB8" w:rsidRPr="00FC77DA" w:rsidRDefault="00AB2FB8" w:rsidP="00FC77DA">
            <w:pPr>
              <w:spacing w:before="120" w:line="360" w:lineRule="auto"/>
              <w:jc w:val="both"/>
              <w:rPr>
                <w:rFonts w:ascii="Times New Roman"/>
              </w:rPr>
            </w:pPr>
            <w:r w:rsidRPr="00FC77DA">
              <w:rPr>
                <w:rFonts w:ascii="Times New Roman"/>
              </w:rPr>
              <w:t>Iğdır Üniversitesi BESYO Binası</w:t>
            </w:r>
          </w:p>
        </w:tc>
      </w:tr>
      <w:tr w:rsidR="00FC77DA" w:rsidRPr="00FC77DA" w:rsidTr="00FC77DA">
        <w:tc>
          <w:tcPr>
            <w:tcW w:w="1985" w:type="dxa"/>
          </w:tcPr>
          <w:p w:rsidR="00AB2FB8" w:rsidRPr="00FC77DA" w:rsidRDefault="00AB2FB8" w:rsidP="00FC77DA">
            <w:pPr>
              <w:spacing w:before="120" w:line="360" w:lineRule="auto"/>
              <w:jc w:val="both"/>
              <w:rPr>
                <w:rFonts w:ascii="Times New Roman"/>
              </w:rPr>
            </w:pPr>
            <w:r w:rsidRPr="00FC77DA">
              <w:rPr>
                <w:rFonts w:ascii="Times New Roman"/>
              </w:rPr>
              <w:t xml:space="preserve">9 Eylül </w:t>
            </w:r>
            <w:r w:rsidR="007472FD" w:rsidRPr="00FC77DA">
              <w:rPr>
                <w:rFonts w:ascii="Times New Roman"/>
              </w:rPr>
              <w:t>2020</w:t>
            </w:r>
          </w:p>
        </w:tc>
        <w:tc>
          <w:tcPr>
            <w:tcW w:w="3260" w:type="dxa"/>
          </w:tcPr>
          <w:p w:rsidR="00AB2FB8" w:rsidRPr="00FC77DA" w:rsidRDefault="00AB2FB8" w:rsidP="00FC77DA">
            <w:pPr>
              <w:spacing w:before="120" w:line="360" w:lineRule="auto"/>
              <w:jc w:val="both"/>
              <w:rPr>
                <w:rFonts w:ascii="Times New Roman"/>
              </w:rPr>
            </w:pPr>
            <w:r w:rsidRPr="00FC77DA">
              <w:rPr>
                <w:rFonts w:ascii="Times New Roman"/>
              </w:rPr>
              <w:t>Asil ve Yedek Listelerin İlanı</w:t>
            </w:r>
          </w:p>
        </w:tc>
        <w:tc>
          <w:tcPr>
            <w:tcW w:w="3680" w:type="dxa"/>
          </w:tcPr>
          <w:p w:rsidR="00AB2FB8" w:rsidRPr="00FC77DA" w:rsidRDefault="00AB2FB8" w:rsidP="00FC77DA">
            <w:pPr>
              <w:spacing w:before="120" w:line="360" w:lineRule="auto"/>
              <w:jc w:val="both"/>
              <w:rPr>
                <w:rFonts w:ascii="Times New Roman"/>
              </w:rPr>
            </w:pPr>
            <w:r w:rsidRPr="00FC77DA">
              <w:rPr>
                <w:rFonts w:ascii="Times New Roman"/>
              </w:rPr>
              <w:t>Iğdır Üniversitesi BESYO İnternet Sayfası</w:t>
            </w:r>
          </w:p>
        </w:tc>
      </w:tr>
      <w:tr w:rsidR="00FC77DA" w:rsidRPr="00FC77DA" w:rsidTr="00FC77DA">
        <w:tc>
          <w:tcPr>
            <w:tcW w:w="1985" w:type="dxa"/>
          </w:tcPr>
          <w:p w:rsidR="00A500DE" w:rsidRPr="00FC77DA" w:rsidRDefault="007472FD" w:rsidP="00FC77DA">
            <w:pPr>
              <w:spacing w:before="120" w:line="360" w:lineRule="auto"/>
              <w:jc w:val="both"/>
              <w:rPr>
                <w:rFonts w:ascii="Times New Roman"/>
              </w:rPr>
            </w:pPr>
            <w:r w:rsidRPr="00FC77DA">
              <w:rPr>
                <w:rFonts w:ascii="Times New Roman"/>
              </w:rPr>
              <w:t>14-18 Eylül 2020</w:t>
            </w:r>
          </w:p>
        </w:tc>
        <w:tc>
          <w:tcPr>
            <w:tcW w:w="3260" w:type="dxa"/>
          </w:tcPr>
          <w:p w:rsidR="00A500DE" w:rsidRPr="00FC77DA" w:rsidRDefault="00A500DE" w:rsidP="00FC77DA">
            <w:pPr>
              <w:spacing w:before="120" w:line="360" w:lineRule="auto"/>
              <w:jc w:val="both"/>
              <w:rPr>
                <w:rFonts w:ascii="Times New Roman"/>
              </w:rPr>
            </w:pPr>
            <w:r w:rsidRPr="00FC77DA">
              <w:rPr>
                <w:rFonts w:ascii="Times New Roman"/>
              </w:rPr>
              <w:t>Ka</w:t>
            </w:r>
            <w:r w:rsidR="007472FD" w:rsidRPr="00FC77DA">
              <w:rPr>
                <w:rFonts w:ascii="Times New Roman"/>
              </w:rPr>
              <w:t>zanan Adayların Kesin Kayıtları</w:t>
            </w:r>
          </w:p>
        </w:tc>
        <w:tc>
          <w:tcPr>
            <w:tcW w:w="3680" w:type="dxa"/>
          </w:tcPr>
          <w:p w:rsidR="00A500DE" w:rsidRPr="00FC77DA" w:rsidRDefault="00A500DE" w:rsidP="00FC77DA">
            <w:pPr>
              <w:spacing w:before="120" w:line="360" w:lineRule="auto"/>
              <w:jc w:val="both"/>
              <w:rPr>
                <w:rFonts w:ascii="Times New Roman"/>
              </w:rPr>
            </w:pPr>
            <w:r w:rsidRPr="00FC77DA">
              <w:rPr>
                <w:rFonts w:ascii="Times New Roman"/>
              </w:rPr>
              <w:t>Iğdır Üniversitesi BESYO Binası</w:t>
            </w:r>
          </w:p>
        </w:tc>
      </w:tr>
      <w:tr w:rsidR="00FC77DA" w:rsidRPr="00FC77DA" w:rsidTr="00FC77DA">
        <w:tc>
          <w:tcPr>
            <w:tcW w:w="1985" w:type="dxa"/>
          </w:tcPr>
          <w:p w:rsidR="00A500DE" w:rsidRPr="00FC77DA" w:rsidRDefault="007472FD" w:rsidP="00FC77DA">
            <w:pPr>
              <w:spacing w:before="120" w:line="360" w:lineRule="auto"/>
              <w:jc w:val="both"/>
              <w:rPr>
                <w:rFonts w:ascii="Times New Roman"/>
              </w:rPr>
            </w:pPr>
            <w:r w:rsidRPr="00FC77DA">
              <w:rPr>
                <w:rFonts w:ascii="Times New Roman"/>
              </w:rPr>
              <w:t>21-23 Eylül 2020</w:t>
            </w:r>
          </w:p>
        </w:tc>
        <w:tc>
          <w:tcPr>
            <w:tcW w:w="3260" w:type="dxa"/>
          </w:tcPr>
          <w:p w:rsidR="00A500DE" w:rsidRPr="00FC77DA" w:rsidRDefault="007472FD" w:rsidP="00FC77DA">
            <w:pPr>
              <w:spacing w:before="120" w:line="360" w:lineRule="auto"/>
              <w:jc w:val="both"/>
              <w:rPr>
                <w:rFonts w:ascii="Times New Roman"/>
              </w:rPr>
            </w:pPr>
            <w:r w:rsidRPr="00FC77DA">
              <w:rPr>
                <w:rFonts w:ascii="Times New Roman"/>
              </w:rPr>
              <w:t>Birinci Yedek Yerleştirme</w:t>
            </w:r>
          </w:p>
        </w:tc>
        <w:tc>
          <w:tcPr>
            <w:tcW w:w="3680" w:type="dxa"/>
          </w:tcPr>
          <w:p w:rsidR="00A500DE" w:rsidRPr="00FC77DA" w:rsidRDefault="00A500DE" w:rsidP="00FC77DA">
            <w:pPr>
              <w:spacing w:before="120" w:line="360" w:lineRule="auto"/>
              <w:jc w:val="both"/>
              <w:rPr>
                <w:rFonts w:ascii="Times New Roman"/>
              </w:rPr>
            </w:pPr>
            <w:r w:rsidRPr="00FC77DA">
              <w:rPr>
                <w:rFonts w:ascii="Times New Roman"/>
              </w:rPr>
              <w:t>Iğdır Üniversitesi BESYO Binası</w:t>
            </w:r>
          </w:p>
        </w:tc>
      </w:tr>
      <w:tr w:rsidR="00FC77DA" w:rsidRPr="00FC77DA" w:rsidTr="00FC77DA">
        <w:tc>
          <w:tcPr>
            <w:tcW w:w="1985" w:type="dxa"/>
          </w:tcPr>
          <w:p w:rsidR="00A500DE" w:rsidRPr="00FC77DA" w:rsidRDefault="007472FD" w:rsidP="00FC77DA">
            <w:pPr>
              <w:spacing w:before="120" w:line="360" w:lineRule="auto"/>
              <w:jc w:val="both"/>
              <w:rPr>
                <w:rFonts w:ascii="Times New Roman"/>
              </w:rPr>
            </w:pPr>
            <w:r w:rsidRPr="00FC77DA">
              <w:rPr>
                <w:rFonts w:ascii="Times New Roman"/>
              </w:rPr>
              <w:t>24-25 Eylül 2020</w:t>
            </w:r>
          </w:p>
        </w:tc>
        <w:tc>
          <w:tcPr>
            <w:tcW w:w="3260" w:type="dxa"/>
          </w:tcPr>
          <w:p w:rsidR="00A500DE" w:rsidRPr="00FC77DA" w:rsidRDefault="00A500DE" w:rsidP="00FC77DA">
            <w:pPr>
              <w:spacing w:before="120" w:line="360" w:lineRule="auto"/>
              <w:jc w:val="both"/>
              <w:rPr>
                <w:rFonts w:ascii="Times New Roman"/>
              </w:rPr>
            </w:pPr>
            <w:r w:rsidRPr="00FC77DA">
              <w:rPr>
                <w:rFonts w:ascii="Times New Roman"/>
              </w:rPr>
              <w:t>İkinci Yedek Yerleştirme</w:t>
            </w:r>
          </w:p>
        </w:tc>
        <w:tc>
          <w:tcPr>
            <w:tcW w:w="3680" w:type="dxa"/>
          </w:tcPr>
          <w:p w:rsidR="00A500DE" w:rsidRPr="00FC77DA" w:rsidRDefault="00A500DE" w:rsidP="00FC77DA">
            <w:pPr>
              <w:spacing w:before="120" w:line="360" w:lineRule="auto"/>
              <w:jc w:val="both"/>
              <w:rPr>
                <w:rFonts w:ascii="Times New Roman"/>
              </w:rPr>
            </w:pPr>
            <w:r w:rsidRPr="00FC77DA">
              <w:rPr>
                <w:rFonts w:ascii="Times New Roman"/>
              </w:rPr>
              <w:t>Iğdır Üniversitesi BESYO Binası</w:t>
            </w:r>
          </w:p>
        </w:tc>
      </w:tr>
    </w:tbl>
    <w:p w:rsidR="007B6A32" w:rsidRDefault="007B6A32" w:rsidP="00A500DE">
      <w:pPr>
        <w:spacing w:after="0" w:line="360" w:lineRule="auto"/>
        <w:ind w:firstLine="567"/>
        <w:jc w:val="both"/>
        <w:rPr>
          <w:rFonts w:ascii="Times New Roman" w:hAnsi="Times New Roman" w:cs="Times New Roman"/>
          <w:b/>
          <w:color w:val="000000"/>
        </w:rPr>
      </w:pPr>
    </w:p>
    <w:p w:rsidR="007B6A32" w:rsidRDefault="007B6A32" w:rsidP="00A500DE">
      <w:pPr>
        <w:spacing w:after="0" w:line="360" w:lineRule="auto"/>
        <w:ind w:firstLine="567"/>
        <w:jc w:val="both"/>
        <w:rPr>
          <w:rFonts w:ascii="Times New Roman" w:hAnsi="Times New Roman" w:cs="Times New Roman"/>
          <w:b/>
          <w:i/>
          <w:color w:val="000000"/>
        </w:rPr>
      </w:pPr>
    </w:p>
    <w:p w:rsidR="004A0C39" w:rsidRDefault="007B6A32" w:rsidP="004A0C39">
      <w:pPr>
        <w:spacing w:after="0" w:line="360" w:lineRule="auto"/>
        <w:ind w:firstLine="567"/>
        <w:jc w:val="both"/>
        <w:rPr>
          <w:rFonts w:ascii="Times New Roman" w:hAnsi="Times New Roman" w:cs="Times New Roman"/>
          <w:b/>
          <w:i/>
          <w:color w:val="000000"/>
        </w:rPr>
      </w:pPr>
      <w:r w:rsidRPr="007B6A32">
        <w:rPr>
          <w:rFonts w:ascii="Times New Roman" w:hAnsi="Times New Roman" w:cs="Times New Roman"/>
          <w:b/>
          <w:i/>
          <w:color w:val="000000"/>
        </w:rPr>
        <w:t xml:space="preserve">3.2. </w:t>
      </w:r>
      <w:r w:rsidR="007472FD" w:rsidRPr="007B6A32">
        <w:rPr>
          <w:rFonts w:ascii="Times New Roman" w:hAnsi="Times New Roman" w:cs="Times New Roman"/>
          <w:b/>
          <w:i/>
          <w:color w:val="000000"/>
        </w:rPr>
        <w:t>Online Ön Kayıt Başvurusu</w:t>
      </w:r>
      <w:r w:rsidR="004A0C39">
        <w:rPr>
          <w:rFonts w:ascii="Times New Roman" w:hAnsi="Times New Roman" w:cs="Times New Roman"/>
          <w:b/>
          <w:i/>
          <w:color w:val="000000"/>
        </w:rPr>
        <w:t xml:space="preserve"> ve Tarihi </w:t>
      </w:r>
    </w:p>
    <w:p w:rsidR="004A0C39" w:rsidRDefault="004A0C39" w:rsidP="004A0C39">
      <w:pPr>
        <w:spacing w:after="0" w:line="360" w:lineRule="auto"/>
        <w:ind w:firstLine="567"/>
        <w:jc w:val="both"/>
        <w:rPr>
          <w:rFonts w:ascii="Times New Roman" w:hAnsi="Times New Roman" w:cs="Times New Roman"/>
          <w:b/>
          <w:i/>
          <w:color w:val="000000"/>
        </w:rPr>
      </w:pPr>
    </w:p>
    <w:p w:rsidR="004A0C39" w:rsidRPr="004A0C39" w:rsidRDefault="007472FD" w:rsidP="004A0C39">
      <w:pPr>
        <w:spacing w:after="0" w:line="360" w:lineRule="auto"/>
        <w:ind w:firstLine="567"/>
        <w:jc w:val="both"/>
        <w:rPr>
          <w:rFonts w:ascii="Times New Roman" w:hAnsi="Times New Roman" w:cs="Times New Roman"/>
          <w:b/>
          <w:i/>
          <w:color w:val="000000"/>
        </w:rPr>
      </w:pPr>
      <w:r w:rsidRPr="004A0C39">
        <w:rPr>
          <w:rFonts w:ascii="Times New Roman" w:hAnsi="Times New Roman" w:cs="Times New Roman"/>
          <w:color w:val="000000"/>
        </w:rPr>
        <w:t>Adaylar</w:t>
      </w:r>
      <w:r w:rsidR="00FC77DA" w:rsidRPr="004A0C39">
        <w:rPr>
          <w:rFonts w:ascii="Times New Roman" w:hAnsi="Times New Roman" w:cs="Times New Roman"/>
          <w:color w:val="000000"/>
        </w:rPr>
        <w:t>,</w:t>
      </w:r>
      <w:r w:rsidRPr="004A0C39">
        <w:rPr>
          <w:rFonts w:ascii="Times New Roman" w:hAnsi="Times New Roman" w:cs="Times New Roman"/>
          <w:color w:val="000000"/>
        </w:rPr>
        <w:t xml:space="preserve"> özel yetenek sınavı için</w:t>
      </w:r>
      <w:r w:rsidR="00CB7EDC" w:rsidRPr="004A0C39">
        <w:rPr>
          <w:rFonts w:ascii="Times New Roman" w:hAnsi="Times New Roman" w:cs="Times New Roman"/>
          <w:color w:val="000000"/>
        </w:rPr>
        <w:t xml:space="preserve"> 17-21 Ağustos 2020 tarihleri arasında Iğdır Üniversitesi </w:t>
      </w:r>
      <w:r w:rsidR="00FC77DA" w:rsidRPr="004A0C39">
        <w:rPr>
          <w:rFonts w:ascii="Times New Roman" w:hAnsi="Times New Roman" w:cs="Times New Roman"/>
          <w:color w:val="000000"/>
        </w:rPr>
        <w:t xml:space="preserve">Beden Eğitimi ve Spor Yüksekokulu’nun </w:t>
      </w:r>
      <w:r w:rsidR="00CB7EDC" w:rsidRPr="004A0C39">
        <w:rPr>
          <w:rFonts w:ascii="Times New Roman" w:hAnsi="Times New Roman" w:cs="Times New Roman"/>
          <w:color w:val="000000"/>
        </w:rPr>
        <w:t xml:space="preserve">resmi web sitesi </w:t>
      </w:r>
      <w:r w:rsidR="00FC77DA" w:rsidRPr="004A0C39">
        <w:rPr>
          <w:rFonts w:ascii="Times New Roman" w:hAnsi="Times New Roman" w:cs="Times New Roman"/>
          <w:color w:val="000000"/>
        </w:rPr>
        <w:t>www.besyo.igdir.edu.tr adresinden</w:t>
      </w:r>
      <w:r w:rsidRPr="004A0C39">
        <w:rPr>
          <w:rFonts w:ascii="Times New Roman" w:hAnsi="Times New Roman" w:cs="Times New Roman"/>
          <w:color w:val="000000"/>
        </w:rPr>
        <w:t xml:space="preserve"> </w:t>
      </w:r>
      <w:proofErr w:type="gramStart"/>
      <w:r w:rsidR="00CB7EDC" w:rsidRPr="004A0C39">
        <w:rPr>
          <w:rFonts w:ascii="Times New Roman" w:hAnsi="Times New Roman" w:cs="Times New Roman"/>
          <w:color w:val="000000"/>
        </w:rPr>
        <w:t>online</w:t>
      </w:r>
      <w:proofErr w:type="gramEnd"/>
      <w:r w:rsidR="00CB7EDC" w:rsidRPr="004A0C39">
        <w:rPr>
          <w:rFonts w:ascii="Times New Roman" w:hAnsi="Times New Roman" w:cs="Times New Roman"/>
          <w:color w:val="000000"/>
        </w:rPr>
        <w:t xml:space="preserve"> kayıt </w:t>
      </w:r>
      <w:proofErr w:type="gramStart"/>
      <w:r w:rsidR="00CB7EDC" w:rsidRPr="004A0C39">
        <w:rPr>
          <w:rFonts w:ascii="Times New Roman" w:hAnsi="Times New Roman" w:cs="Times New Roman"/>
          <w:color w:val="000000"/>
        </w:rPr>
        <w:t>yaptıracaklardır</w:t>
      </w:r>
      <w:proofErr w:type="gramEnd"/>
      <w:r w:rsidR="004A0C39">
        <w:rPr>
          <w:rFonts w:ascii="Times New Roman" w:hAnsi="Times New Roman" w:cs="Times New Roman"/>
          <w:color w:val="000000"/>
        </w:rPr>
        <w:t>.</w:t>
      </w:r>
    </w:p>
    <w:p w:rsidR="00D95C91" w:rsidRDefault="00D95C91" w:rsidP="00CB7EDC">
      <w:pPr>
        <w:spacing w:after="0" w:line="360" w:lineRule="auto"/>
        <w:ind w:firstLine="567"/>
        <w:jc w:val="both"/>
        <w:rPr>
          <w:rFonts w:ascii="Times New Roman" w:hAnsi="Times New Roman" w:cs="Times New Roman"/>
          <w:color w:val="000000"/>
        </w:rPr>
      </w:pPr>
    </w:p>
    <w:p w:rsidR="007472FD" w:rsidRDefault="007472FD" w:rsidP="00D95C91">
      <w:pPr>
        <w:spacing w:after="0" w:line="360" w:lineRule="auto"/>
        <w:ind w:firstLine="567"/>
        <w:jc w:val="both"/>
        <w:rPr>
          <w:rFonts w:ascii="Times New Roman" w:hAnsi="Times New Roman" w:cs="Times New Roman"/>
          <w:color w:val="000000"/>
        </w:rPr>
      </w:pPr>
    </w:p>
    <w:p w:rsidR="00530657" w:rsidRPr="007B6A32" w:rsidRDefault="007B6A32" w:rsidP="00530657">
      <w:pPr>
        <w:spacing w:after="0" w:line="360" w:lineRule="auto"/>
        <w:ind w:firstLine="567"/>
        <w:jc w:val="both"/>
        <w:rPr>
          <w:rFonts w:ascii="Times New Roman" w:hAnsi="Times New Roman" w:cs="Times New Roman"/>
          <w:b/>
          <w:i/>
          <w:color w:val="000000"/>
        </w:rPr>
      </w:pPr>
      <w:r w:rsidRPr="007B6A32">
        <w:rPr>
          <w:rFonts w:ascii="Times New Roman" w:hAnsi="Times New Roman" w:cs="Times New Roman"/>
          <w:b/>
          <w:i/>
          <w:color w:val="000000"/>
        </w:rPr>
        <w:t xml:space="preserve">3.3. </w:t>
      </w:r>
      <w:r w:rsidR="00530657" w:rsidRPr="007B6A32">
        <w:rPr>
          <w:rFonts w:ascii="Times New Roman" w:hAnsi="Times New Roman" w:cs="Times New Roman"/>
          <w:b/>
          <w:i/>
          <w:color w:val="000000"/>
        </w:rPr>
        <w:t>Başvuru Koşulları</w:t>
      </w:r>
    </w:p>
    <w:p w:rsidR="00530657" w:rsidRDefault="00530657" w:rsidP="00530657">
      <w:pPr>
        <w:spacing w:after="0" w:line="360" w:lineRule="auto"/>
        <w:ind w:firstLine="567"/>
        <w:jc w:val="both"/>
        <w:rPr>
          <w:rFonts w:ascii="Times New Roman" w:hAnsi="Times New Roman" w:cs="Times New Roman"/>
          <w:b/>
          <w:color w:val="000000"/>
        </w:rPr>
      </w:pPr>
    </w:p>
    <w:p w:rsidR="00530657" w:rsidRDefault="00530657" w:rsidP="00530657">
      <w:pPr>
        <w:pStyle w:val="ListeParagraf"/>
        <w:numPr>
          <w:ilvl w:val="0"/>
          <w:numId w:val="13"/>
        </w:numPr>
        <w:spacing w:after="0" w:line="360" w:lineRule="auto"/>
        <w:ind w:left="924" w:hanging="357"/>
        <w:jc w:val="both"/>
        <w:rPr>
          <w:rFonts w:ascii="Times New Roman" w:hAnsi="Times New Roman" w:cs="Times New Roman"/>
          <w:color w:val="000000"/>
        </w:rPr>
      </w:pPr>
      <w:r w:rsidRPr="00530657">
        <w:rPr>
          <w:rFonts w:ascii="Times New Roman" w:hAnsi="Times New Roman" w:cs="Times New Roman"/>
          <w:color w:val="000000"/>
        </w:rPr>
        <w:t>Türkiye Cumhuriyeti vatandaşı olmak,</w:t>
      </w:r>
    </w:p>
    <w:p w:rsidR="00530657" w:rsidRDefault="00530657" w:rsidP="00530657">
      <w:pPr>
        <w:pStyle w:val="ListeParagraf"/>
        <w:numPr>
          <w:ilvl w:val="0"/>
          <w:numId w:val="13"/>
        </w:numPr>
        <w:spacing w:after="0" w:line="360" w:lineRule="auto"/>
        <w:ind w:left="924" w:hanging="357"/>
        <w:jc w:val="both"/>
        <w:rPr>
          <w:rFonts w:ascii="Times New Roman" w:hAnsi="Times New Roman" w:cs="Times New Roman"/>
          <w:color w:val="000000"/>
        </w:rPr>
      </w:pPr>
      <w:r w:rsidRPr="00530657">
        <w:rPr>
          <w:rFonts w:ascii="Times New Roman" w:hAnsi="Times New Roman" w:cs="Times New Roman"/>
          <w:color w:val="000000"/>
        </w:rPr>
        <w:t>En az lise mezunu olmak ve 2020 yılında YKS-TYT sınavına girmiş olmak,</w:t>
      </w:r>
    </w:p>
    <w:p w:rsidR="00530657" w:rsidRDefault="00530657" w:rsidP="00C748DB">
      <w:pPr>
        <w:pStyle w:val="ListeParagraf"/>
        <w:numPr>
          <w:ilvl w:val="0"/>
          <w:numId w:val="13"/>
        </w:numPr>
        <w:spacing w:after="0" w:line="360" w:lineRule="auto"/>
        <w:ind w:left="924" w:hanging="357"/>
        <w:jc w:val="both"/>
        <w:rPr>
          <w:rFonts w:ascii="Times New Roman" w:hAnsi="Times New Roman" w:cs="Times New Roman"/>
          <w:color w:val="000000"/>
        </w:rPr>
      </w:pPr>
      <w:r>
        <w:rPr>
          <w:rFonts w:ascii="Times New Roman" w:hAnsi="Times New Roman" w:cs="Times New Roman"/>
          <w:color w:val="000000"/>
        </w:rPr>
        <w:t>Başka bir yükseköğretim kurumundan disiplin suçu ile çıkarılmamış olmak,</w:t>
      </w:r>
    </w:p>
    <w:p w:rsidR="00530657" w:rsidRPr="00530657" w:rsidRDefault="00C27872" w:rsidP="00C748DB">
      <w:pPr>
        <w:pStyle w:val="ListeParagraf"/>
        <w:numPr>
          <w:ilvl w:val="0"/>
          <w:numId w:val="13"/>
        </w:numPr>
        <w:spacing w:after="0" w:line="360" w:lineRule="auto"/>
        <w:ind w:left="924" w:hanging="357"/>
        <w:jc w:val="both"/>
        <w:rPr>
          <w:rFonts w:ascii="Times New Roman" w:hAnsi="Times New Roman" w:cs="Times New Roman"/>
          <w:color w:val="000000"/>
        </w:rPr>
      </w:pPr>
      <w:r w:rsidRPr="00530657">
        <w:rPr>
          <w:rFonts w:ascii="Times New Roman" w:hAnsi="Times New Roman" w:cs="Times New Roman"/>
        </w:rPr>
        <w:t>Beden Eğit</w:t>
      </w:r>
      <w:r w:rsidR="00530657">
        <w:rPr>
          <w:rFonts w:ascii="Times New Roman" w:hAnsi="Times New Roman" w:cs="Times New Roman"/>
        </w:rPr>
        <w:t>imi ve Spor Öğretmenliği ve</w:t>
      </w:r>
      <w:r w:rsidR="00C748DB" w:rsidRPr="00530657">
        <w:rPr>
          <w:rFonts w:ascii="Times New Roman" w:hAnsi="Times New Roman" w:cs="Times New Roman"/>
        </w:rPr>
        <w:t xml:space="preserve"> </w:t>
      </w:r>
      <w:r w:rsidRPr="00530657">
        <w:rPr>
          <w:rFonts w:ascii="Times New Roman" w:hAnsi="Times New Roman" w:cs="Times New Roman"/>
        </w:rPr>
        <w:t>Antr</w:t>
      </w:r>
      <w:r w:rsidR="00530657">
        <w:rPr>
          <w:rFonts w:ascii="Times New Roman" w:hAnsi="Times New Roman" w:cs="Times New Roman"/>
        </w:rPr>
        <w:t xml:space="preserve">enörlük Eğitimi (N.Ö- </w:t>
      </w:r>
      <w:proofErr w:type="gramStart"/>
      <w:r w:rsidR="00530657">
        <w:rPr>
          <w:rFonts w:ascii="Times New Roman" w:hAnsi="Times New Roman" w:cs="Times New Roman"/>
        </w:rPr>
        <w:t>II.Ö</w:t>
      </w:r>
      <w:proofErr w:type="gramEnd"/>
      <w:r w:rsidR="00530657">
        <w:rPr>
          <w:rFonts w:ascii="Times New Roman" w:hAnsi="Times New Roman" w:cs="Times New Roman"/>
        </w:rPr>
        <w:t xml:space="preserve">) bölümlerine başvuru yapmak isteyen </w:t>
      </w:r>
      <w:r w:rsidRPr="00530657">
        <w:rPr>
          <w:rFonts w:ascii="Times New Roman" w:hAnsi="Times New Roman" w:cs="Times New Roman"/>
        </w:rPr>
        <w:t>adaylar</w:t>
      </w:r>
      <w:r w:rsidR="00426154">
        <w:rPr>
          <w:rFonts w:ascii="Times New Roman" w:hAnsi="Times New Roman" w:cs="Times New Roman"/>
        </w:rPr>
        <w:t>ın (milli s</w:t>
      </w:r>
      <w:r w:rsidRPr="00530657">
        <w:rPr>
          <w:rFonts w:ascii="Times New Roman" w:hAnsi="Times New Roman" w:cs="Times New Roman"/>
        </w:rPr>
        <w:t>porcu</w:t>
      </w:r>
      <w:r w:rsidR="00426154">
        <w:rPr>
          <w:rFonts w:ascii="Times New Roman" w:hAnsi="Times New Roman" w:cs="Times New Roman"/>
        </w:rPr>
        <w:t>lar, spor lisesi m</w:t>
      </w:r>
      <w:r w:rsidR="00C748DB" w:rsidRPr="00530657">
        <w:rPr>
          <w:rFonts w:ascii="Times New Roman" w:hAnsi="Times New Roman" w:cs="Times New Roman"/>
        </w:rPr>
        <w:t xml:space="preserve">ezunları, </w:t>
      </w:r>
      <w:r w:rsidR="00426154">
        <w:rPr>
          <w:rFonts w:ascii="Times New Roman" w:hAnsi="Times New Roman" w:cs="Times New Roman"/>
        </w:rPr>
        <w:t>diğer adaylar ve engelliler)</w:t>
      </w:r>
      <w:r w:rsidRPr="00530657">
        <w:rPr>
          <w:rFonts w:ascii="Times New Roman" w:hAnsi="Times New Roman" w:cs="Times New Roman"/>
        </w:rPr>
        <w:t xml:space="preserve"> </w:t>
      </w:r>
      <w:r w:rsidR="00426154">
        <w:rPr>
          <w:rFonts w:ascii="Times New Roman" w:hAnsi="Times New Roman" w:cs="Times New Roman"/>
        </w:rPr>
        <w:t xml:space="preserve">2020 YKS-TYT sınavında Tablo 2’deki </w:t>
      </w:r>
      <w:r w:rsidRPr="00530657">
        <w:rPr>
          <w:rFonts w:ascii="Times New Roman" w:hAnsi="Times New Roman" w:cs="Times New Roman"/>
        </w:rPr>
        <w:t>ta</w:t>
      </w:r>
      <w:r w:rsidR="00FC77DA">
        <w:rPr>
          <w:rFonts w:ascii="Times New Roman" w:hAnsi="Times New Roman" w:cs="Times New Roman"/>
        </w:rPr>
        <w:t>ban puanları almaları gerekmektedir.</w:t>
      </w:r>
    </w:p>
    <w:p w:rsidR="00961859" w:rsidRDefault="00961859" w:rsidP="00426154">
      <w:pPr>
        <w:spacing w:after="0" w:line="360" w:lineRule="auto"/>
        <w:jc w:val="both"/>
        <w:rPr>
          <w:rFonts w:ascii="Times New Roman" w:hAnsi="Times New Roman" w:cs="Times New Roman"/>
          <w:color w:val="000000"/>
          <w:sz w:val="20"/>
          <w:szCs w:val="20"/>
        </w:rPr>
      </w:pPr>
    </w:p>
    <w:p w:rsidR="00426154" w:rsidRPr="00FC77DA" w:rsidRDefault="00961859" w:rsidP="00472D91">
      <w:pPr>
        <w:spacing w:after="0" w:line="360" w:lineRule="auto"/>
        <w:jc w:val="center"/>
        <w:rPr>
          <w:rFonts w:ascii="Times New Roman" w:hAnsi="Times New Roman" w:cs="Times New Roman"/>
          <w:color w:val="000000"/>
        </w:rPr>
      </w:pPr>
      <w:r w:rsidRPr="00FC77DA">
        <w:rPr>
          <w:rFonts w:ascii="Times New Roman" w:hAnsi="Times New Roman" w:cs="Times New Roman"/>
          <w:color w:val="000000"/>
        </w:rPr>
        <w:t>Tablo 2.</w:t>
      </w:r>
      <w:r w:rsidR="00472D91" w:rsidRPr="00FC77DA">
        <w:rPr>
          <w:rFonts w:ascii="Times New Roman" w:hAnsi="Times New Roman" w:cs="Times New Roman"/>
          <w:color w:val="000000"/>
        </w:rPr>
        <w:t xml:space="preserve"> Bölümlere Göre Başvuru YKS-TYT Taban Puanları</w:t>
      </w:r>
    </w:p>
    <w:p w:rsidR="00472D91" w:rsidRPr="00426154" w:rsidRDefault="00472D91" w:rsidP="00426154">
      <w:pPr>
        <w:spacing w:after="0" w:line="360" w:lineRule="auto"/>
        <w:jc w:val="both"/>
        <w:rPr>
          <w:rFonts w:ascii="Times New Roman" w:hAnsi="Times New Roman" w:cs="Times New Roman"/>
          <w:color w:val="000000"/>
          <w:sz w:val="20"/>
          <w:szCs w:val="20"/>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1557"/>
        <w:gridCol w:w="1991"/>
        <w:gridCol w:w="851"/>
        <w:gridCol w:w="992"/>
      </w:tblGrid>
      <w:tr w:rsidR="00426154" w:rsidRPr="00633079" w:rsidTr="00426154">
        <w:trPr>
          <w:trHeight w:val="205"/>
          <w:jc w:val="center"/>
        </w:trPr>
        <w:tc>
          <w:tcPr>
            <w:tcW w:w="3251" w:type="dxa"/>
            <w:tcBorders>
              <w:top w:val="single" w:sz="4" w:space="0" w:color="auto"/>
              <w:left w:val="single" w:sz="4" w:space="0" w:color="auto"/>
              <w:bottom w:val="single" w:sz="4" w:space="0" w:color="auto"/>
              <w:right w:val="single" w:sz="4" w:space="0" w:color="auto"/>
            </w:tcBorders>
            <w:vAlign w:val="center"/>
          </w:tcPr>
          <w:p w:rsidR="00426154" w:rsidRPr="00633079" w:rsidRDefault="00426154" w:rsidP="00426154">
            <w:pPr>
              <w:widowControl w:val="0"/>
              <w:spacing w:before="120" w:after="0" w:line="360" w:lineRule="auto"/>
              <w:rPr>
                <w:rFonts w:ascii="Times New Roman" w:eastAsia="Times New Roman" w:hAnsi="Times New Roman" w:cs="Times New Roman"/>
                <w:b/>
                <w:sz w:val="20"/>
                <w:szCs w:val="20"/>
                <w:lang w:eastAsia="tr-TR"/>
              </w:rPr>
            </w:pPr>
            <w:r w:rsidRPr="00633079">
              <w:rPr>
                <w:rFonts w:ascii="Times New Roman" w:eastAsia="Times New Roman" w:hAnsi="Times New Roman" w:cs="Times New Roman"/>
                <w:b/>
                <w:sz w:val="20"/>
                <w:szCs w:val="20"/>
                <w:lang w:eastAsia="tr-TR"/>
              </w:rPr>
              <w:t>Bölümler</w:t>
            </w:r>
          </w:p>
        </w:tc>
        <w:tc>
          <w:tcPr>
            <w:tcW w:w="1557" w:type="dxa"/>
            <w:tcBorders>
              <w:top w:val="single" w:sz="4" w:space="0" w:color="auto"/>
              <w:left w:val="single" w:sz="4" w:space="0" w:color="auto"/>
              <w:bottom w:val="single" w:sz="4" w:space="0" w:color="auto"/>
              <w:right w:val="single" w:sz="4" w:space="0" w:color="auto"/>
            </w:tcBorders>
            <w:vAlign w:val="center"/>
          </w:tcPr>
          <w:p w:rsidR="00426154" w:rsidRPr="00633079" w:rsidRDefault="00426154" w:rsidP="00426154">
            <w:pPr>
              <w:widowControl w:val="0"/>
              <w:spacing w:before="120" w:after="0" w:line="360" w:lineRule="auto"/>
              <w:jc w:val="center"/>
              <w:rPr>
                <w:rFonts w:ascii="Times New Roman" w:eastAsia="Times New Roman" w:hAnsi="Times New Roman" w:cs="Times New Roman"/>
                <w:b/>
                <w:sz w:val="20"/>
                <w:szCs w:val="20"/>
                <w:lang w:eastAsia="tr-TR"/>
              </w:rPr>
            </w:pPr>
            <w:r w:rsidRPr="00633079">
              <w:rPr>
                <w:rFonts w:ascii="Times New Roman" w:eastAsia="Times New Roman" w:hAnsi="Times New Roman" w:cs="Times New Roman"/>
                <w:b/>
                <w:sz w:val="20"/>
                <w:szCs w:val="20"/>
                <w:lang w:eastAsia="tr-TR"/>
              </w:rPr>
              <w:t>Milli Sporcular</w:t>
            </w:r>
          </w:p>
        </w:tc>
        <w:tc>
          <w:tcPr>
            <w:tcW w:w="1991" w:type="dxa"/>
            <w:tcBorders>
              <w:top w:val="single" w:sz="4" w:space="0" w:color="auto"/>
              <w:left w:val="single" w:sz="4" w:space="0" w:color="auto"/>
              <w:bottom w:val="single" w:sz="4" w:space="0" w:color="auto"/>
              <w:right w:val="single" w:sz="4" w:space="0" w:color="auto"/>
            </w:tcBorders>
            <w:vAlign w:val="center"/>
          </w:tcPr>
          <w:p w:rsidR="00426154" w:rsidRPr="00633079" w:rsidRDefault="00426154" w:rsidP="00426154">
            <w:pPr>
              <w:widowControl w:val="0"/>
              <w:spacing w:before="120" w:after="0" w:line="360" w:lineRule="auto"/>
              <w:jc w:val="center"/>
              <w:rPr>
                <w:rFonts w:ascii="Times New Roman" w:eastAsia="Times New Roman" w:hAnsi="Times New Roman" w:cs="Times New Roman"/>
                <w:b/>
                <w:sz w:val="20"/>
                <w:szCs w:val="20"/>
                <w:lang w:eastAsia="tr-TR"/>
              </w:rPr>
            </w:pPr>
            <w:r w:rsidRPr="00633079">
              <w:rPr>
                <w:rFonts w:ascii="Times New Roman" w:eastAsia="Times New Roman" w:hAnsi="Times New Roman" w:cs="Times New Roman"/>
                <w:b/>
                <w:sz w:val="20"/>
                <w:szCs w:val="20"/>
                <w:lang w:eastAsia="tr-TR"/>
              </w:rPr>
              <w:t>Spor Lisesi Mezunu</w:t>
            </w:r>
          </w:p>
        </w:tc>
        <w:tc>
          <w:tcPr>
            <w:tcW w:w="851" w:type="dxa"/>
            <w:tcBorders>
              <w:top w:val="single" w:sz="4" w:space="0" w:color="auto"/>
              <w:left w:val="single" w:sz="4" w:space="0" w:color="auto"/>
              <w:bottom w:val="single" w:sz="4" w:space="0" w:color="auto"/>
              <w:right w:val="single" w:sz="4" w:space="0" w:color="auto"/>
            </w:tcBorders>
          </w:tcPr>
          <w:p w:rsidR="00426154" w:rsidRPr="00633079" w:rsidRDefault="00426154" w:rsidP="00426154">
            <w:pPr>
              <w:widowControl w:val="0"/>
              <w:spacing w:before="120" w:after="0" w:line="360" w:lineRule="auto"/>
              <w:jc w:val="center"/>
              <w:rPr>
                <w:rFonts w:ascii="Times New Roman" w:eastAsia="Times New Roman" w:hAnsi="Times New Roman" w:cs="Times New Roman"/>
                <w:b/>
                <w:sz w:val="20"/>
                <w:szCs w:val="20"/>
                <w:lang w:eastAsia="tr-TR"/>
              </w:rPr>
            </w:pPr>
            <w:r w:rsidRPr="00633079">
              <w:rPr>
                <w:rFonts w:ascii="Times New Roman" w:eastAsia="Times New Roman" w:hAnsi="Times New Roman" w:cs="Times New Roman"/>
                <w:b/>
                <w:sz w:val="20"/>
                <w:szCs w:val="20"/>
                <w:lang w:eastAsia="tr-TR"/>
              </w:rPr>
              <w:t>Diğer</w:t>
            </w:r>
          </w:p>
        </w:tc>
        <w:tc>
          <w:tcPr>
            <w:tcW w:w="992" w:type="dxa"/>
            <w:tcBorders>
              <w:top w:val="single" w:sz="4" w:space="0" w:color="auto"/>
              <w:left w:val="single" w:sz="4" w:space="0" w:color="auto"/>
              <w:bottom w:val="single" w:sz="4" w:space="0" w:color="auto"/>
              <w:right w:val="single" w:sz="4" w:space="0" w:color="auto"/>
            </w:tcBorders>
          </w:tcPr>
          <w:p w:rsidR="00426154" w:rsidRPr="00633079" w:rsidRDefault="00426154" w:rsidP="00426154">
            <w:pPr>
              <w:widowControl w:val="0"/>
              <w:spacing w:before="120" w:after="0" w:line="360" w:lineRule="auto"/>
              <w:jc w:val="center"/>
              <w:rPr>
                <w:rFonts w:ascii="Times New Roman" w:eastAsia="Times New Roman" w:hAnsi="Times New Roman" w:cs="Times New Roman"/>
                <w:b/>
                <w:sz w:val="20"/>
                <w:szCs w:val="20"/>
                <w:lang w:eastAsia="tr-TR"/>
              </w:rPr>
            </w:pPr>
            <w:r w:rsidRPr="00633079">
              <w:rPr>
                <w:rFonts w:ascii="Times New Roman" w:eastAsia="Times New Roman" w:hAnsi="Times New Roman" w:cs="Times New Roman"/>
                <w:b/>
                <w:sz w:val="20"/>
                <w:szCs w:val="20"/>
                <w:lang w:eastAsia="tr-TR"/>
              </w:rPr>
              <w:t>Engelli</w:t>
            </w:r>
          </w:p>
        </w:tc>
      </w:tr>
      <w:tr w:rsidR="00426154" w:rsidRPr="00633079" w:rsidTr="00426154">
        <w:trPr>
          <w:trHeight w:val="205"/>
          <w:jc w:val="center"/>
        </w:trPr>
        <w:tc>
          <w:tcPr>
            <w:tcW w:w="3251" w:type="dxa"/>
            <w:tcBorders>
              <w:top w:val="single" w:sz="4" w:space="0" w:color="auto"/>
              <w:left w:val="single" w:sz="4" w:space="0" w:color="auto"/>
              <w:bottom w:val="single" w:sz="4" w:space="0" w:color="auto"/>
              <w:right w:val="single" w:sz="4" w:space="0" w:color="auto"/>
            </w:tcBorders>
            <w:vAlign w:val="center"/>
          </w:tcPr>
          <w:p w:rsidR="00426154" w:rsidRPr="00633079" w:rsidRDefault="00426154" w:rsidP="00426154">
            <w:pPr>
              <w:widowControl w:val="0"/>
              <w:spacing w:before="120" w:after="0" w:line="360" w:lineRule="auto"/>
              <w:rPr>
                <w:rFonts w:ascii="Times New Roman" w:eastAsia="Times New Roman" w:hAnsi="Times New Roman" w:cs="Times New Roman"/>
                <w:sz w:val="20"/>
                <w:szCs w:val="20"/>
                <w:lang w:eastAsia="tr-TR"/>
              </w:rPr>
            </w:pPr>
            <w:r w:rsidRPr="00633079">
              <w:rPr>
                <w:rFonts w:ascii="Times New Roman" w:eastAsia="Times New Roman" w:hAnsi="Times New Roman" w:cs="Times New Roman"/>
                <w:sz w:val="20"/>
                <w:szCs w:val="20"/>
                <w:lang w:eastAsia="tr-TR"/>
              </w:rPr>
              <w:t xml:space="preserve">Beden Eğitimi ve Spor Öğretmenliği </w:t>
            </w:r>
          </w:p>
        </w:tc>
        <w:tc>
          <w:tcPr>
            <w:tcW w:w="1557" w:type="dxa"/>
            <w:tcBorders>
              <w:top w:val="single" w:sz="4" w:space="0" w:color="auto"/>
              <w:left w:val="single" w:sz="4" w:space="0" w:color="auto"/>
              <w:bottom w:val="single" w:sz="4" w:space="0" w:color="auto"/>
              <w:right w:val="single" w:sz="4" w:space="0" w:color="auto"/>
            </w:tcBorders>
            <w:vAlign w:val="center"/>
          </w:tcPr>
          <w:p w:rsidR="00426154" w:rsidRPr="00633079" w:rsidRDefault="00573814" w:rsidP="00426154">
            <w:pPr>
              <w:widowControl w:val="0"/>
              <w:spacing w:before="120" w:after="0" w:line="36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p>
        </w:tc>
        <w:tc>
          <w:tcPr>
            <w:tcW w:w="1991" w:type="dxa"/>
            <w:tcBorders>
              <w:top w:val="single" w:sz="4" w:space="0" w:color="auto"/>
              <w:left w:val="single" w:sz="4" w:space="0" w:color="auto"/>
              <w:bottom w:val="single" w:sz="4" w:space="0" w:color="auto"/>
              <w:right w:val="single" w:sz="4" w:space="0" w:color="auto"/>
            </w:tcBorders>
            <w:vAlign w:val="center"/>
          </w:tcPr>
          <w:p w:rsidR="00426154" w:rsidRPr="00633079" w:rsidRDefault="00573814" w:rsidP="00472D91">
            <w:pPr>
              <w:widowControl w:val="0"/>
              <w:spacing w:before="120" w:after="0" w:line="36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p>
        </w:tc>
        <w:tc>
          <w:tcPr>
            <w:tcW w:w="851" w:type="dxa"/>
            <w:tcBorders>
              <w:top w:val="single" w:sz="4" w:space="0" w:color="auto"/>
              <w:left w:val="single" w:sz="4" w:space="0" w:color="auto"/>
              <w:bottom w:val="single" w:sz="4" w:space="0" w:color="auto"/>
              <w:right w:val="single" w:sz="4" w:space="0" w:color="auto"/>
            </w:tcBorders>
          </w:tcPr>
          <w:p w:rsidR="00426154" w:rsidRPr="00633079" w:rsidRDefault="00FC77DA" w:rsidP="00472D91">
            <w:pPr>
              <w:widowControl w:val="0"/>
              <w:spacing w:before="120" w:after="0" w:line="360" w:lineRule="auto"/>
              <w:jc w:val="center"/>
              <w:rPr>
                <w:rFonts w:ascii="Times New Roman" w:eastAsia="Times New Roman" w:hAnsi="Times New Roman" w:cs="Times New Roman"/>
                <w:sz w:val="20"/>
                <w:szCs w:val="20"/>
                <w:lang w:eastAsia="tr-TR"/>
              </w:rPr>
            </w:pPr>
            <w:r w:rsidRPr="00633079">
              <w:rPr>
                <w:rFonts w:ascii="Times New Roman" w:eastAsia="Times New Roman" w:hAnsi="Times New Roman" w:cs="Times New Roman"/>
                <w:sz w:val="20"/>
                <w:szCs w:val="20"/>
                <w:lang w:eastAsia="tr-TR"/>
              </w:rPr>
              <w:t>*</w:t>
            </w:r>
          </w:p>
        </w:tc>
        <w:tc>
          <w:tcPr>
            <w:tcW w:w="992" w:type="dxa"/>
            <w:tcBorders>
              <w:top w:val="single" w:sz="4" w:space="0" w:color="auto"/>
              <w:left w:val="single" w:sz="4" w:space="0" w:color="auto"/>
              <w:bottom w:val="single" w:sz="4" w:space="0" w:color="auto"/>
              <w:right w:val="single" w:sz="4" w:space="0" w:color="auto"/>
            </w:tcBorders>
          </w:tcPr>
          <w:p w:rsidR="00426154" w:rsidRPr="00633079" w:rsidRDefault="00573814" w:rsidP="00472D91">
            <w:pPr>
              <w:widowControl w:val="0"/>
              <w:spacing w:before="120" w:after="0" w:line="36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p>
        </w:tc>
      </w:tr>
      <w:tr w:rsidR="00426154" w:rsidRPr="00633079" w:rsidTr="00426154">
        <w:trPr>
          <w:trHeight w:val="205"/>
          <w:jc w:val="center"/>
        </w:trPr>
        <w:tc>
          <w:tcPr>
            <w:tcW w:w="3251" w:type="dxa"/>
            <w:tcBorders>
              <w:top w:val="single" w:sz="4" w:space="0" w:color="auto"/>
              <w:left w:val="single" w:sz="4" w:space="0" w:color="auto"/>
              <w:bottom w:val="single" w:sz="4" w:space="0" w:color="auto"/>
              <w:right w:val="single" w:sz="4" w:space="0" w:color="auto"/>
            </w:tcBorders>
            <w:vAlign w:val="center"/>
          </w:tcPr>
          <w:p w:rsidR="00426154" w:rsidRPr="00633079" w:rsidRDefault="00426154" w:rsidP="00426154">
            <w:pPr>
              <w:widowControl w:val="0"/>
              <w:spacing w:before="120" w:after="0" w:line="360" w:lineRule="auto"/>
              <w:rPr>
                <w:rFonts w:ascii="Times New Roman" w:eastAsia="Times New Roman" w:hAnsi="Times New Roman" w:cs="Times New Roman"/>
                <w:sz w:val="20"/>
                <w:szCs w:val="20"/>
                <w:lang w:eastAsia="tr-TR"/>
              </w:rPr>
            </w:pPr>
            <w:r w:rsidRPr="00633079">
              <w:rPr>
                <w:rFonts w:ascii="Times New Roman" w:eastAsia="Times New Roman" w:hAnsi="Times New Roman" w:cs="Times New Roman"/>
                <w:sz w:val="20"/>
                <w:szCs w:val="20"/>
                <w:lang w:eastAsia="tr-TR"/>
              </w:rPr>
              <w:t>Antrenörlük Eğitimi (N.Ö)</w:t>
            </w:r>
          </w:p>
        </w:tc>
        <w:tc>
          <w:tcPr>
            <w:tcW w:w="1557" w:type="dxa"/>
            <w:tcBorders>
              <w:top w:val="single" w:sz="4" w:space="0" w:color="auto"/>
              <w:left w:val="single" w:sz="4" w:space="0" w:color="auto"/>
              <w:bottom w:val="single" w:sz="4" w:space="0" w:color="auto"/>
              <w:right w:val="single" w:sz="4" w:space="0" w:color="auto"/>
            </w:tcBorders>
            <w:vAlign w:val="center"/>
          </w:tcPr>
          <w:p w:rsidR="00426154" w:rsidRPr="00633079" w:rsidRDefault="00426154" w:rsidP="00472D91">
            <w:pPr>
              <w:widowControl w:val="0"/>
              <w:spacing w:before="120" w:after="0" w:line="360" w:lineRule="auto"/>
              <w:jc w:val="center"/>
              <w:rPr>
                <w:rFonts w:ascii="Times New Roman" w:eastAsia="Times New Roman" w:hAnsi="Times New Roman" w:cs="Times New Roman"/>
                <w:sz w:val="20"/>
                <w:szCs w:val="20"/>
                <w:lang w:eastAsia="tr-TR"/>
              </w:rPr>
            </w:pPr>
            <w:r w:rsidRPr="00633079">
              <w:rPr>
                <w:rFonts w:ascii="Times New Roman" w:eastAsia="Times New Roman" w:hAnsi="Times New Roman" w:cs="Times New Roman"/>
                <w:sz w:val="20"/>
                <w:szCs w:val="20"/>
                <w:lang w:eastAsia="tr-TR"/>
              </w:rPr>
              <w:t>1</w:t>
            </w:r>
            <w:r w:rsidR="00472D91" w:rsidRPr="00633079">
              <w:rPr>
                <w:rFonts w:ascii="Times New Roman" w:eastAsia="Times New Roman" w:hAnsi="Times New Roman" w:cs="Times New Roman"/>
                <w:sz w:val="20"/>
                <w:szCs w:val="20"/>
                <w:lang w:eastAsia="tr-TR"/>
              </w:rPr>
              <w:t>5</w:t>
            </w:r>
            <w:r w:rsidRPr="00633079">
              <w:rPr>
                <w:rFonts w:ascii="Times New Roman" w:eastAsia="Times New Roman" w:hAnsi="Times New Roman" w:cs="Times New Roman"/>
                <w:sz w:val="20"/>
                <w:szCs w:val="20"/>
                <w:lang w:eastAsia="tr-TR"/>
              </w:rPr>
              <w:t>0</w:t>
            </w:r>
          </w:p>
        </w:tc>
        <w:tc>
          <w:tcPr>
            <w:tcW w:w="1991" w:type="dxa"/>
            <w:tcBorders>
              <w:top w:val="single" w:sz="4" w:space="0" w:color="auto"/>
              <w:left w:val="single" w:sz="4" w:space="0" w:color="auto"/>
              <w:bottom w:val="single" w:sz="4" w:space="0" w:color="auto"/>
              <w:right w:val="single" w:sz="4" w:space="0" w:color="auto"/>
            </w:tcBorders>
            <w:vAlign w:val="center"/>
          </w:tcPr>
          <w:p w:rsidR="00426154" w:rsidRPr="00633079" w:rsidRDefault="00426154" w:rsidP="00472D91">
            <w:pPr>
              <w:widowControl w:val="0"/>
              <w:spacing w:before="120" w:after="0" w:line="360" w:lineRule="auto"/>
              <w:jc w:val="center"/>
              <w:rPr>
                <w:rFonts w:ascii="Times New Roman" w:eastAsia="Times New Roman" w:hAnsi="Times New Roman" w:cs="Times New Roman"/>
                <w:sz w:val="20"/>
                <w:szCs w:val="20"/>
                <w:lang w:eastAsia="tr-TR"/>
              </w:rPr>
            </w:pPr>
            <w:r w:rsidRPr="00633079">
              <w:rPr>
                <w:rFonts w:ascii="Times New Roman" w:eastAsia="Times New Roman" w:hAnsi="Times New Roman" w:cs="Times New Roman"/>
                <w:sz w:val="20"/>
                <w:szCs w:val="20"/>
                <w:lang w:eastAsia="tr-TR"/>
              </w:rPr>
              <w:t>1</w:t>
            </w:r>
            <w:r w:rsidR="00472D91" w:rsidRPr="00633079">
              <w:rPr>
                <w:rFonts w:ascii="Times New Roman" w:eastAsia="Times New Roman" w:hAnsi="Times New Roman" w:cs="Times New Roman"/>
                <w:sz w:val="20"/>
                <w:szCs w:val="20"/>
                <w:lang w:eastAsia="tr-TR"/>
              </w:rPr>
              <w:t>5</w:t>
            </w:r>
            <w:r w:rsidRPr="00633079">
              <w:rPr>
                <w:rFonts w:ascii="Times New Roman" w:eastAsia="Times New Roman" w:hAnsi="Times New Roman" w:cs="Times New Roman"/>
                <w:sz w:val="20"/>
                <w:szCs w:val="20"/>
                <w:lang w:eastAsia="tr-TR"/>
              </w:rPr>
              <w:t>0</w:t>
            </w:r>
          </w:p>
        </w:tc>
        <w:tc>
          <w:tcPr>
            <w:tcW w:w="851" w:type="dxa"/>
            <w:tcBorders>
              <w:top w:val="single" w:sz="4" w:space="0" w:color="auto"/>
              <w:left w:val="single" w:sz="4" w:space="0" w:color="auto"/>
              <w:bottom w:val="single" w:sz="4" w:space="0" w:color="auto"/>
              <w:right w:val="single" w:sz="4" w:space="0" w:color="auto"/>
            </w:tcBorders>
          </w:tcPr>
          <w:p w:rsidR="00426154" w:rsidRPr="00633079" w:rsidRDefault="00633079" w:rsidP="00472D91">
            <w:pPr>
              <w:widowControl w:val="0"/>
              <w:spacing w:before="120" w:after="0" w:line="360" w:lineRule="auto"/>
              <w:jc w:val="center"/>
              <w:rPr>
                <w:rFonts w:ascii="Times New Roman" w:eastAsia="Times New Roman" w:hAnsi="Times New Roman" w:cs="Times New Roman"/>
                <w:sz w:val="20"/>
                <w:szCs w:val="20"/>
                <w:lang w:eastAsia="tr-TR"/>
              </w:rPr>
            </w:pPr>
            <w:r w:rsidRPr="00633079">
              <w:rPr>
                <w:rFonts w:ascii="Times New Roman" w:eastAsia="Times New Roman" w:hAnsi="Times New Roman" w:cs="Times New Roman"/>
                <w:sz w:val="20"/>
                <w:szCs w:val="20"/>
                <w:lang w:eastAsia="tr-TR"/>
              </w:rPr>
              <w:t>180</w:t>
            </w:r>
          </w:p>
        </w:tc>
        <w:tc>
          <w:tcPr>
            <w:tcW w:w="992" w:type="dxa"/>
            <w:tcBorders>
              <w:top w:val="single" w:sz="4" w:space="0" w:color="auto"/>
              <w:left w:val="single" w:sz="4" w:space="0" w:color="auto"/>
              <w:bottom w:val="single" w:sz="4" w:space="0" w:color="auto"/>
              <w:right w:val="single" w:sz="4" w:space="0" w:color="auto"/>
            </w:tcBorders>
          </w:tcPr>
          <w:p w:rsidR="00426154" w:rsidRPr="00633079" w:rsidRDefault="00426154" w:rsidP="00472D91">
            <w:pPr>
              <w:widowControl w:val="0"/>
              <w:spacing w:before="120" w:after="0" w:line="360" w:lineRule="auto"/>
              <w:jc w:val="center"/>
              <w:rPr>
                <w:rFonts w:ascii="Times New Roman" w:eastAsia="Times New Roman" w:hAnsi="Times New Roman" w:cs="Times New Roman"/>
                <w:sz w:val="20"/>
                <w:szCs w:val="20"/>
                <w:lang w:eastAsia="tr-TR"/>
              </w:rPr>
            </w:pPr>
            <w:r w:rsidRPr="00633079">
              <w:rPr>
                <w:rFonts w:ascii="Times New Roman" w:eastAsia="Times New Roman" w:hAnsi="Times New Roman" w:cs="Times New Roman"/>
                <w:sz w:val="20"/>
                <w:szCs w:val="20"/>
                <w:lang w:eastAsia="tr-TR"/>
              </w:rPr>
              <w:t>100</w:t>
            </w:r>
          </w:p>
        </w:tc>
      </w:tr>
      <w:tr w:rsidR="00426154" w:rsidRPr="00426154" w:rsidTr="00426154">
        <w:trPr>
          <w:trHeight w:val="205"/>
          <w:jc w:val="center"/>
        </w:trPr>
        <w:tc>
          <w:tcPr>
            <w:tcW w:w="3251" w:type="dxa"/>
            <w:tcBorders>
              <w:top w:val="single" w:sz="4" w:space="0" w:color="auto"/>
              <w:left w:val="single" w:sz="4" w:space="0" w:color="auto"/>
              <w:bottom w:val="single" w:sz="4" w:space="0" w:color="auto"/>
              <w:right w:val="single" w:sz="4" w:space="0" w:color="auto"/>
            </w:tcBorders>
            <w:vAlign w:val="center"/>
          </w:tcPr>
          <w:p w:rsidR="00426154" w:rsidRPr="00633079" w:rsidRDefault="00426154" w:rsidP="00426154">
            <w:pPr>
              <w:widowControl w:val="0"/>
              <w:spacing w:before="120" w:after="0" w:line="360" w:lineRule="auto"/>
              <w:rPr>
                <w:rFonts w:ascii="Times New Roman" w:eastAsia="Times New Roman" w:hAnsi="Times New Roman" w:cs="Times New Roman"/>
                <w:sz w:val="20"/>
                <w:szCs w:val="20"/>
                <w:lang w:eastAsia="tr-TR"/>
              </w:rPr>
            </w:pPr>
            <w:r w:rsidRPr="00633079">
              <w:rPr>
                <w:rFonts w:ascii="Times New Roman" w:eastAsia="Times New Roman" w:hAnsi="Times New Roman" w:cs="Times New Roman"/>
                <w:sz w:val="20"/>
                <w:szCs w:val="20"/>
                <w:lang w:eastAsia="tr-TR"/>
              </w:rPr>
              <w:t>Antrenörlük Eğitimi (İ.Ö.)</w:t>
            </w:r>
          </w:p>
        </w:tc>
        <w:tc>
          <w:tcPr>
            <w:tcW w:w="1557" w:type="dxa"/>
            <w:tcBorders>
              <w:top w:val="single" w:sz="4" w:space="0" w:color="auto"/>
              <w:left w:val="single" w:sz="4" w:space="0" w:color="auto"/>
              <w:bottom w:val="single" w:sz="4" w:space="0" w:color="auto"/>
              <w:right w:val="single" w:sz="4" w:space="0" w:color="auto"/>
            </w:tcBorders>
            <w:vAlign w:val="center"/>
          </w:tcPr>
          <w:p w:rsidR="00426154" w:rsidRPr="00633079" w:rsidRDefault="00426154" w:rsidP="00472D91">
            <w:pPr>
              <w:widowControl w:val="0"/>
              <w:spacing w:before="120" w:after="0" w:line="360" w:lineRule="auto"/>
              <w:jc w:val="center"/>
              <w:rPr>
                <w:rFonts w:ascii="Times New Roman" w:eastAsia="Times New Roman" w:hAnsi="Times New Roman" w:cs="Times New Roman"/>
                <w:sz w:val="20"/>
                <w:szCs w:val="20"/>
                <w:lang w:eastAsia="tr-TR"/>
              </w:rPr>
            </w:pPr>
            <w:r w:rsidRPr="00633079">
              <w:rPr>
                <w:rFonts w:ascii="Times New Roman" w:eastAsia="Times New Roman" w:hAnsi="Times New Roman" w:cs="Times New Roman"/>
                <w:sz w:val="20"/>
                <w:szCs w:val="20"/>
                <w:lang w:eastAsia="tr-TR"/>
              </w:rPr>
              <w:t>1</w:t>
            </w:r>
            <w:r w:rsidR="00472D91" w:rsidRPr="00633079">
              <w:rPr>
                <w:rFonts w:ascii="Times New Roman" w:eastAsia="Times New Roman" w:hAnsi="Times New Roman" w:cs="Times New Roman"/>
                <w:sz w:val="20"/>
                <w:szCs w:val="20"/>
                <w:lang w:eastAsia="tr-TR"/>
              </w:rPr>
              <w:t>5</w:t>
            </w:r>
            <w:r w:rsidRPr="00633079">
              <w:rPr>
                <w:rFonts w:ascii="Times New Roman" w:eastAsia="Times New Roman" w:hAnsi="Times New Roman" w:cs="Times New Roman"/>
                <w:sz w:val="20"/>
                <w:szCs w:val="20"/>
                <w:lang w:eastAsia="tr-TR"/>
              </w:rPr>
              <w:t>0</w:t>
            </w:r>
          </w:p>
        </w:tc>
        <w:tc>
          <w:tcPr>
            <w:tcW w:w="1991" w:type="dxa"/>
            <w:tcBorders>
              <w:top w:val="single" w:sz="4" w:space="0" w:color="auto"/>
              <w:left w:val="single" w:sz="4" w:space="0" w:color="auto"/>
              <w:bottom w:val="single" w:sz="4" w:space="0" w:color="auto"/>
              <w:right w:val="single" w:sz="4" w:space="0" w:color="auto"/>
            </w:tcBorders>
            <w:vAlign w:val="center"/>
          </w:tcPr>
          <w:p w:rsidR="00426154" w:rsidRPr="00633079" w:rsidRDefault="00426154" w:rsidP="00472D91">
            <w:pPr>
              <w:widowControl w:val="0"/>
              <w:spacing w:before="120" w:after="0" w:line="360" w:lineRule="auto"/>
              <w:jc w:val="center"/>
              <w:rPr>
                <w:rFonts w:ascii="Times New Roman" w:eastAsia="Times New Roman" w:hAnsi="Times New Roman" w:cs="Times New Roman"/>
                <w:sz w:val="20"/>
                <w:szCs w:val="20"/>
                <w:lang w:eastAsia="tr-TR"/>
              </w:rPr>
            </w:pPr>
            <w:r w:rsidRPr="00633079">
              <w:rPr>
                <w:rFonts w:ascii="Times New Roman" w:eastAsia="Times New Roman" w:hAnsi="Times New Roman" w:cs="Times New Roman"/>
                <w:sz w:val="20"/>
                <w:szCs w:val="20"/>
                <w:lang w:eastAsia="tr-TR"/>
              </w:rPr>
              <w:t>1</w:t>
            </w:r>
            <w:r w:rsidR="00472D91" w:rsidRPr="00633079">
              <w:rPr>
                <w:rFonts w:ascii="Times New Roman" w:eastAsia="Times New Roman" w:hAnsi="Times New Roman" w:cs="Times New Roman"/>
                <w:sz w:val="20"/>
                <w:szCs w:val="20"/>
                <w:lang w:eastAsia="tr-TR"/>
              </w:rPr>
              <w:t>5</w:t>
            </w:r>
            <w:r w:rsidRPr="00633079">
              <w:rPr>
                <w:rFonts w:ascii="Times New Roman" w:eastAsia="Times New Roman" w:hAnsi="Times New Roman" w:cs="Times New Roman"/>
                <w:sz w:val="20"/>
                <w:szCs w:val="20"/>
                <w:lang w:eastAsia="tr-TR"/>
              </w:rPr>
              <w:t>0</w:t>
            </w:r>
          </w:p>
        </w:tc>
        <w:tc>
          <w:tcPr>
            <w:tcW w:w="851" w:type="dxa"/>
            <w:tcBorders>
              <w:top w:val="single" w:sz="4" w:space="0" w:color="auto"/>
              <w:left w:val="single" w:sz="4" w:space="0" w:color="auto"/>
              <w:bottom w:val="single" w:sz="4" w:space="0" w:color="auto"/>
              <w:right w:val="single" w:sz="4" w:space="0" w:color="auto"/>
            </w:tcBorders>
          </w:tcPr>
          <w:p w:rsidR="00426154" w:rsidRPr="00633079" w:rsidRDefault="00633079" w:rsidP="00472D91">
            <w:pPr>
              <w:widowControl w:val="0"/>
              <w:spacing w:before="120" w:after="0" w:line="360" w:lineRule="auto"/>
              <w:jc w:val="center"/>
              <w:rPr>
                <w:rFonts w:ascii="Times New Roman" w:eastAsia="Times New Roman" w:hAnsi="Times New Roman" w:cs="Times New Roman"/>
                <w:sz w:val="20"/>
                <w:szCs w:val="20"/>
                <w:lang w:eastAsia="tr-TR"/>
              </w:rPr>
            </w:pPr>
            <w:r w:rsidRPr="00633079">
              <w:rPr>
                <w:rFonts w:ascii="Times New Roman" w:eastAsia="Times New Roman" w:hAnsi="Times New Roman" w:cs="Times New Roman"/>
                <w:sz w:val="20"/>
                <w:szCs w:val="20"/>
                <w:lang w:eastAsia="tr-TR"/>
              </w:rPr>
              <w:t>180</w:t>
            </w:r>
          </w:p>
        </w:tc>
        <w:tc>
          <w:tcPr>
            <w:tcW w:w="992" w:type="dxa"/>
            <w:tcBorders>
              <w:top w:val="single" w:sz="4" w:space="0" w:color="auto"/>
              <w:left w:val="single" w:sz="4" w:space="0" w:color="auto"/>
              <w:bottom w:val="single" w:sz="4" w:space="0" w:color="auto"/>
              <w:right w:val="single" w:sz="4" w:space="0" w:color="auto"/>
            </w:tcBorders>
          </w:tcPr>
          <w:p w:rsidR="00426154" w:rsidRPr="00426154" w:rsidRDefault="00426154" w:rsidP="00472D91">
            <w:pPr>
              <w:widowControl w:val="0"/>
              <w:spacing w:before="120" w:after="0" w:line="360" w:lineRule="auto"/>
              <w:jc w:val="center"/>
              <w:rPr>
                <w:rFonts w:ascii="Times New Roman" w:eastAsia="Times New Roman" w:hAnsi="Times New Roman" w:cs="Times New Roman"/>
                <w:sz w:val="20"/>
                <w:szCs w:val="20"/>
                <w:lang w:eastAsia="tr-TR"/>
              </w:rPr>
            </w:pPr>
            <w:r w:rsidRPr="00633079">
              <w:rPr>
                <w:rFonts w:ascii="Times New Roman" w:eastAsia="Times New Roman" w:hAnsi="Times New Roman" w:cs="Times New Roman"/>
                <w:sz w:val="20"/>
                <w:szCs w:val="20"/>
                <w:lang w:eastAsia="tr-TR"/>
              </w:rPr>
              <w:t>100</w:t>
            </w:r>
          </w:p>
        </w:tc>
      </w:tr>
    </w:tbl>
    <w:p w:rsidR="00472D91" w:rsidRDefault="00472D91" w:rsidP="00C748DB">
      <w:pPr>
        <w:spacing w:line="360" w:lineRule="auto"/>
        <w:jc w:val="both"/>
        <w:rPr>
          <w:rFonts w:ascii="Times New Roman" w:hAnsi="Times New Roman" w:cs="Times New Roman"/>
        </w:rPr>
      </w:pPr>
    </w:p>
    <w:p w:rsidR="00FC77DA" w:rsidRDefault="00057F40" w:rsidP="00057F40">
      <w:pPr>
        <w:spacing w:after="0" w:line="360" w:lineRule="auto"/>
        <w:ind w:firstLine="567"/>
        <w:jc w:val="both"/>
        <w:rPr>
          <w:rFonts w:ascii="Times New Roman" w:hAnsi="Times New Roman" w:cs="Times New Roman"/>
        </w:rPr>
      </w:pPr>
      <w:r>
        <w:rPr>
          <w:rFonts w:ascii="Times New Roman" w:hAnsi="Times New Roman" w:cs="Times New Roman"/>
        </w:rPr>
        <w:t>* 10/10/2019</w:t>
      </w:r>
      <w:r w:rsidR="00633079" w:rsidRPr="00633079">
        <w:rPr>
          <w:rFonts w:ascii="Times New Roman" w:hAnsi="Times New Roman" w:cs="Times New Roman"/>
        </w:rPr>
        <w:t xml:space="preserve"> tarihli Yükseköğretim Genel Kurul toplantısında; 2020 </w:t>
      </w:r>
      <w:proofErr w:type="spellStart"/>
      <w:r w:rsidR="00633079" w:rsidRPr="00633079">
        <w:rPr>
          <w:rFonts w:ascii="Times New Roman" w:hAnsi="Times New Roman" w:cs="Times New Roman"/>
        </w:rPr>
        <w:t>YK</w:t>
      </w:r>
      <w:r>
        <w:rPr>
          <w:rFonts w:ascii="Times New Roman" w:hAnsi="Times New Roman" w:cs="Times New Roman"/>
        </w:rPr>
        <w:t>S'de</w:t>
      </w:r>
      <w:proofErr w:type="spellEnd"/>
      <w:r>
        <w:rPr>
          <w:rFonts w:ascii="Times New Roman" w:hAnsi="Times New Roman" w:cs="Times New Roman"/>
        </w:rPr>
        <w:t xml:space="preserve"> özel yetenek sınavı ile</w:t>
      </w:r>
      <w:r w:rsidR="00633079" w:rsidRPr="00633079">
        <w:rPr>
          <w:rFonts w:ascii="Times New Roman" w:hAnsi="Times New Roman" w:cs="Times New Roman"/>
        </w:rPr>
        <w:t xml:space="preserve"> öğrenci alacak öğretmenlik programlarına başvuru yapabilmek için </w:t>
      </w:r>
      <w:r w:rsidR="000B23CB">
        <w:rPr>
          <w:rFonts w:ascii="Times New Roman" w:hAnsi="Times New Roman" w:cs="Times New Roman"/>
        </w:rPr>
        <w:t>tüm adaylardan</w:t>
      </w:r>
      <w:r w:rsidR="00573814">
        <w:rPr>
          <w:rFonts w:ascii="Times New Roman" w:hAnsi="Times New Roman" w:cs="Times New Roman"/>
        </w:rPr>
        <w:t xml:space="preserve"> </w:t>
      </w:r>
      <w:proofErr w:type="spellStart"/>
      <w:r w:rsidR="00633079" w:rsidRPr="00633079">
        <w:rPr>
          <w:rFonts w:ascii="Times New Roman" w:hAnsi="Times New Roman" w:cs="Times New Roman"/>
          <w:b/>
        </w:rPr>
        <w:t>TYT'de</w:t>
      </w:r>
      <w:proofErr w:type="spellEnd"/>
      <w:r w:rsidR="00633079" w:rsidRPr="00633079">
        <w:rPr>
          <w:rFonts w:ascii="Times New Roman" w:hAnsi="Times New Roman" w:cs="Times New Roman"/>
          <w:b/>
        </w:rPr>
        <w:t xml:space="preserve"> en düşük 800.000'inci başarı sırasına</w:t>
      </w:r>
      <w:r w:rsidR="00633079" w:rsidRPr="00633079">
        <w:rPr>
          <w:rFonts w:ascii="Times New Roman" w:hAnsi="Times New Roman" w:cs="Times New Roman"/>
        </w:rPr>
        <w:t xml:space="preserve"> sahip olma şartının aranmasına karar verilmiştir.</w:t>
      </w:r>
    </w:p>
    <w:p w:rsidR="00057F40" w:rsidRDefault="00057F40" w:rsidP="00633079">
      <w:pPr>
        <w:spacing w:after="0" w:line="360" w:lineRule="auto"/>
        <w:jc w:val="both"/>
        <w:rPr>
          <w:rFonts w:ascii="Times New Roman" w:hAnsi="Times New Roman" w:cs="Times New Roman"/>
        </w:rPr>
      </w:pPr>
    </w:p>
    <w:p w:rsidR="00057F40" w:rsidRPr="00057F40" w:rsidRDefault="00057F40" w:rsidP="00057F40">
      <w:pPr>
        <w:spacing w:after="0" w:line="360" w:lineRule="auto"/>
        <w:ind w:firstLine="567"/>
        <w:jc w:val="both"/>
        <w:rPr>
          <w:rFonts w:ascii="Times New Roman" w:hAnsi="Times New Roman" w:cs="Times New Roman"/>
        </w:rPr>
      </w:pPr>
      <w:r w:rsidRPr="00057F40">
        <w:rPr>
          <w:rFonts w:ascii="Times New Roman" w:hAnsi="Times New Roman" w:cs="Times New Roman"/>
        </w:rPr>
        <w:t>2019-TYT puanı 200 ve üzeri olan adaylardan, 2020-YKS’nin hiçbir oturumuna katılmadan 2019</w:t>
      </w:r>
      <w:r>
        <w:rPr>
          <w:rFonts w:ascii="Times New Roman" w:hAnsi="Times New Roman" w:cs="Times New Roman"/>
        </w:rPr>
        <w:t xml:space="preserve"> </w:t>
      </w:r>
      <w:r w:rsidRPr="00057F40">
        <w:rPr>
          <w:rFonts w:ascii="Times New Roman" w:hAnsi="Times New Roman" w:cs="Times New Roman"/>
        </w:rPr>
        <w:t>-TYT puanını kullanmak isteyenlerin (özel yetenekle öğ</w:t>
      </w:r>
      <w:r>
        <w:rPr>
          <w:rFonts w:ascii="Times New Roman" w:hAnsi="Times New Roman" w:cs="Times New Roman"/>
        </w:rPr>
        <w:t>renci alan programlara başvuru yapmak isteyen adaylar da</w:t>
      </w:r>
      <w:r w:rsidRPr="00057F40">
        <w:rPr>
          <w:rFonts w:ascii="Times New Roman" w:hAnsi="Times New Roman" w:cs="Times New Roman"/>
        </w:rPr>
        <w:t xml:space="preserve"> dâhil) 2020-YKS’ye başvuru yapmaları zorunludur. Bu adayla</w:t>
      </w:r>
      <w:r>
        <w:rPr>
          <w:rFonts w:ascii="Times New Roman" w:hAnsi="Times New Roman" w:cs="Times New Roman"/>
        </w:rPr>
        <w:t>rdan 2020-YKS’</w:t>
      </w:r>
      <w:r w:rsidRPr="00057F40">
        <w:rPr>
          <w:rFonts w:ascii="Times New Roman" w:hAnsi="Times New Roman" w:cs="Times New Roman"/>
        </w:rPr>
        <w:t>e hiç başvuru yapmayanlar, 2019-TYT puanını, 2020 yılı için kesinlikle kullanamayacaktır.</w:t>
      </w:r>
    </w:p>
    <w:p w:rsidR="00633079" w:rsidRPr="00633079" w:rsidRDefault="00633079" w:rsidP="00633079">
      <w:pPr>
        <w:spacing w:after="0" w:line="360" w:lineRule="auto"/>
        <w:jc w:val="both"/>
        <w:rPr>
          <w:rFonts w:ascii="Times New Roman" w:hAnsi="Times New Roman" w:cs="Times New Roman"/>
        </w:rPr>
      </w:pPr>
    </w:p>
    <w:p w:rsidR="00D95C91" w:rsidRPr="007B6A32" w:rsidRDefault="007B6A32" w:rsidP="00D95C91">
      <w:pPr>
        <w:spacing w:after="0" w:line="360" w:lineRule="auto"/>
        <w:ind w:firstLine="567"/>
        <w:jc w:val="both"/>
        <w:rPr>
          <w:rFonts w:ascii="Times New Roman" w:hAnsi="Times New Roman" w:cs="Times New Roman"/>
          <w:b/>
          <w:i/>
        </w:rPr>
      </w:pPr>
      <w:r w:rsidRPr="007B6A32">
        <w:rPr>
          <w:rFonts w:ascii="Times New Roman" w:hAnsi="Times New Roman" w:cs="Times New Roman"/>
          <w:b/>
          <w:i/>
        </w:rPr>
        <w:t xml:space="preserve">3.4. </w:t>
      </w:r>
      <w:r w:rsidR="00426154" w:rsidRPr="007B6A32">
        <w:rPr>
          <w:rFonts w:ascii="Times New Roman" w:hAnsi="Times New Roman" w:cs="Times New Roman"/>
          <w:b/>
          <w:i/>
        </w:rPr>
        <w:t>Başvuru İçin Gerekli Belgeler</w:t>
      </w:r>
    </w:p>
    <w:p w:rsidR="00D95C91" w:rsidRDefault="00D95C91" w:rsidP="00D95C91">
      <w:pPr>
        <w:spacing w:after="0" w:line="360" w:lineRule="auto"/>
        <w:ind w:firstLine="567"/>
        <w:jc w:val="both"/>
        <w:rPr>
          <w:rFonts w:ascii="Times New Roman" w:hAnsi="Times New Roman" w:cs="Times New Roman"/>
          <w:b/>
        </w:rPr>
      </w:pPr>
    </w:p>
    <w:p w:rsidR="00D95C91" w:rsidRPr="00D95C91" w:rsidRDefault="00D95C91" w:rsidP="006F7580">
      <w:pPr>
        <w:pStyle w:val="ListeParagraf"/>
        <w:numPr>
          <w:ilvl w:val="0"/>
          <w:numId w:val="17"/>
        </w:numPr>
        <w:spacing w:after="0" w:line="360" w:lineRule="auto"/>
        <w:ind w:left="924" w:hanging="357"/>
        <w:jc w:val="both"/>
        <w:rPr>
          <w:rFonts w:ascii="Times New Roman" w:hAnsi="Times New Roman" w:cs="Times New Roman"/>
          <w:b/>
        </w:rPr>
      </w:pPr>
      <w:r w:rsidRPr="00D95C91">
        <w:rPr>
          <w:rFonts w:ascii="Times New Roman" w:eastAsia="Calibri" w:hAnsi="Times New Roman" w:cs="Times New Roman"/>
          <w:bCs/>
        </w:rPr>
        <w:t>Fotoğraflı ve T.C. Kimlik Numaralı kimlik kartı (T.C. kimlik numarası ve soğuk damgası olmayan</w:t>
      </w:r>
      <w:r w:rsidRPr="00D95C91">
        <w:rPr>
          <w:rFonts w:ascii="Times New Roman" w:eastAsia="Calibri" w:hAnsi="Times New Roman" w:cs="Times New Roman"/>
          <w:bCs/>
          <w:sz w:val="16"/>
          <w:szCs w:val="16"/>
        </w:rPr>
        <w:t xml:space="preserve"> </w:t>
      </w:r>
      <w:r w:rsidRPr="00D95C91">
        <w:rPr>
          <w:rFonts w:ascii="Times New Roman" w:eastAsia="Calibri" w:hAnsi="Times New Roman" w:cs="Times New Roman"/>
          <w:bCs/>
        </w:rPr>
        <w:t>veya</w:t>
      </w:r>
      <w:r w:rsidRPr="00D95C91">
        <w:rPr>
          <w:rFonts w:ascii="Times New Roman" w:eastAsia="Calibri" w:hAnsi="Times New Roman" w:cs="Times New Roman"/>
          <w:bCs/>
          <w:sz w:val="16"/>
          <w:szCs w:val="16"/>
        </w:rPr>
        <w:t xml:space="preserve"> </w:t>
      </w:r>
      <w:r w:rsidRPr="00D95C91">
        <w:rPr>
          <w:rFonts w:ascii="Times New Roman" w:eastAsia="Calibri" w:hAnsi="Times New Roman" w:cs="Times New Roman"/>
          <w:bCs/>
        </w:rPr>
        <w:t xml:space="preserve">özelliğini kaybetmiş, fotoğrafsız </w:t>
      </w:r>
      <w:proofErr w:type="gramStart"/>
      <w:r w:rsidRPr="00D95C91">
        <w:rPr>
          <w:rFonts w:ascii="Times New Roman" w:eastAsia="Calibri" w:hAnsi="Times New Roman" w:cs="Times New Roman"/>
          <w:bCs/>
        </w:rPr>
        <w:t>yada</w:t>
      </w:r>
      <w:proofErr w:type="gramEnd"/>
      <w:r w:rsidRPr="00D95C91">
        <w:rPr>
          <w:rFonts w:ascii="Times New Roman" w:eastAsia="Calibri" w:hAnsi="Times New Roman" w:cs="Times New Roman"/>
          <w:bCs/>
        </w:rPr>
        <w:t xml:space="preserve"> fotoğraf</w:t>
      </w:r>
      <w:r>
        <w:rPr>
          <w:rFonts w:ascii="Times New Roman" w:eastAsia="Calibri" w:hAnsi="Times New Roman" w:cs="Times New Roman"/>
          <w:bCs/>
        </w:rPr>
        <w:t>ı kendisine benzemeyen kimlikle adayların</w:t>
      </w:r>
      <w:r w:rsidRPr="00D95C91">
        <w:rPr>
          <w:rFonts w:ascii="Times New Roman" w:eastAsia="Calibri" w:hAnsi="Times New Roman" w:cs="Times New Roman"/>
          <w:bCs/>
        </w:rPr>
        <w:t xml:space="preserve"> ön kayıt işlemi </w:t>
      </w:r>
      <w:r w:rsidRPr="00633079">
        <w:rPr>
          <w:rFonts w:ascii="Times New Roman" w:eastAsia="Calibri" w:hAnsi="Times New Roman" w:cs="Times New Roman"/>
          <w:bCs/>
        </w:rPr>
        <w:t xml:space="preserve">kesinlikle </w:t>
      </w:r>
      <w:r w:rsidRPr="00D95C91">
        <w:rPr>
          <w:rFonts w:ascii="Times New Roman" w:eastAsia="Calibri" w:hAnsi="Times New Roman" w:cs="Times New Roman"/>
          <w:bCs/>
        </w:rPr>
        <w:t>yapılmayacaktır) veya pasaportun aslı veya fotokopisi</w:t>
      </w:r>
    </w:p>
    <w:p w:rsidR="00D95C91" w:rsidRPr="00D95C91" w:rsidRDefault="00D95C91" w:rsidP="006F7580">
      <w:pPr>
        <w:pStyle w:val="ListeParagraf"/>
        <w:numPr>
          <w:ilvl w:val="0"/>
          <w:numId w:val="17"/>
        </w:numPr>
        <w:spacing w:after="0" w:line="360" w:lineRule="auto"/>
        <w:ind w:left="924" w:hanging="357"/>
        <w:jc w:val="both"/>
        <w:rPr>
          <w:rFonts w:ascii="Times New Roman" w:hAnsi="Times New Roman" w:cs="Times New Roman"/>
          <w:b/>
        </w:rPr>
      </w:pPr>
      <w:r w:rsidRPr="00D95C91">
        <w:rPr>
          <w:rFonts w:ascii="Times New Roman" w:eastAsia="Calibri" w:hAnsi="Times New Roman" w:cs="Times New Roman"/>
          <w:bCs/>
        </w:rPr>
        <w:t>Son</w:t>
      </w:r>
      <w:r w:rsidRPr="00D95C91">
        <w:rPr>
          <w:rFonts w:ascii="Times New Roman" w:eastAsia="Calibri" w:hAnsi="Times New Roman" w:cs="Times New Roman"/>
          <w:bCs/>
          <w:sz w:val="16"/>
          <w:szCs w:val="16"/>
        </w:rPr>
        <w:t xml:space="preserve"> </w:t>
      </w:r>
      <w:r w:rsidRPr="00D95C91">
        <w:rPr>
          <w:rFonts w:ascii="Times New Roman" w:eastAsia="Calibri" w:hAnsi="Times New Roman" w:cs="Times New Roman"/>
          <w:bCs/>
        </w:rPr>
        <w:t>6</w:t>
      </w:r>
      <w:r w:rsidRPr="00D95C91">
        <w:rPr>
          <w:rFonts w:ascii="Times New Roman" w:eastAsia="Calibri" w:hAnsi="Times New Roman" w:cs="Times New Roman"/>
          <w:bCs/>
          <w:sz w:val="16"/>
          <w:szCs w:val="16"/>
        </w:rPr>
        <w:t xml:space="preserve"> </w:t>
      </w:r>
      <w:r w:rsidRPr="00D95C91">
        <w:rPr>
          <w:rFonts w:ascii="Times New Roman" w:eastAsia="Calibri" w:hAnsi="Times New Roman" w:cs="Times New Roman"/>
          <w:bCs/>
        </w:rPr>
        <w:t>ay iç</w:t>
      </w:r>
      <w:r>
        <w:rPr>
          <w:rFonts w:ascii="Times New Roman" w:eastAsia="Calibri" w:hAnsi="Times New Roman" w:cs="Times New Roman"/>
          <w:bCs/>
        </w:rPr>
        <w:t>inde çekilmiş</w:t>
      </w:r>
      <w:r w:rsidRPr="00D95C91">
        <w:rPr>
          <w:rFonts w:ascii="Times New Roman" w:eastAsia="Calibri" w:hAnsi="Times New Roman" w:cs="Times New Roman"/>
          <w:bCs/>
        </w:rPr>
        <w:t xml:space="preserve"> </w:t>
      </w:r>
      <w:r w:rsidR="00472D91">
        <w:rPr>
          <w:rFonts w:ascii="Times New Roman" w:eastAsia="Calibri" w:hAnsi="Times New Roman" w:cs="Times New Roman"/>
          <w:bCs/>
        </w:rPr>
        <w:t>iki (2</w:t>
      </w:r>
      <w:r>
        <w:rPr>
          <w:rFonts w:ascii="Times New Roman" w:eastAsia="Calibri" w:hAnsi="Times New Roman" w:cs="Times New Roman"/>
          <w:bCs/>
        </w:rPr>
        <w:t xml:space="preserve">) </w:t>
      </w:r>
      <w:r w:rsidRPr="00D95C91">
        <w:rPr>
          <w:rFonts w:ascii="Times New Roman" w:eastAsia="Calibri" w:hAnsi="Times New Roman" w:cs="Times New Roman"/>
          <w:bCs/>
        </w:rPr>
        <w:t xml:space="preserve">adet vesikalık </w:t>
      </w:r>
      <w:r>
        <w:rPr>
          <w:rFonts w:ascii="Times New Roman" w:eastAsia="Calibri" w:hAnsi="Times New Roman" w:cs="Times New Roman"/>
          <w:bCs/>
        </w:rPr>
        <w:t>renkli fotoğraf</w:t>
      </w:r>
    </w:p>
    <w:p w:rsidR="00D95C91" w:rsidRPr="00D95C91" w:rsidRDefault="00D95C91" w:rsidP="006F7580">
      <w:pPr>
        <w:pStyle w:val="ListeParagraf"/>
        <w:numPr>
          <w:ilvl w:val="0"/>
          <w:numId w:val="17"/>
        </w:numPr>
        <w:spacing w:after="0" w:line="360" w:lineRule="auto"/>
        <w:ind w:left="924" w:hanging="357"/>
        <w:jc w:val="both"/>
        <w:rPr>
          <w:rFonts w:ascii="Times New Roman" w:hAnsi="Times New Roman" w:cs="Times New Roman"/>
          <w:b/>
        </w:rPr>
      </w:pPr>
      <w:r>
        <w:rPr>
          <w:rFonts w:ascii="Times New Roman" w:eastAsia="Calibri" w:hAnsi="Times New Roman" w:cs="Times New Roman"/>
          <w:bCs/>
        </w:rPr>
        <w:t>2020 YKS-TYT sonuç belgesinin aslı veya fotokopisi</w:t>
      </w:r>
    </w:p>
    <w:p w:rsidR="006F7580" w:rsidRPr="006F7580" w:rsidRDefault="00D95C91" w:rsidP="006F7580">
      <w:pPr>
        <w:pStyle w:val="ListeParagraf"/>
        <w:numPr>
          <w:ilvl w:val="0"/>
          <w:numId w:val="17"/>
        </w:numPr>
        <w:spacing w:after="0" w:line="360" w:lineRule="auto"/>
        <w:ind w:left="924" w:hanging="357"/>
        <w:jc w:val="both"/>
        <w:rPr>
          <w:rFonts w:ascii="Times New Roman" w:hAnsi="Times New Roman" w:cs="Times New Roman"/>
          <w:b/>
        </w:rPr>
      </w:pPr>
      <w:r w:rsidRPr="00D95C91">
        <w:rPr>
          <w:rFonts w:ascii="Times New Roman" w:eastAsia="Calibri" w:hAnsi="Times New Roman" w:cs="Times New Roman"/>
          <w:bCs/>
        </w:rPr>
        <w:t>Orta Öğret</w:t>
      </w:r>
      <w:r>
        <w:rPr>
          <w:rFonts w:ascii="Times New Roman" w:eastAsia="Calibri" w:hAnsi="Times New Roman" w:cs="Times New Roman"/>
          <w:bCs/>
        </w:rPr>
        <w:t>im Başarı Puanını gösteren 2020</w:t>
      </w:r>
      <w:r w:rsidRPr="00D95C91">
        <w:rPr>
          <w:rFonts w:ascii="Times New Roman" w:eastAsia="Calibri" w:hAnsi="Times New Roman" w:cs="Times New Roman"/>
          <w:bCs/>
        </w:rPr>
        <w:t xml:space="preserve"> YKS-AYT</w:t>
      </w:r>
      <w:r>
        <w:rPr>
          <w:rFonts w:ascii="Times New Roman" w:eastAsia="Calibri" w:hAnsi="Times New Roman" w:cs="Times New Roman"/>
          <w:bCs/>
        </w:rPr>
        <w:t xml:space="preserve"> Sonuç Belgesinin aslı veya fotokopisi (s</w:t>
      </w:r>
      <w:r w:rsidRPr="00D95C91">
        <w:rPr>
          <w:rFonts w:ascii="Times New Roman" w:eastAsia="Calibri" w:hAnsi="Times New Roman" w:cs="Times New Roman"/>
          <w:bCs/>
        </w:rPr>
        <w:t>adece YKS-</w:t>
      </w:r>
      <w:proofErr w:type="spellStart"/>
      <w:r w:rsidRPr="00D95C91">
        <w:rPr>
          <w:rFonts w:ascii="Times New Roman" w:eastAsia="Calibri" w:hAnsi="Times New Roman" w:cs="Times New Roman"/>
          <w:bCs/>
        </w:rPr>
        <w:t>TYT’ye</w:t>
      </w:r>
      <w:proofErr w:type="spellEnd"/>
      <w:r w:rsidRPr="00D95C91">
        <w:rPr>
          <w:rFonts w:ascii="Times New Roman" w:eastAsia="Calibri" w:hAnsi="Times New Roman" w:cs="Times New Roman"/>
          <w:bCs/>
        </w:rPr>
        <w:t xml:space="preserve"> girmiş olan adaylar da YKS-AYT Sonuç Belgesini alabilirler)</w:t>
      </w:r>
    </w:p>
    <w:p w:rsidR="006F7580" w:rsidRPr="006F7580" w:rsidRDefault="006F7580" w:rsidP="006F7580">
      <w:pPr>
        <w:pStyle w:val="ListeParagraf"/>
        <w:numPr>
          <w:ilvl w:val="0"/>
          <w:numId w:val="17"/>
        </w:numPr>
        <w:spacing w:after="0" w:line="360" w:lineRule="auto"/>
        <w:ind w:left="924" w:hanging="357"/>
        <w:jc w:val="both"/>
        <w:rPr>
          <w:rFonts w:ascii="Times New Roman" w:hAnsi="Times New Roman" w:cs="Times New Roman"/>
          <w:b/>
        </w:rPr>
      </w:pPr>
      <w:r w:rsidRPr="006F7580">
        <w:rPr>
          <w:rFonts w:ascii="Times New Roman" w:hAnsi="Times New Roman" w:cs="Times New Roman"/>
        </w:rPr>
        <w:lastRenderedPageBreak/>
        <w:t>Diploma,</w:t>
      </w:r>
      <w:r w:rsidRPr="006F7580">
        <w:rPr>
          <w:rFonts w:ascii="Times New Roman" w:hAnsi="Times New Roman" w:cs="Times New Roman"/>
          <w:spacing w:val="28"/>
        </w:rPr>
        <w:t xml:space="preserve"> </w:t>
      </w:r>
      <w:r w:rsidRPr="006F7580">
        <w:rPr>
          <w:rFonts w:ascii="Times New Roman" w:hAnsi="Times New Roman" w:cs="Times New Roman"/>
          <w:spacing w:val="-1"/>
        </w:rPr>
        <w:t>Mezuniyet</w:t>
      </w:r>
      <w:r w:rsidRPr="006F7580">
        <w:rPr>
          <w:rFonts w:ascii="Times New Roman" w:hAnsi="Times New Roman" w:cs="Times New Roman"/>
          <w:spacing w:val="29"/>
        </w:rPr>
        <w:t xml:space="preserve"> </w:t>
      </w:r>
      <w:r w:rsidRPr="006F7580">
        <w:rPr>
          <w:rFonts w:ascii="Times New Roman" w:hAnsi="Times New Roman" w:cs="Times New Roman"/>
        </w:rPr>
        <w:t>Belgesi</w:t>
      </w:r>
      <w:r w:rsidRPr="006F7580">
        <w:rPr>
          <w:rFonts w:ascii="Times New Roman" w:hAnsi="Times New Roman" w:cs="Times New Roman"/>
          <w:spacing w:val="27"/>
        </w:rPr>
        <w:t xml:space="preserve"> </w:t>
      </w:r>
      <w:r w:rsidRPr="006F7580">
        <w:rPr>
          <w:rFonts w:ascii="Times New Roman" w:hAnsi="Times New Roman" w:cs="Times New Roman"/>
          <w:spacing w:val="-1"/>
        </w:rPr>
        <w:t>ve</w:t>
      </w:r>
      <w:r w:rsidRPr="006F7580">
        <w:rPr>
          <w:rFonts w:ascii="Times New Roman" w:hAnsi="Times New Roman" w:cs="Times New Roman"/>
          <w:spacing w:val="27"/>
        </w:rPr>
        <w:t xml:space="preserve"> </w:t>
      </w:r>
      <w:r w:rsidRPr="006F7580">
        <w:rPr>
          <w:rFonts w:ascii="Times New Roman" w:hAnsi="Times New Roman" w:cs="Times New Roman"/>
        </w:rPr>
        <w:t>Öğrenim</w:t>
      </w:r>
      <w:r w:rsidRPr="006F7580">
        <w:rPr>
          <w:rFonts w:ascii="Times New Roman" w:hAnsi="Times New Roman" w:cs="Times New Roman"/>
          <w:spacing w:val="27"/>
        </w:rPr>
        <w:t xml:space="preserve"> </w:t>
      </w:r>
      <w:r w:rsidRPr="006F7580">
        <w:rPr>
          <w:rFonts w:ascii="Times New Roman" w:hAnsi="Times New Roman" w:cs="Times New Roman"/>
        </w:rPr>
        <w:t>Durum</w:t>
      </w:r>
      <w:r w:rsidRPr="006F7580">
        <w:rPr>
          <w:rFonts w:ascii="Times New Roman" w:hAnsi="Times New Roman" w:cs="Times New Roman"/>
          <w:spacing w:val="26"/>
        </w:rPr>
        <w:t xml:space="preserve"> </w:t>
      </w:r>
      <w:r w:rsidRPr="006F7580">
        <w:rPr>
          <w:rFonts w:ascii="Times New Roman" w:hAnsi="Times New Roman" w:cs="Times New Roman"/>
        </w:rPr>
        <w:t xml:space="preserve">Belgelerinden birinin </w:t>
      </w:r>
      <w:r>
        <w:rPr>
          <w:rFonts w:ascii="Times New Roman" w:hAnsi="Times New Roman" w:cs="Times New Roman"/>
        </w:rPr>
        <w:t>aslı veya fotokopisi (diploma veya belgede</w:t>
      </w:r>
      <w:r w:rsidRPr="006F7580">
        <w:rPr>
          <w:rFonts w:ascii="Times New Roman" w:hAnsi="Times New Roman" w:cs="Times New Roman"/>
        </w:rPr>
        <w:t xml:space="preserve"> alan</w:t>
      </w:r>
      <w:r>
        <w:rPr>
          <w:rFonts w:ascii="Times New Roman" w:hAnsi="Times New Roman" w:cs="Times New Roman"/>
        </w:rPr>
        <w:t xml:space="preserve"> </w:t>
      </w:r>
      <w:r w:rsidRPr="006F7580">
        <w:rPr>
          <w:rFonts w:ascii="Times New Roman" w:hAnsi="Times New Roman" w:cs="Times New Roman"/>
        </w:rPr>
        <w:t>/</w:t>
      </w:r>
      <w:r>
        <w:rPr>
          <w:rFonts w:ascii="Times New Roman" w:hAnsi="Times New Roman" w:cs="Times New Roman"/>
        </w:rPr>
        <w:t xml:space="preserve"> </w:t>
      </w:r>
      <w:r w:rsidRPr="006F7580">
        <w:rPr>
          <w:rFonts w:ascii="Times New Roman" w:hAnsi="Times New Roman" w:cs="Times New Roman"/>
        </w:rPr>
        <w:t>kol</w:t>
      </w:r>
      <w:r>
        <w:rPr>
          <w:rFonts w:ascii="Times New Roman" w:hAnsi="Times New Roman" w:cs="Times New Roman"/>
        </w:rPr>
        <w:t xml:space="preserve"> </w:t>
      </w:r>
      <w:r w:rsidRPr="006F7580">
        <w:rPr>
          <w:rFonts w:ascii="Times New Roman" w:hAnsi="Times New Roman" w:cs="Times New Roman"/>
        </w:rPr>
        <w:t>/</w:t>
      </w:r>
      <w:r>
        <w:rPr>
          <w:rFonts w:ascii="Times New Roman" w:hAnsi="Times New Roman" w:cs="Times New Roman"/>
        </w:rPr>
        <w:t xml:space="preserve"> </w:t>
      </w:r>
      <w:r w:rsidRPr="006F7580">
        <w:rPr>
          <w:rFonts w:ascii="Times New Roman" w:hAnsi="Times New Roman" w:cs="Times New Roman"/>
        </w:rPr>
        <w:t>bölüm</w:t>
      </w:r>
      <w:r w:rsidRPr="006F7580">
        <w:rPr>
          <w:rFonts w:ascii="Times New Roman" w:hAnsi="Times New Roman" w:cs="Times New Roman"/>
          <w:sz w:val="16"/>
          <w:szCs w:val="16"/>
        </w:rPr>
        <w:t xml:space="preserve"> </w:t>
      </w:r>
      <w:r w:rsidRPr="006F7580">
        <w:rPr>
          <w:rFonts w:ascii="Times New Roman" w:hAnsi="Times New Roman" w:cs="Times New Roman"/>
        </w:rPr>
        <w:t>yazılı olmalıdır.</w:t>
      </w:r>
      <w:r w:rsidRPr="006F7580">
        <w:rPr>
          <w:rFonts w:ascii="Times New Roman" w:hAnsi="Times New Roman" w:cs="Times New Roman"/>
          <w:sz w:val="16"/>
          <w:szCs w:val="16"/>
        </w:rPr>
        <w:t xml:space="preserve"> </w:t>
      </w:r>
      <w:r w:rsidRPr="006F7580">
        <w:rPr>
          <w:rFonts w:ascii="Times New Roman" w:hAnsi="Times New Roman" w:cs="Times New Roman"/>
        </w:rPr>
        <w:t>Halen</w:t>
      </w:r>
      <w:r w:rsidRPr="006F7580">
        <w:rPr>
          <w:rFonts w:ascii="Times New Roman" w:hAnsi="Times New Roman" w:cs="Times New Roman"/>
          <w:sz w:val="16"/>
          <w:szCs w:val="16"/>
        </w:rPr>
        <w:t xml:space="preserve"> </w:t>
      </w:r>
      <w:r w:rsidRPr="006F7580">
        <w:rPr>
          <w:rFonts w:ascii="Times New Roman" w:hAnsi="Times New Roman" w:cs="Times New Roman"/>
        </w:rPr>
        <w:t>üniversitede öğrenci olan adayla</w:t>
      </w:r>
      <w:r>
        <w:rPr>
          <w:rFonts w:ascii="Times New Roman" w:hAnsi="Times New Roman" w:cs="Times New Roman"/>
        </w:rPr>
        <w:t>r, üniversitelerinden alacağı</w:t>
      </w:r>
      <w:r w:rsidRPr="006F7580">
        <w:rPr>
          <w:rFonts w:ascii="Times New Roman" w:hAnsi="Times New Roman" w:cs="Times New Roman"/>
        </w:rPr>
        <w:t xml:space="preserve"> onaylı öğrenci be</w:t>
      </w:r>
      <w:r>
        <w:rPr>
          <w:rFonts w:ascii="Times New Roman" w:hAnsi="Times New Roman" w:cs="Times New Roman"/>
        </w:rPr>
        <w:t>lgesi ile sınava başvurabilir</w:t>
      </w:r>
      <w:r w:rsidRPr="006F7580">
        <w:rPr>
          <w:rFonts w:ascii="Times New Roman" w:hAnsi="Times New Roman" w:cs="Times New Roman"/>
        </w:rPr>
        <w:t>. Mezuniyet sınavı için sorumluluk sına</w:t>
      </w:r>
      <w:r>
        <w:rPr>
          <w:rFonts w:ascii="Times New Roman" w:hAnsi="Times New Roman" w:cs="Times New Roman"/>
        </w:rPr>
        <w:t>vına girmesi gereken adaylar</w:t>
      </w:r>
      <w:r w:rsidRPr="006F7580">
        <w:rPr>
          <w:rFonts w:ascii="Times New Roman" w:hAnsi="Times New Roman" w:cs="Times New Roman"/>
        </w:rPr>
        <w:t xml:space="preserve"> bu durumlarını belgeledikleri </w:t>
      </w:r>
      <w:proofErr w:type="gramStart"/>
      <w:r w:rsidRPr="006F7580">
        <w:rPr>
          <w:rFonts w:ascii="Times New Roman" w:hAnsi="Times New Roman" w:cs="Times New Roman"/>
        </w:rPr>
        <w:t>taktirde</w:t>
      </w:r>
      <w:proofErr w:type="gramEnd"/>
      <w:r w:rsidRPr="006F7580">
        <w:rPr>
          <w:rFonts w:ascii="Times New Roman" w:hAnsi="Times New Roman" w:cs="Times New Roman"/>
        </w:rPr>
        <w:t xml:space="preserve"> başvuruda bulunabilirler)</w:t>
      </w:r>
    </w:p>
    <w:p w:rsidR="006F7580" w:rsidRPr="006F7580" w:rsidRDefault="006F7580" w:rsidP="006F7580">
      <w:pPr>
        <w:pStyle w:val="ListeParagraf"/>
        <w:numPr>
          <w:ilvl w:val="0"/>
          <w:numId w:val="17"/>
        </w:numPr>
        <w:spacing w:after="0" w:line="360" w:lineRule="auto"/>
        <w:ind w:left="924" w:hanging="357"/>
        <w:jc w:val="both"/>
        <w:rPr>
          <w:rFonts w:ascii="Times New Roman" w:hAnsi="Times New Roman" w:cs="Times New Roman"/>
          <w:b/>
        </w:rPr>
      </w:pPr>
      <w:r w:rsidRPr="006F7580">
        <w:rPr>
          <w:rFonts w:ascii="Times New Roman" w:eastAsia="Calibri" w:hAnsi="Times New Roman" w:cs="Times New Roman"/>
        </w:rPr>
        <w:t>Herhangi</w:t>
      </w:r>
      <w:r w:rsidRPr="006F7580">
        <w:rPr>
          <w:rFonts w:ascii="Times New Roman" w:eastAsia="Calibri" w:hAnsi="Times New Roman" w:cs="Times New Roman"/>
          <w:spacing w:val="44"/>
        </w:rPr>
        <w:t xml:space="preserve"> </w:t>
      </w:r>
      <w:r w:rsidRPr="006F7580">
        <w:rPr>
          <w:rFonts w:ascii="Times New Roman" w:eastAsia="Calibri" w:hAnsi="Times New Roman" w:cs="Times New Roman"/>
        </w:rPr>
        <w:t>bir</w:t>
      </w:r>
      <w:r w:rsidRPr="006F7580">
        <w:rPr>
          <w:rFonts w:ascii="Times New Roman" w:eastAsia="Calibri" w:hAnsi="Times New Roman" w:cs="Times New Roman"/>
          <w:spacing w:val="2"/>
        </w:rPr>
        <w:t xml:space="preserve"> </w:t>
      </w:r>
      <w:r w:rsidRPr="006F7580">
        <w:rPr>
          <w:rFonts w:ascii="Times New Roman" w:eastAsia="Calibri" w:hAnsi="Times New Roman" w:cs="Times New Roman"/>
          <w:spacing w:val="-1"/>
        </w:rPr>
        <w:t>sağlık</w:t>
      </w:r>
      <w:r w:rsidRPr="006F7580">
        <w:rPr>
          <w:rFonts w:ascii="Times New Roman" w:eastAsia="Calibri" w:hAnsi="Times New Roman" w:cs="Times New Roman"/>
          <w:spacing w:val="4"/>
        </w:rPr>
        <w:t xml:space="preserve"> </w:t>
      </w:r>
      <w:r w:rsidRPr="006F7580">
        <w:rPr>
          <w:rFonts w:ascii="Times New Roman" w:eastAsia="Calibri" w:hAnsi="Times New Roman" w:cs="Times New Roman"/>
        </w:rPr>
        <w:t>kuruluşundan (özel h</w:t>
      </w:r>
      <w:r>
        <w:rPr>
          <w:rFonts w:ascii="Times New Roman" w:eastAsia="Calibri" w:hAnsi="Times New Roman" w:cs="Times New Roman"/>
        </w:rPr>
        <w:t xml:space="preserve">astaneler </w:t>
      </w:r>
      <w:proofErr w:type="gramStart"/>
      <w:r>
        <w:rPr>
          <w:rFonts w:ascii="Times New Roman" w:eastAsia="Calibri" w:hAnsi="Times New Roman" w:cs="Times New Roman"/>
        </w:rPr>
        <w:t>dahil</w:t>
      </w:r>
      <w:proofErr w:type="gramEnd"/>
      <w:r>
        <w:rPr>
          <w:rFonts w:ascii="Times New Roman" w:eastAsia="Calibri" w:hAnsi="Times New Roman" w:cs="Times New Roman"/>
        </w:rPr>
        <w:t>) alınacak</w:t>
      </w:r>
      <w:r>
        <w:rPr>
          <w:rFonts w:ascii="Times New Roman" w:eastAsia="Calibri" w:hAnsi="Times New Roman" w:cs="Times New Roman"/>
          <w:spacing w:val="2"/>
        </w:rPr>
        <w:t xml:space="preserve"> ‘’Beden Eğitimi ve Spor Yüksekokulu Özel Yetenek Sınavına Katılmasında Sağlık Yönünden Bir Sakınca Yoktur’’ ibareli sağlık raporu</w:t>
      </w:r>
    </w:p>
    <w:p w:rsidR="00331D48" w:rsidRPr="00331D48" w:rsidRDefault="006F7580" w:rsidP="00331D48">
      <w:pPr>
        <w:pStyle w:val="ListeParagraf"/>
        <w:numPr>
          <w:ilvl w:val="0"/>
          <w:numId w:val="17"/>
        </w:numPr>
        <w:spacing w:after="0" w:line="360" w:lineRule="auto"/>
        <w:ind w:left="924" w:hanging="357"/>
        <w:jc w:val="both"/>
        <w:rPr>
          <w:rFonts w:ascii="Times New Roman" w:hAnsi="Times New Roman" w:cs="Times New Roman"/>
          <w:b/>
        </w:rPr>
      </w:pPr>
      <w:r>
        <w:rPr>
          <w:rFonts w:ascii="Times New Roman" w:hAnsi="Times New Roman" w:cs="Times New Roman"/>
        </w:rPr>
        <w:t>Spor lisesi mezunu olan</w:t>
      </w:r>
      <w:r w:rsidRPr="006F7580">
        <w:rPr>
          <w:rFonts w:ascii="Times New Roman" w:hAnsi="Times New Roman" w:cs="Times New Roman"/>
        </w:rPr>
        <w:t xml:space="preserve"> adaylar için 30.03.2012 tarihinden önce mesleğe yönelik program uygulayan orta</w:t>
      </w:r>
      <w:r>
        <w:rPr>
          <w:rFonts w:ascii="Times New Roman" w:hAnsi="Times New Roman" w:cs="Times New Roman"/>
        </w:rPr>
        <w:t>öğretim kurumun</w:t>
      </w:r>
      <w:r w:rsidRPr="006F7580">
        <w:rPr>
          <w:rFonts w:ascii="Times New Roman" w:hAnsi="Times New Roman" w:cs="Times New Roman"/>
        </w:rPr>
        <w:t xml:space="preserve">dan (spor alanı) mezun olan veya belirtilen tarih ve öncesinde öğrenim görenlerin spor alan okullarına </w:t>
      </w:r>
      <w:r w:rsidRPr="006F7580">
        <w:rPr>
          <w:rFonts w:ascii="Times New Roman" w:hAnsi="Times New Roman" w:cs="Times New Roman"/>
          <w:bCs/>
        </w:rPr>
        <w:t>kayıt tarihini gösteren belge</w:t>
      </w:r>
      <w:r w:rsidRPr="006F7580">
        <w:rPr>
          <w:rFonts w:ascii="Times New Roman" w:hAnsi="Times New Roman" w:cs="Times New Roman"/>
          <w:b/>
          <w:bCs/>
        </w:rPr>
        <w:t xml:space="preserve"> </w:t>
      </w:r>
      <w:r w:rsidRPr="006F7580">
        <w:rPr>
          <w:rFonts w:ascii="Times New Roman" w:hAnsi="Times New Roman" w:cs="Times New Roman"/>
        </w:rPr>
        <w:t>(kayıt tarihini gösteren belge mezun olduğu Okul Müdürlüğü tarafından onaylı olmalıdır)</w:t>
      </w:r>
    </w:p>
    <w:p w:rsidR="006F7580" w:rsidRPr="00DA3967" w:rsidRDefault="006F7580" w:rsidP="00331D48">
      <w:pPr>
        <w:pStyle w:val="ListeParagraf"/>
        <w:numPr>
          <w:ilvl w:val="0"/>
          <w:numId w:val="17"/>
        </w:numPr>
        <w:spacing w:after="0" w:line="360" w:lineRule="auto"/>
        <w:ind w:left="924" w:hanging="357"/>
        <w:jc w:val="both"/>
        <w:rPr>
          <w:rFonts w:ascii="Times New Roman" w:hAnsi="Times New Roman" w:cs="Times New Roman"/>
          <w:b/>
        </w:rPr>
      </w:pPr>
      <w:r w:rsidRPr="00DA3967">
        <w:rPr>
          <w:rFonts w:ascii="Times New Roman" w:hAnsi="Times New Roman" w:cs="Times New Roman"/>
        </w:rPr>
        <w:t xml:space="preserve">Milli sporcular için </w:t>
      </w:r>
      <w:r w:rsidR="00DA3967" w:rsidRPr="00DA3967">
        <w:rPr>
          <w:rFonts w:ascii="Times New Roman" w:hAnsi="Times New Roman" w:cs="Times New Roman"/>
        </w:rPr>
        <w:t xml:space="preserve">özerk spor federasyonlarından veya Spor Genel Müdürlüğü </w:t>
      </w:r>
      <w:r w:rsidR="00331D48" w:rsidRPr="00DA3967">
        <w:rPr>
          <w:rFonts w:ascii="Times New Roman" w:hAnsi="Times New Roman" w:cs="Times New Roman"/>
        </w:rPr>
        <w:t>"Milli Sporcu Belgesinin" (A,B,C) aslı veya noter onaylı fotokopisi</w:t>
      </w:r>
      <w:r w:rsidRPr="00DA3967">
        <w:rPr>
          <w:rFonts w:ascii="Times New Roman" w:hAnsi="Times New Roman" w:cs="Times New Roman"/>
        </w:rPr>
        <w:t xml:space="preserve"> (</w:t>
      </w:r>
      <w:r w:rsidR="009C0A6D" w:rsidRPr="00DA3967">
        <w:rPr>
          <w:rFonts w:ascii="Times New Roman" w:hAnsi="Times New Roman" w:cs="Times New Roman"/>
        </w:rPr>
        <w:t>13.06.2020</w:t>
      </w:r>
      <w:r w:rsidRPr="00DA3967">
        <w:rPr>
          <w:rFonts w:ascii="Times New Roman" w:hAnsi="Times New Roman" w:cs="Times New Roman"/>
        </w:rPr>
        <w:t xml:space="preserve"> tarihli ve </w:t>
      </w:r>
      <w:r w:rsidR="009C0A6D" w:rsidRPr="00DA3967">
        <w:rPr>
          <w:rFonts w:ascii="Times New Roman" w:hAnsi="Times New Roman" w:cs="Times New Roman"/>
        </w:rPr>
        <w:t>31154</w:t>
      </w:r>
      <w:r w:rsidRPr="00DA3967">
        <w:rPr>
          <w:rFonts w:ascii="Times New Roman" w:hAnsi="Times New Roman" w:cs="Times New Roman"/>
        </w:rPr>
        <w:t xml:space="preserve"> sayılı Resmi Gazetede yayınlanan Milli Sporcu Belgesi verilmesi hakkında yönetmelikte yer alan yarışmalar esastır)</w:t>
      </w:r>
    </w:p>
    <w:p w:rsidR="006F7580" w:rsidRPr="00B904F0" w:rsidRDefault="006F7580" w:rsidP="006F7580">
      <w:pPr>
        <w:pStyle w:val="ListeParagraf"/>
        <w:numPr>
          <w:ilvl w:val="0"/>
          <w:numId w:val="17"/>
        </w:numPr>
        <w:spacing w:after="0" w:line="360" w:lineRule="auto"/>
        <w:ind w:left="924" w:hanging="357"/>
        <w:jc w:val="both"/>
        <w:rPr>
          <w:rFonts w:ascii="Times New Roman" w:hAnsi="Times New Roman" w:cs="Times New Roman"/>
          <w:b/>
        </w:rPr>
      </w:pPr>
      <w:r w:rsidRPr="006F7580">
        <w:rPr>
          <w:rFonts w:ascii="Times New Roman" w:eastAsia="Calibri" w:hAnsi="Times New Roman" w:cs="Times New Roman"/>
          <w:spacing w:val="2"/>
        </w:rPr>
        <w:t>Engelli</w:t>
      </w:r>
      <w:r w:rsidRPr="006F7580">
        <w:rPr>
          <w:rFonts w:ascii="Times New Roman" w:eastAsia="Calibri" w:hAnsi="Times New Roman" w:cs="Times New Roman"/>
          <w:spacing w:val="2"/>
          <w:sz w:val="16"/>
          <w:szCs w:val="16"/>
        </w:rPr>
        <w:t xml:space="preserve"> </w:t>
      </w:r>
      <w:r w:rsidRPr="006F7580">
        <w:rPr>
          <w:rFonts w:ascii="Times New Roman" w:eastAsia="Calibri" w:hAnsi="Times New Roman" w:cs="Times New Roman"/>
          <w:spacing w:val="2"/>
        </w:rPr>
        <w:t>adaylar</w:t>
      </w:r>
      <w:r w:rsidRPr="006F7580">
        <w:rPr>
          <w:rFonts w:ascii="Times New Roman" w:eastAsia="Calibri" w:hAnsi="Times New Roman" w:cs="Times New Roman"/>
          <w:spacing w:val="2"/>
          <w:sz w:val="16"/>
          <w:szCs w:val="16"/>
        </w:rPr>
        <w:t xml:space="preserve"> </w:t>
      </w:r>
      <w:r w:rsidRPr="006F7580">
        <w:rPr>
          <w:rFonts w:ascii="Times New Roman" w:eastAsia="Calibri" w:hAnsi="Times New Roman" w:cs="Times New Roman"/>
          <w:spacing w:val="2"/>
        </w:rPr>
        <w:t>için</w:t>
      </w:r>
      <w:r w:rsidRPr="006F7580">
        <w:rPr>
          <w:rFonts w:ascii="Times New Roman" w:eastAsia="Calibri" w:hAnsi="Times New Roman" w:cs="Times New Roman"/>
          <w:spacing w:val="2"/>
          <w:sz w:val="16"/>
          <w:szCs w:val="16"/>
        </w:rPr>
        <w:t xml:space="preserve"> </w:t>
      </w:r>
      <w:r w:rsidRPr="006F7580">
        <w:rPr>
          <w:rFonts w:ascii="Times New Roman" w:eastAsia="Calibri" w:hAnsi="Times New Roman" w:cs="Times New Roman"/>
          <w:spacing w:val="2"/>
        </w:rPr>
        <w:t>“Engelli</w:t>
      </w:r>
      <w:r w:rsidRPr="006F7580">
        <w:rPr>
          <w:rFonts w:ascii="Times New Roman" w:eastAsia="Calibri" w:hAnsi="Times New Roman" w:cs="Times New Roman"/>
          <w:spacing w:val="2"/>
          <w:sz w:val="16"/>
          <w:szCs w:val="16"/>
        </w:rPr>
        <w:t xml:space="preserve"> </w:t>
      </w:r>
      <w:r w:rsidRPr="006F7580">
        <w:rPr>
          <w:rFonts w:ascii="Times New Roman" w:eastAsia="Calibri" w:hAnsi="Times New Roman" w:cs="Times New Roman"/>
          <w:spacing w:val="2"/>
        </w:rPr>
        <w:t>Sağlık Kurulu Raporu’’ aslı veya n</w:t>
      </w:r>
      <w:r w:rsidR="00331D48">
        <w:rPr>
          <w:rFonts w:ascii="Times New Roman" w:eastAsia="Calibri" w:hAnsi="Times New Roman" w:cs="Times New Roman"/>
          <w:spacing w:val="2"/>
        </w:rPr>
        <w:t>oter onaylı</w:t>
      </w:r>
      <w:r w:rsidRPr="006F7580">
        <w:rPr>
          <w:rFonts w:ascii="Times New Roman" w:eastAsia="Calibri" w:hAnsi="Times New Roman" w:cs="Times New Roman"/>
          <w:spacing w:val="2"/>
        </w:rPr>
        <w:t xml:space="preserve"> fotokopisi (başvuru tarihinden önce, son 1 yıl içinde alınmış olmalıdır)</w:t>
      </w:r>
    </w:p>
    <w:p w:rsidR="00B904F0" w:rsidRPr="00331D48" w:rsidRDefault="00331D48" w:rsidP="00426154">
      <w:pPr>
        <w:pStyle w:val="ListeParagraf"/>
        <w:numPr>
          <w:ilvl w:val="0"/>
          <w:numId w:val="17"/>
        </w:numPr>
        <w:spacing w:after="0" w:line="360" w:lineRule="auto"/>
        <w:ind w:left="924" w:hanging="357"/>
        <w:jc w:val="both"/>
        <w:rPr>
          <w:rFonts w:ascii="Times New Roman" w:hAnsi="Times New Roman" w:cs="Times New Roman"/>
          <w:b/>
        </w:rPr>
      </w:pPr>
      <w:r>
        <w:rPr>
          <w:rFonts w:ascii="Times New Roman" w:hAnsi="Times New Roman" w:cs="Times New Roman"/>
        </w:rPr>
        <w:t>Sporcu özgeçmişi</w:t>
      </w:r>
      <w:r w:rsidR="00B904F0" w:rsidRPr="00331D48">
        <w:rPr>
          <w:rFonts w:ascii="Times New Roman" w:hAnsi="Times New Roman" w:cs="Times New Roman"/>
        </w:rPr>
        <w:t xml:space="preserve"> olan adayların Sporcu Lisansının aslı ve</w:t>
      </w:r>
      <w:r>
        <w:rPr>
          <w:rFonts w:ascii="Times New Roman" w:hAnsi="Times New Roman" w:cs="Times New Roman"/>
        </w:rPr>
        <w:t>ya noter onaylı</w:t>
      </w:r>
      <w:r w:rsidR="00B904F0" w:rsidRPr="00331D48">
        <w:rPr>
          <w:rFonts w:ascii="Times New Roman" w:hAnsi="Times New Roman" w:cs="Times New Roman"/>
        </w:rPr>
        <w:t xml:space="preserve"> fot</w:t>
      </w:r>
      <w:r>
        <w:rPr>
          <w:rFonts w:ascii="Times New Roman" w:hAnsi="Times New Roman" w:cs="Times New Roman"/>
        </w:rPr>
        <w:t>okopisi ile Vize/Tescil işlem</w:t>
      </w:r>
      <w:r w:rsidR="00B904F0" w:rsidRPr="00331D48">
        <w:rPr>
          <w:rFonts w:ascii="Times New Roman" w:hAnsi="Times New Roman" w:cs="Times New Roman"/>
        </w:rPr>
        <w:t>inin yapıldığını gösteren ilgili belge (Engelli adaylar için Türkiye Bedensel Engelliler Federasyonunca onaylı olmalı</w:t>
      </w:r>
      <w:r>
        <w:rPr>
          <w:rFonts w:ascii="Times New Roman" w:hAnsi="Times New Roman" w:cs="Times New Roman"/>
        </w:rPr>
        <w:t>dır</w:t>
      </w:r>
      <w:r w:rsidR="00B904F0" w:rsidRPr="00331D48">
        <w:rPr>
          <w:rFonts w:ascii="Times New Roman" w:hAnsi="Times New Roman" w:cs="Times New Roman"/>
        </w:rPr>
        <w:t>)</w:t>
      </w:r>
    </w:p>
    <w:p w:rsidR="00EF0B42" w:rsidRDefault="00EF0B42" w:rsidP="007B6A32">
      <w:pPr>
        <w:spacing w:after="0" w:line="360" w:lineRule="auto"/>
        <w:rPr>
          <w:rFonts w:ascii="Times New Roman" w:hAnsi="Times New Roman" w:cs="Times New Roman"/>
          <w:b/>
          <w:bCs/>
          <w:iCs/>
          <w:color w:val="FF0000"/>
        </w:rPr>
      </w:pPr>
    </w:p>
    <w:p w:rsidR="00331D48" w:rsidRPr="007B6A32" w:rsidRDefault="00B904F0" w:rsidP="007B6A32">
      <w:pPr>
        <w:spacing w:after="0" w:line="360" w:lineRule="auto"/>
        <w:ind w:firstLine="567"/>
        <w:jc w:val="both"/>
        <w:rPr>
          <w:rFonts w:ascii="Times New Roman" w:hAnsi="Times New Roman" w:cs="Times New Roman"/>
          <w:b/>
          <w:bCs/>
          <w:iCs/>
        </w:rPr>
      </w:pPr>
      <w:r w:rsidRPr="00154F47">
        <w:rPr>
          <w:rFonts w:ascii="Times New Roman" w:hAnsi="Times New Roman" w:cs="Times New Roman"/>
          <w:b/>
          <w:bCs/>
          <w:iCs/>
        </w:rPr>
        <w:t>ÖNEMLİ</w:t>
      </w:r>
      <w:r w:rsidR="007B6A32" w:rsidRPr="00154F47">
        <w:rPr>
          <w:rFonts w:ascii="Times New Roman" w:hAnsi="Times New Roman" w:cs="Times New Roman"/>
          <w:b/>
          <w:bCs/>
          <w:iCs/>
        </w:rPr>
        <w:t xml:space="preserve"> DUYURU: </w:t>
      </w:r>
      <w:r w:rsidRPr="00154F47">
        <w:rPr>
          <w:rFonts w:ascii="Times New Roman" w:hAnsi="Times New Roman" w:cs="Times New Roman"/>
          <w:bCs/>
          <w:iCs/>
        </w:rPr>
        <w:t>B</w:t>
      </w:r>
      <w:r w:rsidR="00331D48" w:rsidRPr="00154F47">
        <w:rPr>
          <w:rFonts w:ascii="Times New Roman" w:hAnsi="Times New Roman" w:cs="Times New Roman"/>
          <w:bCs/>
          <w:iCs/>
        </w:rPr>
        <w:t>aşvuru evrakları tam olmayan veya yanlış beyanda bulunan adayların ön</w:t>
      </w:r>
      <w:r w:rsidR="00331D48" w:rsidRPr="007B6A32">
        <w:rPr>
          <w:rFonts w:ascii="Times New Roman" w:hAnsi="Times New Roman" w:cs="Times New Roman"/>
          <w:bCs/>
          <w:iCs/>
        </w:rPr>
        <w:t xml:space="preserve"> kayıt ve kesin kayıt işlemleri yapılmayacaktır. Ön kayıt için teslim edilen evrakların tamamı, asılları ve noter o</w:t>
      </w:r>
      <w:r w:rsidR="007B6A32">
        <w:rPr>
          <w:rFonts w:ascii="Times New Roman" w:hAnsi="Times New Roman" w:cs="Times New Roman"/>
          <w:bCs/>
          <w:iCs/>
        </w:rPr>
        <w:t>naylı suretleri kesin kayıt an</w:t>
      </w:r>
      <w:r w:rsidR="00331D48" w:rsidRPr="007B6A32">
        <w:rPr>
          <w:rFonts w:ascii="Times New Roman" w:hAnsi="Times New Roman" w:cs="Times New Roman"/>
          <w:bCs/>
          <w:iCs/>
        </w:rPr>
        <w:t>ında ibraz edilmek zorundadır. Kayıt sırasında teslim edilen belgeler</w:t>
      </w:r>
      <w:r w:rsidR="007B6A32">
        <w:rPr>
          <w:rFonts w:ascii="Times New Roman" w:hAnsi="Times New Roman" w:cs="Times New Roman"/>
          <w:bCs/>
          <w:iCs/>
        </w:rPr>
        <w:t xml:space="preserve"> ile asılları arasında farklılık olursa</w:t>
      </w:r>
      <w:r w:rsidR="00331D48" w:rsidRPr="007B6A32">
        <w:rPr>
          <w:rFonts w:ascii="Times New Roman" w:hAnsi="Times New Roman" w:cs="Times New Roman"/>
          <w:bCs/>
          <w:iCs/>
        </w:rPr>
        <w:t xml:space="preserve">, aday hakkında mevcut kanun, yönetmelik ve yönergeler kapsamında yasal işlem başlatılacak ve adayların sınavları geçersiz sayılacaktır. Sınavı geçersiz sayılan adaylardan boşalan kontenjan kadar yedek adaylar kayıt hakkı kazanacaktır. </w:t>
      </w:r>
    </w:p>
    <w:p w:rsidR="00331D48" w:rsidRDefault="00331D48" w:rsidP="00961859">
      <w:pPr>
        <w:spacing w:after="0" w:line="360" w:lineRule="auto"/>
        <w:ind w:firstLine="567"/>
        <w:jc w:val="both"/>
        <w:rPr>
          <w:rFonts w:ascii="Times New Roman" w:hAnsi="Times New Roman" w:cs="Times New Roman"/>
          <w:b/>
        </w:rPr>
      </w:pPr>
    </w:p>
    <w:p w:rsidR="00961859" w:rsidRPr="007B6A32" w:rsidRDefault="007B6A32" w:rsidP="00961859">
      <w:pPr>
        <w:spacing w:after="0" w:line="360" w:lineRule="auto"/>
        <w:ind w:firstLine="567"/>
        <w:jc w:val="both"/>
        <w:rPr>
          <w:rFonts w:ascii="Times New Roman" w:hAnsi="Times New Roman" w:cs="Times New Roman"/>
          <w:b/>
          <w:i/>
        </w:rPr>
      </w:pPr>
      <w:r w:rsidRPr="007B6A32">
        <w:rPr>
          <w:rFonts w:ascii="Times New Roman" w:hAnsi="Times New Roman" w:cs="Times New Roman"/>
          <w:b/>
          <w:i/>
        </w:rPr>
        <w:t xml:space="preserve">3.5. </w:t>
      </w:r>
      <w:r w:rsidR="00961859" w:rsidRPr="007B6A32">
        <w:rPr>
          <w:rFonts w:ascii="Times New Roman" w:hAnsi="Times New Roman" w:cs="Times New Roman"/>
          <w:b/>
          <w:i/>
        </w:rPr>
        <w:t>Kontenjan</w:t>
      </w:r>
      <w:r w:rsidR="006E5D31" w:rsidRPr="007B6A32">
        <w:rPr>
          <w:rFonts w:ascii="Times New Roman" w:hAnsi="Times New Roman" w:cs="Times New Roman"/>
          <w:b/>
          <w:i/>
        </w:rPr>
        <w:t>lar</w:t>
      </w:r>
    </w:p>
    <w:p w:rsidR="00961859" w:rsidRDefault="00961859" w:rsidP="00961859">
      <w:pPr>
        <w:spacing w:after="0" w:line="360" w:lineRule="auto"/>
        <w:ind w:firstLine="567"/>
        <w:jc w:val="both"/>
        <w:rPr>
          <w:rFonts w:ascii="Times New Roman" w:hAnsi="Times New Roman" w:cs="Times New Roman"/>
          <w:b/>
        </w:rPr>
      </w:pPr>
    </w:p>
    <w:p w:rsidR="00961859" w:rsidRPr="00961859" w:rsidRDefault="00961859" w:rsidP="00961859">
      <w:pPr>
        <w:spacing w:after="0" w:line="360" w:lineRule="auto"/>
        <w:ind w:firstLine="567"/>
        <w:jc w:val="both"/>
        <w:rPr>
          <w:rFonts w:ascii="Times New Roman" w:hAnsi="Times New Roman" w:cs="Times New Roman"/>
        </w:rPr>
      </w:pPr>
      <w:r w:rsidRPr="00961859">
        <w:rPr>
          <w:rFonts w:ascii="Times New Roman" w:hAnsi="Times New Roman" w:cs="Times New Roman"/>
          <w:spacing w:val="-1"/>
        </w:rPr>
        <w:t>2020-2021</w:t>
      </w:r>
      <w:r w:rsidRPr="00961859">
        <w:rPr>
          <w:rFonts w:ascii="Times New Roman" w:hAnsi="Times New Roman" w:cs="Times New Roman"/>
          <w:spacing w:val="8"/>
        </w:rPr>
        <w:t xml:space="preserve"> </w:t>
      </w:r>
      <w:r w:rsidRPr="00961859">
        <w:rPr>
          <w:rFonts w:ascii="Times New Roman" w:hAnsi="Times New Roman" w:cs="Times New Roman"/>
        </w:rPr>
        <w:t>Eğitim-Öğretim</w:t>
      </w:r>
      <w:r w:rsidRPr="00961859">
        <w:rPr>
          <w:rFonts w:ascii="Times New Roman" w:hAnsi="Times New Roman" w:cs="Times New Roman"/>
          <w:spacing w:val="7"/>
        </w:rPr>
        <w:t xml:space="preserve"> </w:t>
      </w:r>
      <w:r w:rsidRPr="00961859">
        <w:rPr>
          <w:rFonts w:ascii="Times New Roman" w:hAnsi="Times New Roman" w:cs="Times New Roman"/>
          <w:spacing w:val="-1"/>
        </w:rPr>
        <w:t>yılında</w:t>
      </w:r>
      <w:r w:rsidRPr="00961859">
        <w:rPr>
          <w:rFonts w:ascii="Times New Roman" w:hAnsi="Times New Roman" w:cs="Times New Roman"/>
          <w:spacing w:val="9"/>
        </w:rPr>
        <w:t xml:space="preserve"> </w:t>
      </w:r>
      <w:r w:rsidRPr="00961859">
        <w:rPr>
          <w:rFonts w:ascii="Times New Roman" w:hAnsi="Times New Roman" w:cs="Times New Roman"/>
        </w:rPr>
        <w:t>Beden Eğitimi ve Spor Yüksekokulu bü</w:t>
      </w:r>
      <w:r w:rsidR="00EF0B42">
        <w:rPr>
          <w:rFonts w:ascii="Times New Roman" w:hAnsi="Times New Roman" w:cs="Times New Roman"/>
        </w:rPr>
        <w:t>nyesindeki Beden Eğitimi ve Spor</w:t>
      </w:r>
      <w:r w:rsidRPr="00961859">
        <w:rPr>
          <w:rFonts w:ascii="Times New Roman" w:hAnsi="Times New Roman" w:cs="Times New Roman"/>
        </w:rPr>
        <w:t xml:space="preserve"> Öğretmenli</w:t>
      </w:r>
      <w:r w:rsidR="007B6A32">
        <w:rPr>
          <w:rFonts w:ascii="Times New Roman" w:hAnsi="Times New Roman" w:cs="Times New Roman"/>
        </w:rPr>
        <w:t>ği ve Antrenörlük Eğitimi (I</w:t>
      </w:r>
      <w:r w:rsidR="00EF0B42">
        <w:rPr>
          <w:rFonts w:ascii="Times New Roman" w:hAnsi="Times New Roman" w:cs="Times New Roman"/>
        </w:rPr>
        <w:t>-</w:t>
      </w:r>
      <w:r w:rsidRPr="00961859">
        <w:rPr>
          <w:rFonts w:ascii="Times New Roman" w:hAnsi="Times New Roman" w:cs="Times New Roman"/>
        </w:rPr>
        <w:t>I</w:t>
      </w:r>
      <w:r w:rsidR="007B6A32">
        <w:rPr>
          <w:rFonts w:ascii="Times New Roman" w:hAnsi="Times New Roman" w:cs="Times New Roman"/>
        </w:rPr>
        <w:t>I. Öğretim) Bölümlerine alınacak</w:t>
      </w:r>
      <w:r w:rsidRPr="00961859">
        <w:rPr>
          <w:rFonts w:ascii="Times New Roman" w:hAnsi="Times New Roman" w:cs="Times New Roman"/>
        </w:rPr>
        <w:t xml:space="preserve"> </w:t>
      </w:r>
      <w:r w:rsidR="007B6A32">
        <w:rPr>
          <w:rFonts w:ascii="Times New Roman" w:hAnsi="Times New Roman" w:cs="Times New Roman"/>
        </w:rPr>
        <w:t>engelli, milli ve normal adayların</w:t>
      </w:r>
      <w:r w:rsidRPr="00961859">
        <w:rPr>
          <w:rFonts w:ascii="Times New Roman" w:hAnsi="Times New Roman" w:cs="Times New Roman"/>
        </w:rPr>
        <w:t xml:space="preserve"> </w:t>
      </w:r>
      <w:r w:rsidR="00EF0B42">
        <w:rPr>
          <w:rFonts w:ascii="Times New Roman" w:hAnsi="Times New Roman" w:cs="Times New Roman"/>
        </w:rPr>
        <w:t xml:space="preserve">toplam kontenjan </w:t>
      </w:r>
      <w:r w:rsidRPr="00961859">
        <w:rPr>
          <w:rFonts w:ascii="Times New Roman" w:hAnsi="Times New Roman" w:cs="Times New Roman"/>
        </w:rPr>
        <w:t>dağılımı tablo 3’de verilmiştir</w:t>
      </w:r>
    </w:p>
    <w:p w:rsidR="00961859" w:rsidRPr="00961859" w:rsidRDefault="00961859" w:rsidP="00961859">
      <w:pPr>
        <w:spacing w:after="0" w:line="360" w:lineRule="auto"/>
        <w:ind w:firstLine="567"/>
        <w:jc w:val="both"/>
        <w:rPr>
          <w:rFonts w:ascii="Times New Roman" w:hAnsi="Times New Roman" w:cs="Times New Roman"/>
        </w:rPr>
      </w:pPr>
    </w:p>
    <w:p w:rsidR="00057F40" w:rsidRDefault="00057F40" w:rsidP="00961859">
      <w:pPr>
        <w:spacing w:after="0" w:line="360" w:lineRule="auto"/>
        <w:ind w:firstLine="567"/>
        <w:jc w:val="both"/>
        <w:rPr>
          <w:rFonts w:ascii="Times New Roman" w:hAnsi="Times New Roman" w:cs="Times New Roman"/>
          <w:b/>
        </w:rPr>
      </w:pPr>
    </w:p>
    <w:p w:rsidR="00961859" w:rsidRPr="00961859" w:rsidRDefault="00961859" w:rsidP="00961859">
      <w:pPr>
        <w:spacing w:after="0" w:line="360" w:lineRule="auto"/>
        <w:ind w:firstLine="567"/>
        <w:jc w:val="both"/>
        <w:rPr>
          <w:rFonts w:ascii="Times New Roman" w:hAnsi="Times New Roman" w:cs="Times New Roman"/>
        </w:rPr>
      </w:pPr>
      <w:proofErr w:type="gramStart"/>
      <w:r w:rsidRPr="00154F47">
        <w:rPr>
          <w:rFonts w:ascii="Times New Roman" w:hAnsi="Times New Roman" w:cs="Times New Roman"/>
          <w:b/>
        </w:rPr>
        <w:lastRenderedPageBreak/>
        <w:t>ÖNEMLİ</w:t>
      </w:r>
      <w:r w:rsidR="007B6A32" w:rsidRPr="00154F47">
        <w:rPr>
          <w:rFonts w:ascii="Times New Roman" w:hAnsi="Times New Roman" w:cs="Times New Roman"/>
          <w:b/>
        </w:rPr>
        <w:t xml:space="preserve"> DUYURU</w:t>
      </w:r>
      <w:r w:rsidRPr="00154F47">
        <w:rPr>
          <w:rFonts w:ascii="Times New Roman" w:hAnsi="Times New Roman" w:cs="Times New Roman"/>
          <w:b/>
        </w:rPr>
        <w:t>:</w:t>
      </w:r>
      <w:r w:rsidRPr="00154F47">
        <w:rPr>
          <w:rFonts w:ascii="Times New Roman" w:hAnsi="Times New Roman" w:cs="Times New Roman"/>
        </w:rPr>
        <w:t xml:space="preserve"> 08/02/2018 tarihli Yükseköğretim Genel Kurul toplantısında; sadece özel</w:t>
      </w:r>
      <w:r w:rsidRPr="00961859">
        <w:rPr>
          <w:rFonts w:ascii="Times New Roman" w:hAnsi="Times New Roman" w:cs="Times New Roman"/>
        </w:rPr>
        <w:t xml:space="preserve"> yetenek sınavı ile öğrenci alan programlar için geçerli olmak üzere, Yükseköğretim Kurulu tarafından uygun görülerek ilgili yılın ÖSYS Kılavuzunda yayımlanan</w:t>
      </w:r>
      <w:r w:rsidRPr="00961859">
        <w:rPr>
          <w:rFonts w:ascii="Times New Roman" w:hAnsi="Times New Roman" w:cs="Times New Roman"/>
          <w:sz w:val="16"/>
          <w:szCs w:val="16"/>
        </w:rPr>
        <w:t xml:space="preserve"> </w:t>
      </w:r>
      <w:r w:rsidRPr="00961859">
        <w:rPr>
          <w:rFonts w:ascii="Times New Roman" w:hAnsi="Times New Roman" w:cs="Times New Roman"/>
        </w:rPr>
        <w:t>her</w:t>
      </w:r>
      <w:r w:rsidRPr="00961859">
        <w:rPr>
          <w:rFonts w:ascii="Times New Roman" w:hAnsi="Times New Roman" w:cs="Times New Roman"/>
          <w:sz w:val="16"/>
          <w:szCs w:val="16"/>
        </w:rPr>
        <w:t xml:space="preserve"> </w:t>
      </w:r>
      <w:r w:rsidRPr="00961859">
        <w:rPr>
          <w:rFonts w:ascii="Times New Roman" w:hAnsi="Times New Roman" w:cs="Times New Roman"/>
        </w:rPr>
        <w:t>bir</w:t>
      </w:r>
      <w:r w:rsidRPr="00961859">
        <w:rPr>
          <w:rFonts w:ascii="Times New Roman" w:hAnsi="Times New Roman" w:cs="Times New Roman"/>
          <w:sz w:val="16"/>
          <w:szCs w:val="16"/>
        </w:rPr>
        <w:t xml:space="preserve"> </w:t>
      </w:r>
      <w:r w:rsidRPr="00961859">
        <w:rPr>
          <w:rFonts w:ascii="Times New Roman" w:hAnsi="Times New Roman" w:cs="Times New Roman"/>
        </w:rPr>
        <w:t>program</w:t>
      </w:r>
      <w:r w:rsidRPr="00961859">
        <w:rPr>
          <w:rFonts w:ascii="Times New Roman" w:hAnsi="Times New Roman" w:cs="Times New Roman"/>
          <w:sz w:val="16"/>
          <w:szCs w:val="16"/>
        </w:rPr>
        <w:t xml:space="preserve"> </w:t>
      </w:r>
      <w:r w:rsidRPr="00961859">
        <w:rPr>
          <w:rFonts w:ascii="Times New Roman" w:hAnsi="Times New Roman" w:cs="Times New Roman"/>
        </w:rPr>
        <w:t>kontenjanının</w:t>
      </w:r>
      <w:r w:rsidRPr="00961859">
        <w:rPr>
          <w:rFonts w:ascii="Times New Roman" w:hAnsi="Times New Roman" w:cs="Times New Roman"/>
          <w:sz w:val="16"/>
          <w:szCs w:val="16"/>
        </w:rPr>
        <w:t xml:space="preserve"> </w:t>
      </w:r>
      <w:r w:rsidRPr="00961859">
        <w:rPr>
          <w:rFonts w:ascii="Times New Roman" w:hAnsi="Times New Roman" w:cs="Times New Roman"/>
        </w:rPr>
        <w:t>%10’unun</w:t>
      </w:r>
      <w:r w:rsidRPr="00961859">
        <w:rPr>
          <w:rFonts w:ascii="Times New Roman" w:hAnsi="Times New Roman" w:cs="Times New Roman"/>
          <w:sz w:val="16"/>
          <w:szCs w:val="16"/>
        </w:rPr>
        <w:t xml:space="preserve"> </w:t>
      </w:r>
      <w:r w:rsidRPr="00961859">
        <w:rPr>
          <w:rFonts w:ascii="Times New Roman" w:hAnsi="Times New Roman" w:cs="Times New Roman"/>
        </w:rPr>
        <w:t>engelli</w:t>
      </w:r>
      <w:r w:rsidRPr="00961859">
        <w:rPr>
          <w:rFonts w:ascii="Times New Roman" w:hAnsi="Times New Roman" w:cs="Times New Roman"/>
          <w:sz w:val="16"/>
          <w:szCs w:val="16"/>
        </w:rPr>
        <w:t xml:space="preserve"> </w:t>
      </w:r>
      <w:r w:rsidRPr="00961859">
        <w:rPr>
          <w:rFonts w:ascii="Times New Roman" w:hAnsi="Times New Roman" w:cs="Times New Roman"/>
        </w:rPr>
        <w:t>öğrenciler</w:t>
      </w:r>
      <w:r w:rsidRPr="00961859">
        <w:rPr>
          <w:rFonts w:ascii="Times New Roman" w:hAnsi="Times New Roman" w:cs="Times New Roman"/>
          <w:sz w:val="16"/>
          <w:szCs w:val="16"/>
        </w:rPr>
        <w:t xml:space="preserve"> </w:t>
      </w:r>
      <w:r w:rsidRPr="00961859">
        <w:rPr>
          <w:rFonts w:ascii="Times New Roman" w:hAnsi="Times New Roman" w:cs="Times New Roman"/>
        </w:rPr>
        <w:t>için ayrılmasına</w:t>
      </w:r>
      <w:r w:rsidRPr="00961859">
        <w:rPr>
          <w:rFonts w:ascii="Times New Roman" w:hAnsi="Times New Roman" w:cs="Times New Roman"/>
          <w:sz w:val="16"/>
          <w:szCs w:val="16"/>
        </w:rPr>
        <w:t xml:space="preserve"> </w:t>
      </w:r>
      <w:r w:rsidRPr="00961859">
        <w:rPr>
          <w:rFonts w:ascii="Times New Roman" w:hAnsi="Times New Roman" w:cs="Times New Roman"/>
        </w:rPr>
        <w:t>(örneğin,</w:t>
      </w:r>
      <w:r w:rsidRPr="00961859">
        <w:rPr>
          <w:rFonts w:ascii="Times New Roman" w:hAnsi="Times New Roman" w:cs="Times New Roman"/>
          <w:sz w:val="16"/>
          <w:szCs w:val="16"/>
        </w:rPr>
        <w:t xml:space="preserve"> </w:t>
      </w:r>
      <w:r w:rsidRPr="00961859">
        <w:rPr>
          <w:rFonts w:ascii="Times New Roman" w:hAnsi="Times New Roman" w:cs="Times New Roman"/>
        </w:rPr>
        <w:t>30 kontenjanın 3’ünün en</w:t>
      </w:r>
      <w:r w:rsidR="00D61D91">
        <w:rPr>
          <w:rFonts w:ascii="Times New Roman" w:hAnsi="Times New Roman" w:cs="Times New Roman"/>
        </w:rPr>
        <w:t>gelli öğrenci için, 27’sinin</w:t>
      </w:r>
      <w:r w:rsidRPr="00961859">
        <w:rPr>
          <w:rFonts w:ascii="Times New Roman" w:hAnsi="Times New Roman" w:cs="Times New Roman"/>
        </w:rPr>
        <w:t xml:space="preserve"> diğer adaylar için ayrılmasına) ka</w:t>
      </w:r>
      <w:r w:rsidR="007B6A32">
        <w:rPr>
          <w:rFonts w:ascii="Times New Roman" w:hAnsi="Times New Roman" w:cs="Times New Roman"/>
        </w:rPr>
        <w:t>rar verilmiştir.</w:t>
      </w:r>
      <w:proofErr w:type="gramEnd"/>
    </w:p>
    <w:p w:rsidR="007B6A32" w:rsidRDefault="007B6A32" w:rsidP="00961859">
      <w:pPr>
        <w:spacing w:after="0" w:line="360" w:lineRule="auto"/>
        <w:ind w:firstLine="567"/>
        <w:jc w:val="both"/>
        <w:rPr>
          <w:rFonts w:ascii="Times New Roman" w:hAnsi="Times New Roman" w:cs="Times New Roman"/>
          <w:b/>
        </w:rPr>
      </w:pPr>
    </w:p>
    <w:p w:rsidR="00961859" w:rsidRPr="00961859" w:rsidRDefault="00961859" w:rsidP="00961859">
      <w:pPr>
        <w:spacing w:after="0" w:line="360" w:lineRule="auto"/>
        <w:ind w:firstLine="567"/>
        <w:jc w:val="both"/>
        <w:rPr>
          <w:rFonts w:ascii="Times New Roman" w:hAnsi="Times New Roman" w:cs="Times New Roman"/>
          <w:b/>
        </w:rPr>
      </w:pPr>
      <w:r w:rsidRPr="00154F47">
        <w:rPr>
          <w:rFonts w:ascii="Times New Roman" w:hAnsi="Times New Roman" w:cs="Times New Roman"/>
          <w:b/>
        </w:rPr>
        <w:t>ÖNEMLİ</w:t>
      </w:r>
      <w:r w:rsidR="007B6A32" w:rsidRPr="00154F47">
        <w:rPr>
          <w:rFonts w:ascii="Times New Roman" w:hAnsi="Times New Roman" w:cs="Times New Roman"/>
          <w:b/>
        </w:rPr>
        <w:t xml:space="preserve"> DUYURU</w:t>
      </w:r>
      <w:r w:rsidRPr="00154F47">
        <w:rPr>
          <w:rFonts w:ascii="Times New Roman" w:hAnsi="Times New Roman" w:cs="Times New Roman"/>
          <w:b/>
        </w:rPr>
        <w:t>:</w:t>
      </w:r>
      <w:r w:rsidRPr="00154F47">
        <w:rPr>
          <w:rFonts w:ascii="Times New Roman" w:hAnsi="Times New Roman" w:cs="Times New Roman"/>
          <w:sz w:val="16"/>
          <w:szCs w:val="16"/>
        </w:rPr>
        <w:t xml:space="preserve"> </w:t>
      </w:r>
      <w:r w:rsidRPr="00154F47">
        <w:rPr>
          <w:rFonts w:ascii="Times New Roman" w:hAnsi="Times New Roman" w:cs="Times New Roman"/>
        </w:rPr>
        <w:t>YÖK’ün</w:t>
      </w:r>
      <w:r w:rsidRPr="00154F47">
        <w:rPr>
          <w:rFonts w:ascii="Times New Roman" w:hAnsi="Times New Roman" w:cs="Times New Roman"/>
          <w:sz w:val="16"/>
          <w:szCs w:val="16"/>
        </w:rPr>
        <w:t xml:space="preserve"> </w:t>
      </w:r>
      <w:r w:rsidRPr="00154F47">
        <w:rPr>
          <w:rFonts w:ascii="Times New Roman" w:hAnsi="Times New Roman" w:cs="Times New Roman"/>
        </w:rPr>
        <w:t>22.11.2010</w:t>
      </w:r>
      <w:r w:rsidRPr="00154F47">
        <w:rPr>
          <w:rFonts w:ascii="Times New Roman" w:hAnsi="Times New Roman" w:cs="Times New Roman"/>
          <w:sz w:val="16"/>
          <w:szCs w:val="16"/>
        </w:rPr>
        <w:t xml:space="preserve"> </w:t>
      </w:r>
      <w:r w:rsidRPr="00154F47">
        <w:rPr>
          <w:rFonts w:ascii="Times New Roman" w:hAnsi="Times New Roman" w:cs="Times New Roman"/>
        </w:rPr>
        <w:t>tarih</w:t>
      </w:r>
      <w:r w:rsidRPr="00154F47">
        <w:rPr>
          <w:rFonts w:ascii="Times New Roman" w:hAnsi="Times New Roman" w:cs="Times New Roman"/>
          <w:sz w:val="16"/>
          <w:szCs w:val="16"/>
        </w:rPr>
        <w:t xml:space="preserve"> </w:t>
      </w:r>
      <w:r w:rsidRPr="00154F47">
        <w:rPr>
          <w:rFonts w:ascii="Times New Roman" w:hAnsi="Times New Roman" w:cs="Times New Roman"/>
        </w:rPr>
        <w:t>ve</w:t>
      </w:r>
      <w:r w:rsidRPr="00154F47">
        <w:rPr>
          <w:rFonts w:ascii="Times New Roman" w:hAnsi="Times New Roman" w:cs="Times New Roman"/>
          <w:sz w:val="16"/>
          <w:szCs w:val="16"/>
        </w:rPr>
        <w:t xml:space="preserve"> </w:t>
      </w:r>
      <w:r w:rsidRPr="00154F47">
        <w:rPr>
          <w:rFonts w:ascii="Times New Roman" w:hAnsi="Times New Roman" w:cs="Times New Roman"/>
        </w:rPr>
        <w:t>5773</w:t>
      </w:r>
      <w:r w:rsidRPr="00154F47">
        <w:rPr>
          <w:rFonts w:ascii="Times New Roman" w:hAnsi="Times New Roman" w:cs="Times New Roman"/>
          <w:sz w:val="16"/>
          <w:szCs w:val="16"/>
        </w:rPr>
        <w:t xml:space="preserve"> </w:t>
      </w:r>
      <w:r w:rsidRPr="00154F47">
        <w:rPr>
          <w:rFonts w:ascii="Times New Roman" w:hAnsi="Times New Roman" w:cs="Times New Roman"/>
        </w:rPr>
        <w:t>sayılı</w:t>
      </w:r>
      <w:r w:rsidRPr="00154F47">
        <w:rPr>
          <w:rFonts w:ascii="Times New Roman" w:hAnsi="Times New Roman" w:cs="Times New Roman"/>
          <w:sz w:val="16"/>
          <w:szCs w:val="16"/>
        </w:rPr>
        <w:t xml:space="preserve"> </w:t>
      </w:r>
      <w:r w:rsidRPr="00154F47">
        <w:rPr>
          <w:rFonts w:ascii="Times New Roman" w:hAnsi="Times New Roman" w:cs="Times New Roman"/>
        </w:rPr>
        <w:t>yazısı</w:t>
      </w:r>
      <w:r w:rsidRPr="00154F47">
        <w:rPr>
          <w:rFonts w:ascii="Times New Roman" w:hAnsi="Times New Roman" w:cs="Times New Roman"/>
          <w:sz w:val="16"/>
          <w:szCs w:val="16"/>
        </w:rPr>
        <w:t xml:space="preserve"> </w:t>
      </w:r>
      <w:r w:rsidRPr="00154F47">
        <w:rPr>
          <w:rFonts w:ascii="Times New Roman" w:hAnsi="Times New Roman" w:cs="Times New Roman"/>
        </w:rPr>
        <w:t>uyarınca</w:t>
      </w:r>
      <w:r w:rsidRPr="00154F47">
        <w:rPr>
          <w:rFonts w:ascii="Times New Roman" w:hAnsi="Times New Roman" w:cs="Times New Roman"/>
          <w:sz w:val="16"/>
          <w:szCs w:val="16"/>
        </w:rPr>
        <w:t xml:space="preserve"> </w:t>
      </w:r>
      <w:r w:rsidRPr="00154F47">
        <w:rPr>
          <w:rFonts w:ascii="Times New Roman" w:hAnsi="Times New Roman" w:cs="Times New Roman"/>
        </w:rPr>
        <w:t>milli</w:t>
      </w:r>
      <w:r w:rsidRPr="00154F47">
        <w:rPr>
          <w:rFonts w:ascii="Times New Roman" w:hAnsi="Times New Roman" w:cs="Times New Roman"/>
          <w:sz w:val="16"/>
          <w:szCs w:val="16"/>
        </w:rPr>
        <w:t xml:space="preserve"> </w:t>
      </w:r>
      <w:r w:rsidRPr="00154F47">
        <w:rPr>
          <w:rFonts w:ascii="Times New Roman" w:hAnsi="Times New Roman" w:cs="Times New Roman"/>
        </w:rPr>
        <w:t>sporculara</w:t>
      </w:r>
      <w:r w:rsidRPr="00961859">
        <w:rPr>
          <w:rFonts w:ascii="Times New Roman" w:hAnsi="Times New Roman" w:cs="Times New Roman"/>
        </w:rPr>
        <w:t xml:space="preserve"> ayrılan kontenjanların %75’i olimpik spor dallarına başvuran M</w:t>
      </w:r>
      <w:r w:rsidR="00477958">
        <w:rPr>
          <w:rFonts w:ascii="Times New Roman" w:hAnsi="Times New Roman" w:cs="Times New Roman"/>
        </w:rPr>
        <w:t>illi sporculara, kalan %25’i ise</w:t>
      </w:r>
      <w:r w:rsidRPr="00961859">
        <w:rPr>
          <w:rFonts w:ascii="Times New Roman" w:hAnsi="Times New Roman" w:cs="Times New Roman"/>
        </w:rPr>
        <w:t xml:space="preserve"> olimpik olmayan spor dallarından başvuran</w:t>
      </w:r>
      <w:r w:rsidR="007B6A32">
        <w:rPr>
          <w:rFonts w:ascii="Times New Roman" w:hAnsi="Times New Roman" w:cs="Times New Roman"/>
        </w:rPr>
        <w:t xml:space="preserve"> Milli sporculara ayrılacaktır.</w:t>
      </w:r>
    </w:p>
    <w:p w:rsidR="00961859" w:rsidRPr="00D84EAF" w:rsidRDefault="00961859" w:rsidP="00961859">
      <w:pPr>
        <w:pStyle w:val="Balk21"/>
        <w:ind w:left="0"/>
        <w:jc w:val="both"/>
        <w:rPr>
          <w:rFonts w:ascii="Garamond" w:hAnsi="Garamond"/>
          <w:b w:val="0"/>
          <w:sz w:val="2"/>
          <w:szCs w:val="2"/>
        </w:rPr>
      </w:pPr>
    </w:p>
    <w:p w:rsidR="00961859" w:rsidRPr="0015370E" w:rsidRDefault="00961859" w:rsidP="00961859">
      <w:pPr>
        <w:spacing w:before="3" w:line="288" w:lineRule="auto"/>
        <w:rPr>
          <w:rFonts w:ascii="Garamond" w:eastAsia="Calibri" w:hAnsi="Garamond" w:cs="Calibri"/>
        </w:rPr>
      </w:pPr>
    </w:p>
    <w:p w:rsidR="00961859" w:rsidRDefault="00961859" w:rsidP="006E5D31">
      <w:pPr>
        <w:spacing w:after="0" w:line="360" w:lineRule="auto"/>
        <w:ind w:right="28"/>
        <w:jc w:val="center"/>
        <w:rPr>
          <w:rFonts w:ascii="Times New Roman" w:hAnsi="Times New Roman" w:cs="Times New Roman"/>
          <w:spacing w:val="-1"/>
        </w:rPr>
      </w:pPr>
      <w:r w:rsidRPr="006E5D31">
        <w:rPr>
          <w:rFonts w:ascii="Times New Roman" w:hAnsi="Times New Roman" w:cs="Times New Roman"/>
          <w:spacing w:val="-1"/>
        </w:rPr>
        <w:t>Tablo</w:t>
      </w:r>
      <w:r w:rsidRPr="006E5D31">
        <w:rPr>
          <w:rFonts w:ascii="Times New Roman" w:hAnsi="Times New Roman" w:cs="Times New Roman"/>
          <w:spacing w:val="-7"/>
        </w:rPr>
        <w:t xml:space="preserve"> </w:t>
      </w:r>
      <w:r w:rsidRPr="006E5D31">
        <w:rPr>
          <w:rFonts w:ascii="Times New Roman" w:hAnsi="Times New Roman" w:cs="Times New Roman"/>
        </w:rPr>
        <w:t>3:</w:t>
      </w:r>
      <w:r w:rsidRPr="006E5D31">
        <w:rPr>
          <w:rFonts w:ascii="Times New Roman" w:hAnsi="Times New Roman" w:cs="Times New Roman"/>
          <w:b/>
          <w:spacing w:val="-6"/>
        </w:rPr>
        <w:t xml:space="preserve"> </w:t>
      </w:r>
      <w:r w:rsidRPr="006E5D31">
        <w:rPr>
          <w:rFonts w:ascii="Times New Roman" w:hAnsi="Times New Roman" w:cs="Times New Roman"/>
        </w:rPr>
        <w:t>Kontenjan</w:t>
      </w:r>
      <w:r w:rsidRPr="006E5D31">
        <w:rPr>
          <w:rFonts w:ascii="Times New Roman" w:hAnsi="Times New Roman" w:cs="Times New Roman"/>
          <w:spacing w:val="-7"/>
        </w:rPr>
        <w:t xml:space="preserve"> </w:t>
      </w:r>
      <w:r w:rsidRPr="006E5D31">
        <w:rPr>
          <w:rFonts w:ascii="Times New Roman" w:hAnsi="Times New Roman" w:cs="Times New Roman"/>
          <w:spacing w:val="-1"/>
        </w:rPr>
        <w:t>Dağılımı</w:t>
      </w:r>
    </w:p>
    <w:p w:rsidR="006E5D31" w:rsidRPr="006E5D31" w:rsidRDefault="006E5D31" w:rsidP="006E5D31">
      <w:pPr>
        <w:spacing w:after="0" w:line="360" w:lineRule="auto"/>
        <w:ind w:right="28"/>
        <w:jc w:val="center"/>
        <w:rPr>
          <w:rFonts w:ascii="Times New Roman" w:hAnsi="Times New Roman" w:cs="Times New Roman"/>
          <w:spacing w:val="-1"/>
        </w:rPr>
      </w:pPr>
    </w:p>
    <w:tbl>
      <w:tblPr>
        <w:tblStyle w:val="TabloKlavuzu"/>
        <w:tblW w:w="9356" w:type="dxa"/>
        <w:tblInd w:w="-289" w:type="dxa"/>
        <w:tblLayout w:type="fixed"/>
        <w:tblLook w:val="04A0" w:firstRow="1" w:lastRow="0" w:firstColumn="1" w:lastColumn="0" w:noHBand="0" w:noVBand="1"/>
      </w:tblPr>
      <w:tblGrid>
        <w:gridCol w:w="3234"/>
        <w:gridCol w:w="518"/>
        <w:gridCol w:w="563"/>
        <w:gridCol w:w="562"/>
        <w:gridCol w:w="652"/>
        <w:gridCol w:w="851"/>
        <w:gridCol w:w="850"/>
        <w:gridCol w:w="567"/>
        <w:gridCol w:w="567"/>
        <w:gridCol w:w="992"/>
      </w:tblGrid>
      <w:tr w:rsidR="00477958" w:rsidRPr="00477958" w:rsidTr="006E5D31">
        <w:tc>
          <w:tcPr>
            <w:tcW w:w="3234" w:type="dxa"/>
            <w:vMerge w:val="restart"/>
          </w:tcPr>
          <w:p w:rsidR="00477958" w:rsidRPr="00477958" w:rsidRDefault="00477958" w:rsidP="006E5D31">
            <w:pPr>
              <w:spacing w:before="120" w:line="360" w:lineRule="auto"/>
              <w:ind w:right="27"/>
              <w:jc w:val="center"/>
              <w:rPr>
                <w:rFonts w:ascii="Times New Roman"/>
                <w:spacing w:val="-1"/>
              </w:rPr>
            </w:pPr>
          </w:p>
          <w:p w:rsidR="00477958" w:rsidRPr="00477958" w:rsidRDefault="00477958" w:rsidP="006E5D31">
            <w:pPr>
              <w:spacing w:before="120" w:line="360" w:lineRule="auto"/>
              <w:ind w:right="27"/>
              <w:jc w:val="center"/>
              <w:rPr>
                <w:rFonts w:ascii="Times New Roman"/>
                <w:spacing w:val="-1"/>
              </w:rPr>
            </w:pPr>
          </w:p>
          <w:p w:rsidR="00477958" w:rsidRPr="00477958" w:rsidRDefault="00477958" w:rsidP="006E5D31">
            <w:pPr>
              <w:spacing w:before="120" w:line="360" w:lineRule="auto"/>
              <w:ind w:right="27"/>
              <w:jc w:val="center"/>
              <w:rPr>
                <w:rFonts w:ascii="Times New Roman"/>
                <w:spacing w:val="-1"/>
              </w:rPr>
            </w:pPr>
          </w:p>
          <w:p w:rsidR="00477958" w:rsidRPr="00477958" w:rsidRDefault="00477958" w:rsidP="006E5D31">
            <w:pPr>
              <w:spacing w:before="120" w:line="360" w:lineRule="auto"/>
              <w:ind w:right="27"/>
              <w:rPr>
                <w:rFonts w:ascii="Times New Roman"/>
                <w:b/>
                <w:spacing w:val="-1"/>
              </w:rPr>
            </w:pPr>
            <w:r w:rsidRPr="00477958">
              <w:rPr>
                <w:rFonts w:ascii="Times New Roman"/>
                <w:b/>
                <w:spacing w:val="-1"/>
              </w:rPr>
              <w:t>Program Adı</w:t>
            </w:r>
          </w:p>
        </w:tc>
        <w:tc>
          <w:tcPr>
            <w:tcW w:w="5130" w:type="dxa"/>
            <w:gridSpan w:val="8"/>
          </w:tcPr>
          <w:p w:rsidR="00477958" w:rsidRPr="006E5D31" w:rsidRDefault="00477958" w:rsidP="006E5D31">
            <w:pPr>
              <w:spacing w:before="120" w:line="360" w:lineRule="auto"/>
              <w:ind w:right="27"/>
              <w:jc w:val="center"/>
              <w:rPr>
                <w:rFonts w:ascii="Times New Roman"/>
                <w:b/>
                <w:spacing w:val="-1"/>
              </w:rPr>
            </w:pPr>
            <w:r w:rsidRPr="006E5D31">
              <w:rPr>
                <w:rFonts w:ascii="Times New Roman"/>
                <w:b/>
                <w:spacing w:val="-1"/>
              </w:rPr>
              <w:t xml:space="preserve">Kontenjanlar </w:t>
            </w:r>
          </w:p>
        </w:tc>
        <w:tc>
          <w:tcPr>
            <w:tcW w:w="992" w:type="dxa"/>
            <w:vMerge w:val="restart"/>
          </w:tcPr>
          <w:p w:rsidR="00477958" w:rsidRPr="006E5D31" w:rsidRDefault="00477958" w:rsidP="006E5D31">
            <w:pPr>
              <w:spacing w:before="120" w:line="360" w:lineRule="auto"/>
              <w:ind w:right="27"/>
              <w:jc w:val="center"/>
              <w:rPr>
                <w:rFonts w:ascii="Times New Roman"/>
                <w:b/>
                <w:spacing w:val="-1"/>
              </w:rPr>
            </w:pPr>
          </w:p>
          <w:p w:rsidR="00477958" w:rsidRPr="006E5D31" w:rsidRDefault="00477958" w:rsidP="006E5D31">
            <w:pPr>
              <w:spacing w:before="120" w:line="360" w:lineRule="auto"/>
              <w:ind w:right="27"/>
              <w:jc w:val="center"/>
              <w:rPr>
                <w:rFonts w:ascii="Times New Roman"/>
                <w:b/>
                <w:spacing w:val="-1"/>
              </w:rPr>
            </w:pPr>
          </w:p>
          <w:p w:rsidR="00477958" w:rsidRPr="006E5D31" w:rsidRDefault="00477958" w:rsidP="006E5D31">
            <w:pPr>
              <w:spacing w:before="120" w:line="360" w:lineRule="auto"/>
              <w:ind w:right="27"/>
              <w:jc w:val="center"/>
              <w:rPr>
                <w:rFonts w:ascii="Times New Roman"/>
                <w:b/>
                <w:spacing w:val="-1"/>
              </w:rPr>
            </w:pPr>
            <w:r w:rsidRPr="006E5D31">
              <w:rPr>
                <w:rFonts w:ascii="Times New Roman"/>
                <w:b/>
                <w:spacing w:val="-1"/>
              </w:rPr>
              <w:t xml:space="preserve">Toplam </w:t>
            </w:r>
          </w:p>
        </w:tc>
      </w:tr>
      <w:tr w:rsidR="00477958" w:rsidRPr="00477958" w:rsidTr="006E5D31">
        <w:tc>
          <w:tcPr>
            <w:tcW w:w="3234" w:type="dxa"/>
            <w:vMerge/>
          </w:tcPr>
          <w:p w:rsidR="00477958" w:rsidRPr="00477958" w:rsidRDefault="00477958" w:rsidP="006E5D31">
            <w:pPr>
              <w:spacing w:before="120" w:line="360" w:lineRule="auto"/>
              <w:ind w:right="27"/>
              <w:jc w:val="center"/>
              <w:rPr>
                <w:rFonts w:ascii="Times New Roman"/>
                <w:spacing w:val="-1"/>
              </w:rPr>
            </w:pPr>
          </w:p>
        </w:tc>
        <w:tc>
          <w:tcPr>
            <w:tcW w:w="1081" w:type="dxa"/>
            <w:gridSpan w:val="2"/>
            <w:vMerge w:val="restart"/>
          </w:tcPr>
          <w:p w:rsidR="00477958" w:rsidRPr="006E5D31" w:rsidRDefault="00477958" w:rsidP="006E5D31">
            <w:pPr>
              <w:spacing w:before="120" w:line="360" w:lineRule="auto"/>
              <w:ind w:right="28"/>
              <w:jc w:val="center"/>
              <w:rPr>
                <w:rFonts w:ascii="Times New Roman"/>
                <w:b/>
                <w:spacing w:val="-1"/>
              </w:rPr>
            </w:pPr>
            <w:r w:rsidRPr="006E5D31">
              <w:rPr>
                <w:rFonts w:ascii="Times New Roman"/>
                <w:b/>
                <w:spacing w:val="-1"/>
              </w:rPr>
              <w:t>Öğrenci (Normal)</w:t>
            </w:r>
          </w:p>
        </w:tc>
        <w:tc>
          <w:tcPr>
            <w:tcW w:w="2915" w:type="dxa"/>
            <w:gridSpan w:val="4"/>
          </w:tcPr>
          <w:p w:rsidR="00477958" w:rsidRPr="006E5D31" w:rsidRDefault="00477958" w:rsidP="006E5D31">
            <w:pPr>
              <w:spacing w:before="120" w:line="360" w:lineRule="auto"/>
              <w:ind w:right="27"/>
              <w:jc w:val="center"/>
              <w:rPr>
                <w:rFonts w:ascii="Times New Roman"/>
                <w:b/>
                <w:spacing w:val="-1"/>
              </w:rPr>
            </w:pPr>
            <w:r w:rsidRPr="006E5D31">
              <w:rPr>
                <w:rFonts w:ascii="Times New Roman"/>
                <w:b/>
                <w:spacing w:val="-1"/>
              </w:rPr>
              <w:t>Milli Sporcular</w:t>
            </w:r>
          </w:p>
        </w:tc>
        <w:tc>
          <w:tcPr>
            <w:tcW w:w="1134" w:type="dxa"/>
            <w:gridSpan w:val="2"/>
            <w:vMerge w:val="restart"/>
          </w:tcPr>
          <w:p w:rsidR="00477958" w:rsidRPr="006E5D31" w:rsidRDefault="00477958" w:rsidP="006E5D31">
            <w:pPr>
              <w:spacing w:before="120" w:line="360" w:lineRule="auto"/>
              <w:ind w:right="28"/>
              <w:jc w:val="center"/>
              <w:rPr>
                <w:rFonts w:ascii="Times New Roman"/>
                <w:b/>
                <w:spacing w:val="-1"/>
              </w:rPr>
            </w:pPr>
            <w:r w:rsidRPr="006E5D31">
              <w:rPr>
                <w:rFonts w:ascii="Times New Roman"/>
                <w:b/>
                <w:spacing w:val="-1"/>
              </w:rPr>
              <w:t>Engelli Adaylar</w:t>
            </w:r>
          </w:p>
        </w:tc>
        <w:tc>
          <w:tcPr>
            <w:tcW w:w="992" w:type="dxa"/>
            <w:vMerge/>
          </w:tcPr>
          <w:p w:rsidR="00477958" w:rsidRPr="006E5D31" w:rsidRDefault="00477958" w:rsidP="006E5D31">
            <w:pPr>
              <w:spacing w:before="120" w:line="360" w:lineRule="auto"/>
              <w:ind w:right="27"/>
              <w:jc w:val="center"/>
              <w:rPr>
                <w:rFonts w:ascii="Times New Roman"/>
                <w:b/>
                <w:spacing w:val="-1"/>
              </w:rPr>
            </w:pPr>
          </w:p>
        </w:tc>
      </w:tr>
      <w:tr w:rsidR="00477958" w:rsidRPr="00477958" w:rsidTr="006E5D31">
        <w:tc>
          <w:tcPr>
            <w:tcW w:w="3234" w:type="dxa"/>
            <w:vMerge/>
          </w:tcPr>
          <w:p w:rsidR="00477958" w:rsidRPr="00477958" w:rsidRDefault="00477958" w:rsidP="006E5D31">
            <w:pPr>
              <w:spacing w:before="120" w:line="360" w:lineRule="auto"/>
              <w:ind w:right="27"/>
              <w:jc w:val="center"/>
              <w:rPr>
                <w:rFonts w:ascii="Times New Roman"/>
                <w:spacing w:val="-1"/>
              </w:rPr>
            </w:pPr>
          </w:p>
        </w:tc>
        <w:tc>
          <w:tcPr>
            <w:tcW w:w="1081" w:type="dxa"/>
            <w:gridSpan w:val="2"/>
            <w:vMerge/>
          </w:tcPr>
          <w:p w:rsidR="00477958" w:rsidRPr="00477958" w:rsidRDefault="00477958" w:rsidP="006E5D31">
            <w:pPr>
              <w:spacing w:before="120" w:line="360" w:lineRule="auto"/>
              <w:ind w:right="27"/>
              <w:rPr>
                <w:rFonts w:ascii="Times New Roman"/>
                <w:spacing w:val="-1"/>
              </w:rPr>
            </w:pPr>
          </w:p>
        </w:tc>
        <w:tc>
          <w:tcPr>
            <w:tcW w:w="1214" w:type="dxa"/>
            <w:gridSpan w:val="2"/>
          </w:tcPr>
          <w:p w:rsidR="00477958" w:rsidRPr="006E5D31" w:rsidRDefault="00477958" w:rsidP="006E5D31">
            <w:pPr>
              <w:spacing w:before="120" w:line="360" w:lineRule="auto"/>
              <w:ind w:right="27"/>
              <w:jc w:val="center"/>
              <w:rPr>
                <w:rFonts w:ascii="Times New Roman"/>
                <w:b/>
                <w:spacing w:val="-1"/>
              </w:rPr>
            </w:pPr>
            <w:r w:rsidRPr="006E5D31">
              <w:rPr>
                <w:rFonts w:ascii="Times New Roman"/>
                <w:b/>
                <w:spacing w:val="-1"/>
              </w:rPr>
              <w:t>Olimpik Sporlar</w:t>
            </w:r>
          </w:p>
        </w:tc>
        <w:tc>
          <w:tcPr>
            <w:tcW w:w="1701" w:type="dxa"/>
            <w:gridSpan w:val="2"/>
          </w:tcPr>
          <w:p w:rsidR="00477958" w:rsidRPr="006E5D31" w:rsidRDefault="00477958" w:rsidP="006E5D31">
            <w:pPr>
              <w:spacing w:before="120" w:line="360" w:lineRule="auto"/>
              <w:ind w:right="27"/>
              <w:jc w:val="center"/>
              <w:rPr>
                <w:rFonts w:ascii="Times New Roman"/>
                <w:b/>
                <w:spacing w:val="-1"/>
                <w:sz w:val="18"/>
                <w:szCs w:val="18"/>
              </w:rPr>
            </w:pPr>
            <w:r w:rsidRPr="006E5D31">
              <w:rPr>
                <w:rFonts w:ascii="Times New Roman"/>
                <w:b/>
                <w:spacing w:val="-1"/>
                <w:sz w:val="18"/>
                <w:szCs w:val="18"/>
              </w:rPr>
              <w:t>Olimpik Olmayan Sporlar</w:t>
            </w:r>
          </w:p>
        </w:tc>
        <w:tc>
          <w:tcPr>
            <w:tcW w:w="1134" w:type="dxa"/>
            <w:gridSpan w:val="2"/>
            <w:vMerge/>
          </w:tcPr>
          <w:p w:rsidR="00477958" w:rsidRPr="00477958" w:rsidRDefault="00477958" w:rsidP="006E5D31">
            <w:pPr>
              <w:spacing w:before="120" w:line="360" w:lineRule="auto"/>
              <w:ind w:right="27"/>
              <w:jc w:val="center"/>
              <w:rPr>
                <w:rFonts w:ascii="Times New Roman"/>
                <w:spacing w:val="-1"/>
              </w:rPr>
            </w:pPr>
          </w:p>
        </w:tc>
        <w:tc>
          <w:tcPr>
            <w:tcW w:w="992" w:type="dxa"/>
            <w:vMerge/>
          </w:tcPr>
          <w:p w:rsidR="00477958" w:rsidRPr="00477958" w:rsidRDefault="00477958" w:rsidP="006E5D31">
            <w:pPr>
              <w:spacing w:before="120" w:line="360" w:lineRule="auto"/>
              <w:ind w:right="27"/>
              <w:jc w:val="center"/>
              <w:rPr>
                <w:rFonts w:ascii="Times New Roman"/>
                <w:spacing w:val="-1"/>
              </w:rPr>
            </w:pPr>
          </w:p>
        </w:tc>
      </w:tr>
      <w:tr w:rsidR="00477958" w:rsidRPr="00477958" w:rsidTr="006E5D31">
        <w:tc>
          <w:tcPr>
            <w:tcW w:w="3234" w:type="dxa"/>
            <w:vMerge/>
          </w:tcPr>
          <w:p w:rsidR="00477958" w:rsidRPr="00477958" w:rsidRDefault="00477958" w:rsidP="006E5D31">
            <w:pPr>
              <w:spacing w:before="120" w:line="360" w:lineRule="auto"/>
              <w:ind w:right="27"/>
              <w:rPr>
                <w:rFonts w:ascii="Times New Roman"/>
                <w:spacing w:val="-1"/>
              </w:rPr>
            </w:pPr>
          </w:p>
        </w:tc>
        <w:tc>
          <w:tcPr>
            <w:tcW w:w="518" w:type="dxa"/>
          </w:tcPr>
          <w:p w:rsidR="00477958" w:rsidRPr="00477958" w:rsidRDefault="00477958" w:rsidP="006E5D31">
            <w:pPr>
              <w:spacing w:before="120" w:line="360" w:lineRule="auto"/>
              <w:ind w:right="27"/>
              <w:jc w:val="center"/>
              <w:rPr>
                <w:rFonts w:ascii="Times New Roman"/>
                <w:spacing w:val="-1"/>
              </w:rPr>
            </w:pPr>
            <w:r w:rsidRPr="00477958">
              <w:rPr>
                <w:rFonts w:ascii="Times New Roman"/>
                <w:spacing w:val="-1"/>
              </w:rPr>
              <w:t>E</w:t>
            </w:r>
          </w:p>
        </w:tc>
        <w:tc>
          <w:tcPr>
            <w:tcW w:w="563" w:type="dxa"/>
          </w:tcPr>
          <w:p w:rsidR="00477958" w:rsidRPr="00477958" w:rsidRDefault="00477958" w:rsidP="006E5D31">
            <w:pPr>
              <w:spacing w:before="120" w:line="360" w:lineRule="auto"/>
              <w:ind w:right="27"/>
              <w:jc w:val="center"/>
              <w:rPr>
                <w:rFonts w:ascii="Times New Roman"/>
                <w:spacing w:val="-1"/>
              </w:rPr>
            </w:pPr>
            <w:r w:rsidRPr="00477958">
              <w:rPr>
                <w:rFonts w:ascii="Times New Roman"/>
                <w:spacing w:val="-1"/>
              </w:rPr>
              <w:t>K</w:t>
            </w:r>
          </w:p>
        </w:tc>
        <w:tc>
          <w:tcPr>
            <w:tcW w:w="562" w:type="dxa"/>
          </w:tcPr>
          <w:p w:rsidR="00477958" w:rsidRPr="00477958" w:rsidRDefault="00477958" w:rsidP="006E5D31">
            <w:pPr>
              <w:spacing w:before="120" w:line="360" w:lineRule="auto"/>
              <w:ind w:right="27"/>
              <w:jc w:val="center"/>
              <w:rPr>
                <w:rFonts w:ascii="Times New Roman"/>
                <w:spacing w:val="-1"/>
              </w:rPr>
            </w:pPr>
            <w:r w:rsidRPr="00477958">
              <w:rPr>
                <w:rFonts w:ascii="Times New Roman"/>
                <w:spacing w:val="-1"/>
              </w:rPr>
              <w:t>E</w:t>
            </w:r>
          </w:p>
        </w:tc>
        <w:tc>
          <w:tcPr>
            <w:tcW w:w="652" w:type="dxa"/>
          </w:tcPr>
          <w:p w:rsidR="00477958" w:rsidRPr="00477958" w:rsidRDefault="00477958" w:rsidP="006E5D31">
            <w:pPr>
              <w:spacing w:before="120" w:line="360" w:lineRule="auto"/>
              <w:ind w:right="27"/>
              <w:jc w:val="center"/>
              <w:rPr>
                <w:rFonts w:ascii="Times New Roman"/>
                <w:spacing w:val="-1"/>
              </w:rPr>
            </w:pPr>
            <w:r w:rsidRPr="00477958">
              <w:rPr>
                <w:rFonts w:ascii="Times New Roman"/>
                <w:spacing w:val="-1"/>
              </w:rPr>
              <w:t>K</w:t>
            </w:r>
          </w:p>
        </w:tc>
        <w:tc>
          <w:tcPr>
            <w:tcW w:w="851" w:type="dxa"/>
          </w:tcPr>
          <w:p w:rsidR="00477958" w:rsidRPr="00477958" w:rsidRDefault="00477958" w:rsidP="006E5D31">
            <w:pPr>
              <w:spacing w:before="120" w:line="360" w:lineRule="auto"/>
              <w:ind w:right="27"/>
              <w:jc w:val="center"/>
              <w:rPr>
                <w:rFonts w:ascii="Times New Roman"/>
                <w:spacing w:val="-1"/>
              </w:rPr>
            </w:pPr>
            <w:r w:rsidRPr="00477958">
              <w:rPr>
                <w:rFonts w:ascii="Times New Roman"/>
                <w:spacing w:val="-1"/>
              </w:rPr>
              <w:t>E</w:t>
            </w:r>
          </w:p>
        </w:tc>
        <w:tc>
          <w:tcPr>
            <w:tcW w:w="850" w:type="dxa"/>
          </w:tcPr>
          <w:p w:rsidR="00477958" w:rsidRPr="00477958" w:rsidRDefault="00477958" w:rsidP="006E5D31">
            <w:pPr>
              <w:spacing w:before="120" w:line="360" w:lineRule="auto"/>
              <w:ind w:right="27"/>
              <w:jc w:val="center"/>
              <w:rPr>
                <w:rFonts w:ascii="Times New Roman"/>
                <w:spacing w:val="-1"/>
              </w:rPr>
            </w:pPr>
            <w:r w:rsidRPr="00477958">
              <w:rPr>
                <w:rFonts w:ascii="Times New Roman"/>
                <w:spacing w:val="-1"/>
              </w:rPr>
              <w:t>K</w:t>
            </w:r>
          </w:p>
        </w:tc>
        <w:tc>
          <w:tcPr>
            <w:tcW w:w="567" w:type="dxa"/>
          </w:tcPr>
          <w:p w:rsidR="00477958" w:rsidRPr="00477958" w:rsidRDefault="00477958" w:rsidP="006E5D31">
            <w:pPr>
              <w:spacing w:before="120" w:line="360" w:lineRule="auto"/>
              <w:ind w:right="27"/>
              <w:jc w:val="center"/>
              <w:rPr>
                <w:rFonts w:ascii="Times New Roman"/>
                <w:spacing w:val="-1"/>
              </w:rPr>
            </w:pPr>
            <w:r w:rsidRPr="00477958">
              <w:rPr>
                <w:rFonts w:ascii="Times New Roman"/>
                <w:spacing w:val="-1"/>
              </w:rPr>
              <w:t>E</w:t>
            </w:r>
          </w:p>
        </w:tc>
        <w:tc>
          <w:tcPr>
            <w:tcW w:w="567" w:type="dxa"/>
          </w:tcPr>
          <w:p w:rsidR="00477958" w:rsidRPr="00477958" w:rsidRDefault="00477958" w:rsidP="006E5D31">
            <w:pPr>
              <w:spacing w:before="120" w:line="360" w:lineRule="auto"/>
              <w:ind w:right="27"/>
              <w:jc w:val="center"/>
              <w:rPr>
                <w:rFonts w:ascii="Times New Roman"/>
                <w:spacing w:val="-1"/>
              </w:rPr>
            </w:pPr>
            <w:r w:rsidRPr="00477958">
              <w:rPr>
                <w:rFonts w:ascii="Times New Roman"/>
                <w:spacing w:val="-1"/>
              </w:rPr>
              <w:t>K</w:t>
            </w:r>
          </w:p>
        </w:tc>
        <w:tc>
          <w:tcPr>
            <w:tcW w:w="992" w:type="dxa"/>
          </w:tcPr>
          <w:p w:rsidR="00477958" w:rsidRPr="00477958" w:rsidRDefault="00477958" w:rsidP="006E5D31">
            <w:pPr>
              <w:spacing w:before="120" w:line="360" w:lineRule="auto"/>
              <w:ind w:right="27"/>
              <w:jc w:val="center"/>
              <w:rPr>
                <w:rFonts w:ascii="Times New Roman"/>
                <w:spacing w:val="-1"/>
              </w:rPr>
            </w:pPr>
          </w:p>
        </w:tc>
      </w:tr>
      <w:tr w:rsidR="00477958" w:rsidRPr="00477958" w:rsidTr="006E5D31">
        <w:tc>
          <w:tcPr>
            <w:tcW w:w="3234" w:type="dxa"/>
          </w:tcPr>
          <w:p w:rsidR="00477958" w:rsidRPr="00477958" w:rsidRDefault="00477958" w:rsidP="006E5D31">
            <w:pPr>
              <w:spacing w:before="120" w:line="360" w:lineRule="auto"/>
              <w:ind w:right="27"/>
              <w:rPr>
                <w:rFonts w:ascii="Times New Roman"/>
                <w:spacing w:val="-1"/>
              </w:rPr>
            </w:pPr>
            <w:r w:rsidRPr="00477958">
              <w:rPr>
                <w:rFonts w:ascii="Times New Roman"/>
                <w:spacing w:val="-1"/>
              </w:rPr>
              <w:t>Beden Eğitimi ve Spor Öğretmenliği</w:t>
            </w:r>
          </w:p>
        </w:tc>
        <w:tc>
          <w:tcPr>
            <w:tcW w:w="518" w:type="dxa"/>
          </w:tcPr>
          <w:p w:rsidR="00477958" w:rsidRPr="00477958" w:rsidRDefault="00573814" w:rsidP="006E5D31">
            <w:pPr>
              <w:spacing w:before="120" w:line="360" w:lineRule="auto"/>
              <w:ind w:right="27"/>
              <w:jc w:val="center"/>
              <w:rPr>
                <w:rFonts w:ascii="Times New Roman"/>
                <w:spacing w:val="-1"/>
              </w:rPr>
            </w:pPr>
            <w:r>
              <w:rPr>
                <w:rFonts w:ascii="Times New Roman"/>
                <w:spacing w:val="-1"/>
              </w:rPr>
              <w:t>20</w:t>
            </w:r>
          </w:p>
        </w:tc>
        <w:tc>
          <w:tcPr>
            <w:tcW w:w="563" w:type="dxa"/>
          </w:tcPr>
          <w:p w:rsidR="00477958" w:rsidRPr="00477958" w:rsidRDefault="00573814" w:rsidP="006E5D31">
            <w:pPr>
              <w:spacing w:before="120" w:line="360" w:lineRule="auto"/>
              <w:ind w:right="27"/>
              <w:jc w:val="center"/>
              <w:rPr>
                <w:rFonts w:ascii="Times New Roman"/>
                <w:spacing w:val="-1"/>
              </w:rPr>
            </w:pPr>
            <w:r>
              <w:rPr>
                <w:rFonts w:ascii="Times New Roman"/>
                <w:spacing w:val="-1"/>
              </w:rPr>
              <w:t>10</w:t>
            </w:r>
          </w:p>
        </w:tc>
        <w:tc>
          <w:tcPr>
            <w:tcW w:w="562" w:type="dxa"/>
          </w:tcPr>
          <w:p w:rsidR="00477958" w:rsidRPr="00477958" w:rsidRDefault="00573814" w:rsidP="006E5D31">
            <w:pPr>
              <w:spacing w:before="120" w:line="360" w:lineRule="auto"/>
              <w:ind w:right="27"/>
              <w:jc w:val="center"/>
              <w:rPr>
                <w:rFonts w:ascii="Times New Roman"/>
                <w:spacing w:val="-1"/>
              </w:rPr>
            </w:pPr>
            <w:r>
              <w:rPr>
                <w:rFonts w:ascii="Times New Roman"/>
                <w:spacing w:val="-1"/>
              </w:rPr>
              <w:t>2</w:t>
            </w:r>
          </w:p>
        </w:tc>
        <w:tc>
          <w:tcPr>
            <w:tcW w:w="652" w:type="dxa"/>
          </w:tcPr>
          <w:p w:rsidR="00477958" w:rsidRPr="00477958" w:rsidRDefault="004A1AEB" w:rsidP="006E5D31">
            <w:pPr>
              <w:spacing w:before="120" w:line="360" w:lineRule="auto"/>
              <w:ind w:right="27"/>
              <w:jc w:val="center"/>
              <w:rPr>
                <w:rFonts w:ascii="Times New Roman"/>
                <w:spacing w:val="-1"/>
              </w:rPr>
            </w:pPr>
            <w:r>
              <w:rPr>
                <w:rFonts w:ascii="Times New Roman"/>
                <w:spacing w:val="-1"/>
              </w:rPr>
              <w:t>2</w:t>
            </w:r>
          </w:p>
        </w:tc>
        <w:tc>
          <w:tcPr>
            <w:tcW w:w="851" w:type="dxa"/>
          </w:tcPr>
          <w:p w:rsidR="00477958" w:rsidRPr="00477958" w:rsidRDefault="00C26586" w:rsidP="006E5D31">
            <w:pPr>
              <w:spacing w:before="120" w:line="360" w:lineRule="auto"/>
              <w:ind w:right="27"/>
              <w:jc w:val="center"/>
              <w:rPr>
                <w:rFonts w:ascii="Times New Roman"/>
                <w:spacing w:val="-1"/>
              </w:rPr>
            </w:pPr>
            <w:r>
              <w:rPr>
                <w:rFonts w:ascii="Times New Roman"/>
                <w:spacing w:val="-1"/>
              </w:rPr>
              <w:t>1</w:t>
            </w:r>
          </w:p>
        </w:tc>
        <w:tc>
          <w:tcPr>
            <w:tcW w:w="850" w:type="dxa"/>
          </w:tcPr>
          <w:p w:rsidR="00477958" w:rsidRPr="00477958" w:rsidRDefault="00C26586" w:rsidP="006E5D31">
            <w:pPr>
              <w:spacing w:before="120" w:line="360" w:lineRule="auto"/>
              <w:ind w:right="27"/>
              <w:jc w:val="center"/>
              <w:rPr>
                <w:rFonts w:ascii="Times New Roman"/>
                <w:spacing w:val="-1"/>
              </w:rPr>
            </w:pPr>
            <w:r>
              <w:rPr>
                <w:rFonts w:ascii="Times New Roman"/>
                <w:spacing w:val="-1"/>
              </w:rPr>
              <w:t>1</w:t>
            </w:r>
          </w:p>
        </w:tc>
        <w:tc>
          <w:tcPr>
            <w:tcW w:w="567" w:type="dxa"/>
          </w:tcPr>
          <w:p w:rsidR="00477958" w:rsidRPr="00477958" w:rsidRDefault="00573814" w:rsidP="006E5D31">
            <w:pPr>
              <w:spacing w:before="120" w:line="360" w:lineRule="auto"/>
              <w:ind w:right="27"/>
              <w:jc w:val="center"/>
              <w:rPr>
                <w:rFonts w:ascii="Times New Roman"/>
                <w:spacing w:val="-1"/>
              </w:rPr>
            </w:pPr>
            <w:r>
              <w:rPr>
                <w:rFonts w:ascii="Times New Roman"/>
                <w:spacing w:val="-1"/>
              </w:rPr>
              <w:t>2</w:t>
            </w:r>
          </w:p>
        </w:tc>
        <w:tc>
          <w:tcPr>
            <w:tcW w:w="567" w:type="dxa"/>
          </w:tcPr>
          <w:p w:rsidR="00477958" w:rsidRPr="00477958" w:rsidRDefault="00573814" w:rsidP="006E5D31">
            <w:pPr>
              <w:spacing w:before="120" w:line="360" w:lineRule="auto"/>
              <w:ind w:right="27"/>
              <w:jc w:val="center"/>
              <w:rPr>
                <w:rFonts w:ascii="Times New Roman"/>
                <w:spacing w:val="-1"/>
              </w:rPr>
            </w:pPr>
            <w:r>
              <w:rPr>
                <w:rFonts w:ascii="Times New Roman"/>
                <w:spacing w:val="-1"/>
              </w:rPr>
              <w:t>2</w:t>
            </w:r>
          </w:p>
        </w:tc>
        <w:tc>
          <w:tcPr>
            <w:tcW w:w="992" w:type="dxa"/>
          </w:tcPr>
          <w:p w:rsidR="00477958" w:rsidRPr="00477958" w:rsidRDefault="002850F4" w:rsidP="006E5D31">
            <w:pPr>
              <w:spacing w:before="120" w:line="360" w:lineRule="auto"/>
              <w:ind w:right="27"/>
              <w:jc w:val="center"/>
              <w:rPr>
                <w:rFonts w:ascii="Times New Roman"/>
                <w:spacing w:val="-1"/>
              </w:rPr>
            </w:pPr>
            <w:r>
              <w:rPr>
                <w:rFonts w:ascii="Times New Roman"/>
                <w:spacing w:val="-1"/>
              </w:rPr>
              <w:t>40</w:t>
            </w:r>
          </w:p>
        </w:tc>
      </w:tr>
      <w:tr w:rsidR="006E5D31" w:rsidRPr="00477958" w:rsidTr="006E5D31">
        <w:tc>
          <w:tcPr>
            <w:tcW w:w="3234" w:type="dxa"/>
          </w:tcPr>
          <w:p w:rsidR="00477958" w:rsidRPr="00477958" w:rsidRDefault="00477958" w:rsidP="006E5D31">
            <w:pPr>
              <w:spacing w:before="120" w:line="360" w:lineRule="auto"/>
              <w:ind w:right="27"/>
              <w:rPr>
                <w:rFonts w:ascii="Times New Roman"/>
                <w:spacing w:val="-1"/>
              </w:rPr>
            </w:pPr>
            <w:r w:rsidRPr="00477958">
              <w:rPr>
                <w:rFonts w:ascii="Times New Roman"/>
                <w:spacing w:val="-1"/>
              </w:rPr>
              <w:t>Antrenörlük Eğitimi (N.Ö.)</w:t>
            </w:r>
          </w:p>
        </w:tc>
        <w:tc>
          <w:tcPr>
            <w:tcW w:w="518" w:type="dxa"/>
          </w:tcPr>
          <w:p w:rsidR="00477958" w:rsidRPr="00477958" w:rsidRDefault="004A1AEB" w:rsidP="006E5D31">
            <w:pPr>
              <w:spacing w:before="120" w:line="360" w:lineRule="auto"/>
              <w:ind w:right="27"/>
              <w:jc w:val="center"/>
              <w:rPr>
                <w:rFonts w:ascii="Times New Roman"/>
                <w:spacing w:val="-1"/>
              </w:rPr>
            </w:pPr>
            <w:r>
              <w:rPr>
                <w:rFonts w:ascii="Times New Roman"/>
                <w:spacing w:val="-1"/>
              </w:rPr>
              <w:t>24</w:t>
            </w:r>
          </w:p>
        </w:tc>
        <w:tc>
          <w:tcPr>
            <w:tcW w:w="563" w:type="dxa"/>
          </w:tcPr>
          <w:p w:rsidR="00477958" w:rsidRPr="00477958" w:rsidRDefault="004A1AEB" w:rsidP="006E5D31">
            <w:pPr>
              <w:spacing w:before="120" w:line="360" w:lineRule="auto"/>
              <w:ind w:right="27"/>
              <w:jc w:val="center"/>
              <w:rPr>
                <w:rFonts w:ascii="Times New Roman"/>
                <w:spacing w:val="-1"/>
              </w:rPr>
            </w:pPr>
            <w:r>
              <w:rPr>
                <w:rFonts w:ascii="Times New Roman"/>
                <w:spacing w:val="-1"/>
              </w:rPr>
              <w:t>13</w:t>
            </w:r>
          </w:p>
        </w:tc>
        <w:tc>
          <w:tcPr>
            <w:tcW w:w="562" w:type="dxa"/>
          </w:tcPr>
          <w:p w:rsidR="00477958" w:rsidRPr="00477958" w:rsidRDefault="004A1AEB" w:rsidP="006E5D31">
            <w:pPr>
              <w:spacing w:before="120" w:line="360" w:lineRule="auto"/>
              <w:ind w:right="27"/>
              <w:jc w:val="center"/>
              <w:rPr>
                <w:rFonts w:ascii="Times New Roman"/>
                <w:spacing w:val="-1"/>
              </w:rPr>
            </w:pPr>
            <w:r>
              <w:rPr>
                <w:rFonts w:ascii="Times New Roman"/>
                <w:spacing w:val="-1"/>
              </w:rPr>
              <w:t>4</w:t>
            </w:r>
          </w:p>
        </w:tc>
        <w:tc>
          <w:tcPr>
            <w:tcW w:w="652" w:type="dxa"/>
          </w:tcPr>
          <w:p w:rsidR="00477958" w:rsidRPr="00477958" w:rsidRDefault="004A1AEB" w:rsidP="006E5D31">
            <w:pPr>
              <w:spacing w:before="120" w:line="360" w:lineRule="auto"/>
              <w:ind w:right="27"/>
              <w:jc w:val="center"/>
              <w:rPr>
                <w:rFonts w:ascii="Times New Roman"/>
                <w:spacing w:val="-1"/>
              </w:rPr>
            </w:pPr>
            <w:r>
              <w:rPr>
                <w:rFonts w:ascii="Times New Roman"/>
                <w:spacing w:val="-1"/>
              </w:rPr>
              <w:t>2</w:t>
            </w:r>
          </w:p>
        </w:tc>
        <w:tc>
          <w:tcPr>
            <w:tcW w:w="851" w:type="dxa"/>
          </w:tcPr>
          <w:p w:rsidR="00477958" w:rsidRPr="00477958" w:rsidRDefault="004A1AEB" w:rsidP="006E5D31">
            <w:pPr>
              <w:spacing w:before="120" w:line="360" w:lineRule="auto"/>
              <w:ind w:right="27"/>
              <w:jc w:val="center"/>
              <w:rPr>
                <w:rFonts w:ascii="Times New Roman"/>
                <w:spacing w:val="-1"/>
              </w:rPr>
            </w:pPr>
            <w:r>
              <w:rPr>
                <w:rFonts w:ascii="Times New Roman"/>
                <w:spacing w:val="-1"/>
              </w:rPr>
              <w:t>1</w:t>
            </w:r>
          </w:p>
        </w:tc>
        <w:tc>
          <w:tcPr>
            <w:tcW w:w="850" w:type="dxa"/>
          </w:tcPr>
          <w:p w:rsidR="00477958" w:rsidRPr="00477958" w:rsidRDefault="00C26586" w:rsidP="006E5D31">
            <w:pPr>
              <w:spacing w:before="120" w:line="360" w:lineRule="auto"/>
              <w:ind w:right="27"/>
              <w:jc w:val="center"/>
              <w:rPr>
                <w:rFonts w:ascii="Times New Roman"/>
                <w:spacing w:val="-1"/>
              </w:rPr>
            </w:pPr>
            <w:r>
              <w:rPr>
                <w:rFonts w:ascii="Times New Roman"/>
                <w:spacing w:val="-1"/>
              </w:rPr>
              <w:t>1</w:t>
            </w:r>
          </w:p>
        </w:tc>
        <w:tc>
          <w:tcPr>
            <w:tcW w:w="567" w:type="dxa"/>
          </w:tcPr>
          <w:p w:rsidR="00477958" w:rsidRPr="00477958" w:rsidRDefault="004A1AEB" w:rsidP="006E5D31">
            <w:pPr>
              <w:spacing w:before="120" w:line="360" w:lineRule="auto"/>
              <w:ind w:right="27"/>
              <w:jc w:val="center"/>
              <w:rPr>
                <w:rFonts w:ascii="Times New Roman"/>
                <w:spacing w:val="-1"/>
              </w:rPr>
            </w:pPr>
            <w:r>
              <w:rPr>
                <w:rFonts w:ascii="Times New Roman"/>
                <w:spacing w:val="-1"/>
              </w:rPr>
              <w:t>3</w:t>
            </w:r>
          </w:p>
        </w:tc>
        <w:tc>
          <w:tcPr>
            <w:tcW w:w="567" w:type="dxa"/>
          </w:tcPr>
          <w:p w:rsidR="00477958" w:rsidRPr="00477958" w:rsidRDefault="004A1AEB" w:rsidP="006E5D31">
            <w:pPr>
              <w:spacing w:before="120" w:line="360" w:lineRule="auto"/>
              <w:ind w:right="27"/>
              <w:jc w:val="center"/>
              <w:rPr>
                <w:rFonts w:ascii="Times New Roman"/>
                <w:spacing w:val="-1"/>
              </w:rPr>
            </w:pPr>
            <w:r>
              <w:rPr>
                <w:rFonts w:ascii="Times New Roman"/>
                <w:spacing w:val="-1"/>
              </w:rPr>
              <w:t>2</w:t>
            </w:r>
          </w:p>
        </w:tc>
        <w:tc>
          <w:tcPr>
            <w:tcW w:w="992" w:type="dxa"/>
          </w:tcPr>
          <w:p w:rsidR="00477958" w:rsidRPr="00477958" w:rsidRDefault="002850F4" w:rsidP="006E5D31">
            <w:pPr>
              <w:spacing w:before="120" w:line="360" w:lineRule="auto"/>
              <w:ind w:right="27"/>
              <w:jc w:val="center"/>
              <w:rPr>
                <w:rFonts w:ascii="Times New Roman"/>
                <w:spacing w:val="-1"/>
              </w:rPr>
            </w:pPr>
            <w:r>
              <w:rPr>
                <w:rFonts w:ascii="Times New Roman"/>
                <w:spacing w:val="-1"/>
              </w:rPr>
              <w:t>50</w:t>
            </w:r>
          </w:p>
        </w:tc>
      </w:tr>
      <w:tr w:rsidR="006E5D31" w:rsidRPr="00477958" w:rsidTr="006E5D31">
        <w:tc>
          <w:tcPr>
            <w:tcW w:w="3234" w:type="dxa"/>
          </w:tcPr>
          <w:p w:rsidR="00477958" w:rsidRPr="00477958" w:rsidRDefault="00477958" w:rsidP="006E5D31">
            <w:pPr>
              <w:spacing w:before="120" w:line="360" w:lineRule="auto"/>
              <w:ind w:right="27"/>
              <w:rPr>
                <w:rFonts w:ascii="Times New Roman"/>
                <w:spacing w:val="-1"/>
              </w:rPr>
            </w:pPr>
            <w:r w:rsidRPr="00477958">
              <w:rPr>
                <w:rFonts w:ascii="Times New Roman"/>
                <w:spacing w:val="-1"/>
              </w:rPr>
              <w:t>Antrenörlük Eğitimi (İ.Ö.)</w:t>
            </w:r>
          </w:p>
        </w:tc>
        <w:tc>
          <w:tcPr>
            <w:tcW w:w="518" w:type="dxa"/>
          </w:tcPr>
          <w:p w:rsidR="00477958" w:rsidRPr="00477958" w:rsidRDefault="004A1AEB" w:rsidP="006E5D31">
            <w:pPr>
              <w:spacing w:before="120" w:line="360" w:lineRule="auto"/>
              <w:ind w:right="27"/>
              <w:jc w:val="center"/>
              <w:rPr>
                <w:rFonts w:ascii="Times New Roman"/>
                <w:spacing w:val="-1"/>
              </w:rPr>
            </w:pPr>
            <w:r>
              <w:rPr>
                <w:rFonts w:ascii="Times New Roman"/>
                <w:spacing w:val="-1"/>
              </w:rPr>
              <w:t>20</w:t>
            </w:r>
          </w:p>
        </w:tc>
        <w:tc>
          <w:tcPr>
            <w:tcW w:w="563" w:type="dxa"/>
          </w:tcPr>
          <w:p w:rsidR="00477958" w:rsidRPr="00477958" w:rsidRDefault="004A1AEB" w:rsidP="006E5D31">
            <w:pPr>
              <w:spacing w:before="120" w:line="360" w:lineRule="auto"/>
              <w:ind w:right="27"/>
              <w:jc w:val="center"/>
              <w:rPr>
                <w:rFonts w:ascii="Times New Roman"/>
                <w:spacing w:val="-1"/>
              </w:rPr>
            </w:pPr>
            <w:r>
              <w:rPr>
                <w:rFonts w:ascii="Times New Roman"/>
                <w:spacing w:val="-1"/>
              </w:rPr>
              <w:t>10</w:t>
            </w:r>
          </w:p>
        </w:tc>
        <w:tc>
          <w:tcPr>
            <w:tcW w:w="562" w:type="dxa"/>
          </w:tcPr>
          <w:p w:rsidR="00477958" w:rsidRPr="00477958" w:rsidRDefault="004A1AEB" w:rsidP="006E5D31">
            <w:pPr>
              <w:spacing w:before="120" w:line="360" w:lineRule="auto"/>
              <w:ind w:right="27"/>
              <w:jc w:val="center"/>
              <w:rPr>
                <w:rFonts w:ascii="Times New Roman"/>
                <w:spacing w:val="-1"/>
              </w:rPr>
            </w:pPr>
            <w:r>
              <w:rPr>
                <w:rFonts w:ascii="Times New Roman"/>
                <w:spacing w:val="-1"/>
              </w:rPr>
              <w:t>2</w:t>
            </w:r>
          </w:p>
        </w:tc>
        <w:tc>
          <w:tcPr>
            <w:tcW w:w="652" w:type="dxa"/>
          </w:tcPr>
          <w:p w:rsidR="00477958" w:rsidRPr="00477958" w:rsidRDefault="004A1AEB" w:rsidP="006E5D31">
            <w:pPr>
              <w:spacing w:before="120" w:line="360" w:lineRule="auto"/>
              <w:ind w:right="27"/>
              <w:jc w:val="center"/>
              <w:rPr>
                <w:rFonts w:ascii="Times New Roman"/>
                <w:spacing w:val="-1"/>
              </w:rPr>
            </w:pPr>
            <w:r>
              <w:rPr>
                <w:rFonts w:ascii="Times New Roman"/>
                <w:spacing w:val="-1"/>
              </w:rPr>
              <w:t>2</w:t>
            </w:r>
          </w:p>
        </w:tc>
        <w:tc>
          <w:tcPr>
            <w:tcW w:w="851" w:type="dxa"/>
          </w:tcPr>
          <w:p w:rsidR="00477958" w:rsidRPr="00477958" w:rsidRDefault="004A1AEB" w:rsidP="006E5D31">
            <w:pPr>
              <w:spacing w:before="120" w:line="360" w:lineRule="auto"/>
              <w:ind w:right="27"/>
              <w:jc w:val="center"/>
              <w:rPr>
                <w:rFonts w:ascii="Times New Roman"/>
                <w:spacing w:val="-1"/>
              </w:rPr>
            </w:pPr>
            <w:r>
              <w:rPr>
                <w:rFonts w:ascii="Times New Roman"/>
                <w:spacing w:val="-1"/>
              </w:rPr>
              <w:t>1</w:t>
            </w:r>
          </w:p>
        </w:tc>
        <w:tc>
          <w:tcPr>
            <w:tcW w:w="850" w:type="dxa"/>
          </w:tcPr>
          <w:p w:rsidR="00477958" w:rsidRPr="00477958" w:rsidRDefault="00C26586" w:rsidP="006E5D31">
            <w:pPr>
              <w:spacing w:before="120" w:line="360" w:lineRule="auto"/>
              <w:ind w:right="27"/>
              <w:jc w:val="center"/>
              <w:rPr>
                <w:rFonts w:ascii="Times New Roman"/>
                <w:spacing w:val="-1"/>
              </w:rPr>
            </w:pPr>
            <w:r>
              <w:rPr>
                <w:rFonts w:ascii="Times New Roman"/>
                <w:spacing w:val="-1"/>
              </w:rPr>
              <w:t>1</w:t>
            </w:r>
          </w:p>
        </w:tc>
        <w:tc>
          <w:tcPr>
            <w:tcW w:w="567" w:type="dxa"/>
          </w:tcPr>
          <w:p w:rsidR="00477958" w:rsidRPr="00477958" w:rsidRDefault="004A1AEB" w:rsidP="006E5D31">
            <w:pPr>
              <w:spacing w:before="120" w:line="360" w:lineRule="auto"/>
              <w:ind w:right="27"/>
              <w:jc w:val="center"/>
              <w:rPr>
                <w:rFonts w:ascii="Times New Roman"/>
                <w:spacing w:val="-1"/>
              </w:rPr>
            </w:pPr>
            <w:r>
              <w:rPr>
                <w:rFonts w:ascii="Times New Roman"/>
                <w:spacing w:val="-1"/>
              </w:rPr>
              <w:t>2</w:t>
            </w:r>
          </w:p>
        </w:tc>
        <w:tc>
          <w:tcPr>
            <w:tcW w:w="567" w:type="dxa"/>
          </w:tcPr>
          <w:p w:rsidR="00477958" w:rsidRPr="00477958" w:rsidRDefault="004A1AEB" w:rsidP="006E5D31">
            <w:pPr>
              <w:spacing w:before="120" w:line="360" w:lineRule="auto"/>
              <w:ind w:right="27"/>
              <w:jc w:val="center"/>
              <w:rPr>
                <w:rFonts w:ascii="Times New Roman"/>
                <w:spacing w:val="-1"/>
              </w:rPr>
            </w:pPr>
            <w:r>
              <w:rPr>
                <w:rFonts w:ascii="Times New Roman"/>
                <w:spacing w:val="-1"/>
              </w:rPr>
              <w:t>2</w:t>
            </w:r>
          </w:p>
        </w:tc>
        <w:tc>
          <w:tcPr>
            <w:tcW w:w="992" w:type="dxa"/>
          </w:tcPr>
          <w:p w:rsidR="00477958" w:rsidRPr="00477958" w:rsidRDefault="002850F4" w:rsidP="006E5D31">
            <w:pPr>
              <w:spacing w:before="120" w:line="360" w:lineRule="auto"/>
              <w:ind w:right="27"/>
              <w:jc w:val="center"/>
              <w:rPr>
                <w:rFonts w:ascii="Times New Roman"/>
                <w:spacing w:val="-1"/>
              </w:rPr>
            </w:pPr>
            <w:r>
              <w:rPr>
                <w:rFonts w:ascii="Times New Roman"/>
                <w:spacing w:val="-1"/>
              </w:rPr>
              <w:t>40</w:t>
            </w:r>
          </w:p>
        </w:tc>
      </w:tr>
    </w:tbl>
    <w:p w:rsidR="006E5D31" w:rsidRDefault="006E5D31" w:rsidP="00477958">
      <w:pPr>
        <w:spacing w:line="288" w:lineRule="auto"/>
        <w:ind w:right="27"/>
        <w:rPr>
          <w:rFonts w:ascii="Garamond" w:hAnsi="Garamond"/>
          <w:spacing w:val="-1"/>
        </w:rPr>
      </w:pPr>
    </w:p>
    <w:p w:rsidR="006F6961" w:rsidRPr="007B6A32" w:rsidRDefault="006E5D31" w:rsidP="007B6A32">
      <w:pPr>
        <w:spacing w:after="0" w:line="360" w:lineRule="auto"/>
        <w:ind w:firstLine="567"/>
        <w:jc w:val="both"/>
        <w:rPr>
          <w:rFonts w:ascii="Times New Roman" w:eastAsia="Calibri" w:hAnsi="Times New Roman" w:cs="Times New Roman"/>
          <w:b/>
        </w:rPr>
      </w:pPr>
      <w:r w:rsidRPr="00154F47">
        <w:rPr>
          <w:rFonts w:ascii="Times New Roman" w:eastAsia="Calibri" w:hAnsi="Times New Roman" w:cs="Times New Roman"/>
          <w:b/>
        </w:rPr>
        <w:t>ÖNEMLİ</w:t>
      </w:r>
      <w:r w:rsidR="007B6A32" w:rsidRPr="00154F47">
        <w:rPr>
          <w:rFonts w:ascii="Times New Roman" w:eastAsia="Calibri" w:hAnsi="Times New Roman" w:cs="Times New Roman"/>
          <w:b/>
        </w:rPr>
        <w:t xml:space="preserve"> DUYURU: </w:t>
      </w:r>
      <w:r w:rsidR="00961859" w:rsidRPr="00154F47">
        <w:rPr>
          <w:rFonts w:ascii="Times New Roman" w:eastAsia="Calibri" w:hAnsi="Times New Roman" w:cs="Times New Roman"/>
        </w:rPr>
        <w:t>Tablo</w:t>
      </w:r>
      <w:r w:rsidR="00961859" w:rsidRPr="00154F47">
        <w:rPr>
          <w:rFonts w:ascii="Times New Roman" w:eastAsia="Calibri" w:hAnsi="Times New Roman" w:cs="Times New Roman"/>
          <w:sz w:val="16"/>
          <w:szCs w:val="16"/>
        </w:rPr>
        <w:t xml:space="preserve"> </w:t>
      </w:r>
      <w:r w:rsidR="007B6A32" w:rsidRPr="00154F47">
        <w:rPr>
          <w:rFonts w:ascii="Times New Roman" w:eastAsia="Calibri" w:hAnsi="Times New Roman" w:cs="Times New Roman"/>
        </w:rPr>
        <w:t>3</w:t>
      </w:r>
      <w:r w:rsidR="00961859" w:rsidRPr="00154F47">
        <w:rPr>
          <w:rFonts w:ascii="Times New Roman" w:eastAsia="Calibri" w:hAnsi="Times New Roman" w:cs="Times New Roman"/>
        </w:rPr>
        <w:t>’de</w:t>
      </w:r>
      <w:r w:rsidR="007B6A32" w:rsidRPr="00154F47">
        <w:rPr>
          <w:rFonts w:ascii="Times New Roman" w:eastAsia="Calibri" w:hAnsi="Times New Roman" w:cs="Times New Roman"/>
        </w:rPr>
        <w:t>ki</w:t>
      </w:r>
      <w:r w:rsidR="007B6A32" w:rsidRPr="00154F47">
        <w:rPr>
          <w:rFonts w:ascii="Times New Roman" w:eastAsia="Calibri" w:hAnsi="Times New Roman" w:cs="Times New Roman"/>
          <w:sz w:val="16"/>
          <w:szCs w:val="16"/>
        </w:rPr>
        <w:t xml:space="preserve"> </w:t>
      </w:r>
      <w:r w:rsidR="00961859" w:rsidRPr="00154F47">
        <w:rPr>
          <w:rFonts w:ascii="Times New Roman" w:eastAsia="Calibri" w:hAnsi="Times New Roman" w:cs="Times New Roman"/>
        </w:rPr>
        <w:t>kontenjanlara yeterli başvuru olmaması halinde kontenjanlar</w:t>
      </w:r>
      <w:r w:rsidR="00961859" w:rsidRPr="007B6A32">
        <w:rPr>
          <w:rFonts w:ascii="Times New Roman" w:eastAsia="Calibri" w:hAnsi="Times New Roman" w:cs="Times New Roman"/>
        </w:rPr>
        <w:t xml:space="preserve"> arasında birinden diğerine kontenjan transferi Yüksekokul Yönetim Kurulu onayı ile yapılabilir.</w:t>
      </w:r>
    </w:p>
    <w:p w:rsidR="006E5D31" w:rsidRDefault="006E5D31" w:rsidP="006F6961">
      <w:pPr>
        <w:spacing w:after="120" w:line="288" w:lineRule="auto"/>
        <w:rPr>
          <w:rFonts w:ascii="Garamond" w:hAnsi="Garamond"/>
        </w:rPr>
      </w:pPr>
    </w:p>
    <w:p w:rsidR="006E5D31" w:rsidRDefault="006F6961" w:rsidP="006E5D31">
      <w:pPr>
        <w:spacing w:after="0" w:line="360" w:lineRule="auto"/>
        <w:ind w:firstLine="567"/>
        <w:jc w:val="both"/>
        <w:rPr>
          <w:rFonts w:ascii="Times New Roman" w:hAnsi="Times New Roman" w:cs="Times New Roman"/>
          <w:b/>
          <w:i/>
        </w:rPr>
      </w:pPr>
      <w:r w:rsidRPr="006E5D31">
        <w:rPr>
          <w:rFonts w:ascii="Times New Roman" w:hAnsi="Times New Roman" w:cs="Times New Roman"/>
          <w:b/>
          <w:i/>
        </w:rPr>
        <w:t>Milli Sporcular İle İlgili Açıklamalar</w:t>
      </w:r>
    </w:p>
    <w:p w:rsidR="006E5D31" w:rsidRDefault="006E5D31" w:rsidP="006E5D31">
      <w:pPr>
        <w:spacing w:after="0" w:line="360" w:lineRule="auto"/>
        <w:ind w:firstLine="567"/>
        <w:jc w:val="both"/>
        <w:rPr>
          <w:rFonts w:ascii="Times New Roman" w:hAnsi="Times New Roman" w:cs="Times New Roman"/>
          <w:b/>
          <w:i/>
        </w:rPr>
      </w:pPr>
    </w:p>
    <w:p w:rsidR="00786482" w:rsidRDefault="006F6961" w:rsidP="00786482">
      <w:pPr>
        <w:spacing w:after="0" w:line="360" w:lineRule="auto"/>
        <w:ind w:firstLine="510"/>
        <w:jc w:val="both"/>
        <w:rPr>
          <w:rFonts w:ascii="Times New Roman" w:hAnsi="Times New Roman" w:cs="Times New Roman"/>
        </w:rPr>
      </w:pPr>
      <w:r w:rsidRPr="00DA3967">
        <w:rPr>
          <w:rFonts w:ascii="Times New Roman" w:hAnsi="Times New Roman" w:cs="Times New Roman"/>
        </w:rPr>
        <w:t>Milli sporcu statüsünde değerlendirilebil</w:t>
      </w:r>
      <w:r w:rsidR="00154F47" w:rsidRPr="00DA3967">
        <w:rPr>
          <w:rFonts w:ascii="Times New Roman" w:hAnsi="Times New Roman" w:cs="Times New Roman"/>
        </w:rPr>
        <w:t xml:space="preserve">mek için sınav tarihinden önce </w:t>
      </w:r>
      <w:r w:rsidR="00786482" w:rsidRPr="00DA3967">
        <w:rPr>
          <w:rFonts w:ascii="Times New Roman" w:hAnsi="Times New Roman" w:cs="Times New Roman"/>
        </w:rPr>
        <w:t xml:space="preserve">uluslararası </w:t>
      </w:r>
      <w:r w:rsidRPr="00DA3967">
        <w:rPr>
          <w:rFonts w:ascii="Times New Roman" w:hAnsi="Times New Roman" w:cs="Times New Roman"/>
        </w:rPr>
        <w:t>müsabaka ve yarışmalara</w:t>
      </w:r>
      <w:r w:rsidRPr="00DA3967">
        <w:rPr>
          <w:rFonts w:ascii="Times New Roman" w:hAnsi="Times New Roman" w:cs="Times New Roman"/>
          <w:sz w:val="18"/>
          <w:szCs w:val="18"/>
        </w:rPr>
        <w:t xml:space="preserve"> </w:t>
      </w:r>
      <w:r w:rsidRPr="00DA3967">
        <w:rPr>
          <w:rFonts w:ascii="Times New Roman" w:hAnsi="Times New Roman" w:cs="Times New Roman"/>
        </w:rPr>
        <w:t>katılmış</w:t>
      </w:r>
      <w:r w:rsidRPr="00DA3967">
        <w:rPr>
          <w:rFonts w:ascii="Times New Roman" w:hAnsi="Times New Roman" w:cs="Times New Roman"/>
          <w:sz w:val="18"/>
          <w:szCs w:val="18"/>
        </w:rPr>
        <w:t xml:space="preserve"> </w:t>
      </w:r>
      <w:r w:rsidRPr="00DA3967">
        <w:rPr>
          <w:rFonts w:ascii="Times New Roman" w:hAnsi="Times New Roman" w:cs="Times New Roman"/>
        </w:rPr>
        <w:t>olmaları</w:t>
      </w:r>
      <w:r w:rsidRPr="00DA3967">
        <w:rPr>
          <w:rFonts w:ascii="Times New Roman" w:hAnsi="Times New Roman" w:cs="Times New Roman"/>
          <w:sz w:val="18"/>
          <w:szCs w:val="18"/>
        </w:rPr>
        <w:t xml:space="preserve"> </w:t>
      </w:r>
      <w:r w:rsidRPr="00DA3967">
        <w:rPr>
          <w:rFonts w:ascii="Times New Roman" w:hAnsi="Times New Roman" w:cs="Times New Roman"/>
        </w:rPr>
        <w:t>ve</w:t>
      </w:r>
      <w:r w:rsidRPr="00DA3967">
        <w:rPr>
          <w:rFonts w:ascii="Times New Roman" w:hAnsi="Times New Roman" w:cs="Times New Roman"/>
          <w:sz w:val="18"/>
          <w:szCs w:val="18"/>
        </w:rPr>
        <w:t xml:space="preserve"> </w:t>
      </w:r>
      <w:r w:rsidR="00DA3967" w:rsidRPr="00DA3967">
        <w:rPr>
          <w:rFonts w:ascii="Times New Roman" w:hAnsi="Times New Roman" w:cs="Times New Roman"/>
        </w:rPr>
        <w:t>özerk</w:t>
      </w:r>
      <w:r w:rsidRPr="00DA3967">
        <w:rPr>
          <w:rFonts w:ascii="Times New Roman" w:hAnsi="Times New Roman" w:cs="Times New Roman"/>
          <w:sz w:val="18"/>
          <w:szCs w:val="18"/>
        </w:rPr>
        <w:t xml:space="preserve"> </w:t>
      </w:r>
      <w:r w:rsidRPr="00DA3967">
        <w:rPr>
          <w:rFonts w:ascii="Times New Roman" w:hAnsi="Times New Roman" w:cs="Times New Roman"/>
        </w:rPr>
        <w:t>federasyon</w:t>
      </w:r>
      <w:r w:rsidR="00DA3967" w:rsidRPr="00DA3967">
        <w:rPr>
          <w:rFonts w:ascii="Times New Roman" w:hAnsi="Times New Roman" w:cs="Times New Roman"/>
        </w:rPr>
        <w:t>lar</w:t>
      </w:r>
      <w:r w:rsidRPr="00DA3967">
        <w:rPr>
          <w:rFonts w:ascii="Times New Roman" w:hAnsi="Times New Roman" w:cs="Times New Roman"/>
          <w:sz w:val="18"/>
          <w:szCs w:val="18"/>
        </w:rPr>
        <w:t xml:space="preserve"> </w:t>
      </w:r>
      <w:r w:rsidRPr="00DA3967">
        <w:rPr>
          <w:rFonts w:ascii="Times New Roman" w:hAnsi="Times New Roman" w:cs="Times New Roman"/>
        </w:rPr>
        <w:t>veya Spor Genel Müdürlüğü</w:t>
      </w:r>
      <w:r w:rsidR="00DA3967" w:rsidRPr="00DA3967">
        <w:rPr>
          <w:rFonts w:ascii="Times New Roman" w:hAnsi="Times New Roman" w:cs="Times New Roman"/>
        </w:rPr>
        <w:t>’</w:t>
      </w:r>
      <w:r w:rsidRPr="00DA3967">
        <w:rPr>
          <w:rFonts w:ascii="Times New Roman" w:hAnsi="Times New Roman" w:cs="Times New Roman"/>
        </w:rPr>
        <w:t>nden al</w:t>
      </w:r>
      <w:r w:rsidR="00DA3967" w:rsidRPr="00DA3967">
        <w:rPr>
          <w:rFonts w:ascii="Times New Roman" w:hAnsi="Times New Roman" w:cs="Times New Roman"/>
        </w:rPr>
        <w:t>dıkları Milli Sporcu Belgesi’nin</w:t>
      </w:r>
      <w:r w:rsidRPr="00DA3967">
        <w:rPr>
          <w:rFonts w:ascii="Times New Roman" w:hAnsi="Times New Roman" w:cs="Times New Roman"/>
        </w:rPr>
        <w:t xml:space="preserve"> onaylanmış olması gerekmektedir. </w:t>
      </w:r>
      <w:r w:rsidR="00D32AF2" w:rsidRPr="00DA3967">
        <w:rPr>
          <w:rFonts w:ascii="Times New Roman" w:hAnsi="Times New Roman" w:cs="Times New Roman"/>
        </w:rPr>
        <w:t>Milli sporcu kontenjan</w:t>
      </w:r>
      <w:r w:rsidRPr="00DA3967">
        <w:rPr>
          <w:rFonts w:ascii="Times New Roman" w:hAnsi="Times New Roman" w:cs="Times New Roman"/>
        </w:rPr>
        <w:t xml:space="preserve">ında açık kaldığı takdirde, açık kalan kontenjanlar </w:t>
      </w:r>
      <w:r w:rsidR="00D32AF2" w:rsidRPr="00DA3967">
        <w:rPr>
          <w:rFonts w:ascii="Times New Roman" w:hAnsi="Times New Roman" w:cs="Times New Roman"/>
        </w:rPr>
        <w:t xml:space="preserve">Yüksekokul Yönetim Kurulu onayı ile </w:t>
      </w:r>
      <w:r w:rsidRPr="00DA3967">
        <w:rPr>
          <w:rFonts w:ascii="Times New Roman" w:hAnsi="Times New Roman" w:cs="Times New Roman"/>
        </w:rPr>
        <w:t>genel kontenjana eklenir. Milli sporc</w:t>
      </w:r>
      <w:r w:rsidR="00786482" w:rsidRPr="00DA3967">
        <w:rPr>
          <w:rFonts w:ascii="Times New Roman" w:hAnsi="Times New Roman" w:cs="Times New Roman"/>
        </w:rPr>
        <w:t>ular kendi aralarında değerlendirilir. Bu değerlendirmede milli sporcular için özgeçmiş puanı (tablo 4), özel yetenek sınav puanı ve 2020 YKS kılavuzunda ifade edilen Özel Yetenek Sınavı ile Seçme Yöntemi kullanılır.</w:t>
      </w:r>
      <w:r w:rsidR="00786482">
        <w:rPr>
          <w:rFonts w:ascii="Times New Roman" w:hAnsi="Times New Roman" w:cs="Times New Roman"/>
        </w:rPr>
        <w:t xml:space="preserve"> </w:t>
      </w:r>
    </w:p>
    <w:p w:rsidR="00786482" w:rsidRDefault="00786482" w:rsidP="00786482">
      <w:pPr>
        <w:spacing w:after="0" w:line="360" w:lineRule="auto"/>
        <w:ind w:firstLine="510"/>
        <w:jc w:val="both"/>
        <w:rPr>
          <w:rFonts w:ascii="Times New Roman" w:hAnsi="Times New Roman" w:cs="Times New Roman"/>
        </w:rPr>
      </w:pPr>
    </w:p>
    <w:p w:rsidR="00786482" w:rsidRDefault="00786482" w:rsidP="00DA3967">
      <w:pPr>
        <w:spacing w:after="0" w:line="360" w:lineRule="auto"/>
        <w:ind w:firstLine="567"/>
        <w:jc w:val="both"/>
        <w:rPr>
          <w:rFonts w:ascii="Times New Roman" w:hAnsi="Times New Roman" w:cs="Times New Roman"/>
        </w:rPr>
      </w:pPr>
      <w:r>
        <w:rPr>
          <w:rFonts w:ascii="Times New Roman" w:hAnsi="Times New Roman" w:cs="Times New Roman"/>
        </w:rPr>
        <w:lastRenderedPageBreak/>
        <w:t>Milli sporcular, 13.06.2020 tarih ve 31154 sayılı resmi gazetede yayınlanan milli sporculara ait yönetmelik hükümlerine göre alınacaktır. Sporcular, bu yönetmelikte ifade edilen şartları sağlamaları kaydıyla katıldıkları müsabaka türüne göre A, B veya C sınıfı milli sporcu belgesi almaya hak kazanır.</w:t>
      </w:r>
    </w:p>
    <w:p w:rsidR="007B6A32" w:rsidRDefault="007B6A32" w:rsidP="00786482">
      <w:pPr>
        <w:spacing w:after="0" w:line="360" w:lineRule="auto"/>
        <w:ind w:firstLine="510"/>
        <w:jc w:val="both"/>
        <w:rPr>
          <w:rFonts w:ascii="Times New Roman" w:hAnsi="Times New Roman" w:cs="Times New Roman"/>
        </w:rPr>
      </w:pPr>
    </w:p>
    <w:p w:rsidR="00D32AF2" w:rsidRDefault="006F6961" w:rsidP="00786482">
      <w:pPr>
        <w:spacing w:after="0" w:line="360" w:lineRule="auto"/>
        <w:ind w:firstLine="510"/>
        <w:jc w:val="both"/>
        <w:rPr>
          <w:rFonts w:ascii="Times New Roman" w:hAnsi="Times New Roman" w:cs="Times New Roman"/>
        </w:rPr>
      </w:pPr>
      <w:r w:rsidRPr="006E5D31">
        <w:rPr>
          <w:rFonts w:ascii="Times New Roman" w:hAnsi="Times New Roman" w:cs="Times New Roman"/>
        </w:rPr>
        <w:t xml:space="preserve">KKTC uyruklu milli sporcular </w:t>
      </w:r>
      <w:r w:rsidR="00786482">
        <w:rPr>
          <w:rFonts w:ascii="Times New Roman" w:hAnsi="Times New Roman" w:cs="Times New Roman"/>
        </w:rPr>
        <w:t>sınava başvuramazlar.</w:t>
      </w:r>
    </w:p>
    <w:p w:rsidR="00786482" w:rsidRDefault="00786482" w:rsidP="00786482">
      <w:pPr>
        <w:spacing w:after="0" w:line="360" w:lineRule="auto"/>
        <w:ind w:firstLine="510"/>
        <w:jc w:val="both"/>
        <w:rPr>
          <w:rFonts w:ascii="Times New Roman" w:hAnsi="Times New Roman" w:cs="Times New Roman"/>
        </w:rPr>
      </w:pPr>
    </w:p>
    <w:p w:rsidR="00786482" w:rsidRDefault="00786482" w:rsidP="00786482">
      <w:pPr>
        <w:spacing w:after="0" w:line="360" w:lineRule="auto"/>
        <w:ind w:firstLine="510"/>
        <w:jc w:val="both"/>
        <w:rPr>
          <w:rFonts w:ascii="Times New Roman" w:hAnsi="Times New Roman" w:cs="Times New Roman"/>
        </w:rPr>
      </w:pPr>
      <w:r>
        <w:rPr>
          <w:rFonts w:ascii="Times New Roman" w:hAnsi="Times New Roman" w:cs="Times New Roman"/>
        </w:rPr>
        <w:t>Milli sporcular da diğer adaylar gibi özel yetenek sınavına gireceklerdir. Eksik belge ile başvuru yapan milli adayların başvuruları değerlendirmeye alınmaz.</w:t>
      </w:r>
    </w:p>
    <w:p w:rsidR="004A576B" w:rsidRDefault="004A576B" w:rsidP="00786482">
      <w:pPr>
        <w:spacing w:after="0" w:line="360" w:lineRule="auto"/>
        <w:ind w:firstLine="510"/>
        <w:jc w:val="both"/>
        <w:rPr>
          <w:rFonts w:ascii="Times New Roman" w:hAnsi="Times New Roman" w:cs="Times New Roman"/>
        </w:rPr>
      </w:pPr>
    </w:p>
    <w:p w:rsidR="00D32AF2" w:rsidRDefault="004A576B" w:rsidP="004A576B">
      <w:pPr>
        <w:spacing w:after="0" w:line="360" w:lineRule="auto"/>
        <w:ind w:firstLine="510"/>
        <w:jc w:val="both"/>
        <w:rPr>
          <w:rFonts w:ascii="Times New Roman" w:hAnsi="Times New Roman" w:cs="Times New Roman"/>
        </w:rPr>
      </w:pPr>
      <w:r>
        <w:rPr>
          <w:rFonts w:ascii="Times New Roman" w:hAnsi="Times New Roman" w:cs="Times New Roman"/>
        </w:rPr>
        <w:t>Millilik kontenjanları (erkek ve kadın) boş kaldığında öncelikle kendi aralarında aktarım yapılır. Yine de boş kalırsa, Yüksekokul Yönetim Kurulu onayı ile boş kalan kontenjanlar genel kontenjanlara aktarılır.</w:t>
      </w:r>
    </w:p>
    <w:p w:rsidR="00D32AF2" w:rsidRDefault="00D32AF2" w:rsidP="00D32AF2">
      <w:pPr>
        <w:spacing w:after="0" w:line="360" w:lineRule="auto"/>
        <w:ind w:firstLine="567"/>
        <w:jc w:val="both"/>
        <w:rPr>
          <w:rFonts w:ascii="Times New Roman" w:hAnsi="Times New Roman" w:cs="Times New Roman"/>
        </w:rPr>
      </w:pPr>
    </w:p>
    <w:p w:rsidR="000B316E" w:rsidRPr="00573814" w:rsidRDefault="00D32AF2" w:rsidP="000B316E">
      <w:pPr>
        <w:spacing w:after="0" w:line="360" w:lineRule="auto"/>
        <w:ind w:firstLine="567"/>
        <w:jc w:val="both"/>
        <w:rPr>
          <w:rFonts w:ascii="Times New Roman" w:hAnsi="Times New Roman" w:cs="Times New Roman"/>
        </w:rPr>
      </w:pPr>
      <w:r>
        <w:rPr>
          <w:rFonts w:ascii="Times New Roman" w:hAnsi="Times New Roman" w:cs="Times New Roman"/>
        </w:rPr>
        <w:t xml:space="preserve">Olimpik sporlar Yaz ve Kış Olimpiyat Oyunları’nda yarışması bulunan spor </w:t>
      </w:r>
      <w:proofErr w:type="gramStart"/>
      <w:r>
        <w:rPr>
          <w:rFonts w:ascii="Times New Roman" w:hAnsi="Times New Roman" w:cs="Times New Roman"/>
        </w:rPr>
        <w:t>branşlarıdır</w:t>
      </w:r>
      <w:proofErr w:type="gramEnd"/>
      <w:r>
        <w:rPr>
          <w:rFonts w:ascii="Times New Roman" w:hAnsi="Times New Roman" w:cs="Times New Roman"/>
        </w:rPr>
        <w:t xml:space="preserve">. </w:t>
      </w:r>
      <w:r w:rsidR="000B316E">
        <w:rPr>
          <w:rFonts w:ascii="Times New Roman" w:hAnsi="Times New Roman" w:cs="Times New Roman"/>
        </w:rPr>
        <w:t xml:space="preserve">Olimpik olmayan spor </w:t>
      </w:r>
      <w:proofErr w:type="gramStart"/>
      <w:r w:rsidR="000B316E">
        <w:rPr>
          <w:rFonts w:ascii="Times New Roman" w:hAnsi="Times New Roman" w:cs="Times New Roman"/>
        </w:rPr>
        <w:t>branşları</w:t>
      </w:r>
      <w:proofErr w:type="gramEnd"/>
      <w:r w:rsidR="000B316E">
        <w:rPr>
          <w:rFonts w:ascii="Times New Roman" w:hAnsi="Times New Roman" w:cs="Times New Roman"/>
        </w:rPr>
        <w:t xml:space="preserve"> ise olimpik spor branşları dışında kalan diğer tüm spor branşlarıdır. Olimpik spor </w:t>
      </w:r>
      <w:proofErr w:type="gramStart"/>
      <w:r w:rsidR="000B316E">
        <w:rPr>
          <w:rFonts w:ascii="Times New Roman" w:hAnsi="Times New Roman" w:cs="Times New Roman"/>
        </w:rPr>
        <w:t>branşlarına</w:t>
      </w:r>
      <w:proofErr w:type="gramEnd"/>
      <w:r w:rsidR="000B316E">
        <w:rPr>
          <w:rFonts w:ascii="Times New Roman" w:hAnsi="Times New Roman" w:cs="Times New Roman"/>
        </w:rPr>
        <w:t xml:space="preserve"> yönelik detaylı bilgi T.C. Gençlik ve Spor Bakanlığı, Spor Hizmetleri Genel Müdürlüğü’nün </w:t>
      </w:r>
      <w:hyperlink r:id="rId10" w:history="1">
        <w:r w:rsidR="000B316E" w:rsidRPr="00573814">
          <w:rPr>
            <w:rStyle w:val="Kpr"/>
            <w:rFonts w:ascii="Times New Roman" w:hAnsi="Times New Roman" w:cs="Times New Roman"/>
          </w:rPr>
          <w:t>https://shgm.gsb.gov.tr/Sayfalar/130/164/OlimpikSporDallari</w:t>
        </w:r>
      </w:hyperlink>
      <w:r w:rsidR="000B316E" w:rsidRPr="00573814">
        <w:rPr>
          <w:rFonts w:ascii="Times New Roman" w:hAnsi="Times New Roman" w:cs="Times New Roman"/>
        </w:rPr>
        <w:t xml:space="preserve"> internet sitesinden öğrenilebilir.</w:t>
      </w:r>
    </w:p>
    <w:p w:rsidR="004A576B" w:rsidRDefault="004A576B" w:rsidP="004A576B">
      <w:pPr>
        <w:spacing w:after="0" w:line="360" w:lineRule="auto"/>
        <w:jc w:val="both"/>
        <w:rPr>
          <w:rFonts w:ascii="Times New Roman" w:hAnsi="Times New Roman" w:cs="Times New Roman"/>
        </w:rPr>
      </w:pPr>
    </w:p>
    <w:p w:rsidR="00786482" w:rsidRDefault="004A576B" w:rsidP="004A576B">
      <w:pPr>
        <w:spacing w:after="0" w:line="360" w:lineRule="auto"/>
        <w:jc w:val="center"/>
        <w:rPr>
          <w:rFonts w:ascii="Times New Roman" w:hAnsi="Times New Roman" w:cs="Times New Roman"/>
        </w:rPr>
      </w:pPr>
      <w:r>
        <w:rPr>
          <w:rFonts w:ascii="Times New Roman" w:hAnsi="Times New Roman" w:cs="Times New Roman"/>
        </w:rPr>
        <w:t>Tablo 4. Milli Kontenjanlara Başvuran Adaylar İçin Özgeçmiş Puanı</w:t>
      </w:r>
    </w:p>
    <w:p w:rsidR="004A576B" w:rsidRDefault="004A576B" w:rsidP="004A576B">
      <w:pPr>
        <w:spacing w:after="0" w:line="360" w:lineRule="auto"/>
        <w:jc w:val="center"/>
        <w:rPr>
          <w:rFonts w:ascii="Times New Roman" w:hAnsi="Times New Roman" w:cs="Times New Roman"/>
        </w:rPr>
      </w:pPr>
    </w:p>
    <w:tbl>
      <w:tblPr>
        <w:tblStyle w:val="TabloKlavuzu"/>
        <w:tblW w:w="0" w:type="auto"/>
        <w:tblInd w:w="1980" w:type="dxa"/>
        <w:tblLook w:val="04A0" w:firstRow="1" w:lastRow="0" w:firstColumn="1" w:lastColumn="0" w:noHBand="0" w:noVBand="1"/>
      </w:tblPr>
      <w:tblGrid>
        <w:gridCol w:w="2551"/>
        <w:gridCol w:w="1985"/>
      </w:tblGrid>
      <w:tr w:rsidR="004A576B" w:rsidRPr="00A77A77" w:rsidTr="004A576B">
        <w:tc>
          <w:tcPr>
            <w:tcW w:w="2551" w:type="dxa"/>
          </w:tcPr>
          <w:p w:rsidR="004A576B" w:rsidRPr="00A77A77" w:rsidRDefault="004A576B" w:rsidP="00D3430B">
            <w:pPr>
              <w:spacing w:before="120" w:line="276" w:lineRule="auto"/>
              <w:rPr>
                <w:rFonts w:ascii="Times New Roman"/>
                <w:b/>
                <w:sz w:val="22"/>
                <w:szCs w:val="22"/>
              </w:rPr>
            </w:pPr>
            <w:r w:rsidRPr="00A77A77">
              <w:rPr>
                <w:rFonts w:ascii="Times New Roman"/>
                <w:b/>
                <w:sz w:val="22"/>
                <w:szCs w:val="22"/>
              </w:rPr>
              <w:t>Millilik Durumu</w:t>
            </w:r>
          </w:p>
        </w:tc>
        <w:tc>
          <w:tcPr>
            <w:tcW w:w="1985" w:type="dxa"/>
          </w:tcPr>
          <w:p w:rsidR="004A576B" w:rsidRPr="00A77A77" w:rsidRDefault="004A576B" w:rsidP="00D3430B">
            <w:pPr>
              <w:spacing w:before="120" w:line="276" w:lineRule="auto"/>
              <w:jc w:val="center"/>
              <w:rPr>
                <w:rFonts w:ascii="Times New Roman"/>
                <w:b/>
                <w:sz w:val="22"/>
                <w:szCs w:val="22"/>
              </w:rPr>
            </w:pPr>
            <w:r w:rsidRPr="00A77A77">
              <w:rPr>
                <w:rFonts w:ascii="Times New Roman"/>
                <w:b/>
                <w:sz w:val="22"/>
                <w:szCs w:val="22"/>
              </w:rPr>
              <w:t xml:space="preserve">Puan </w:t>
            </w:r>
          </w:p>
        </w:tc>
      </w:tr>
      <w:tr w:rsidR="004A576B" w:rsidRPr="00A77A77" w:rsidTr="004A576B">
        <w:tc>
          <w:tcPr>
            <w:tcW w:w="2551" w:type="dxa"/>
          </w:tcPr>
          <w:p w:rsidR="004A576B" w:rsidRPr="00A77A77" w:rsidRDefault="004A576B" w:rsidP="00D3430B">
            <w:pPr>
              <w:spacing w:before="120" w:line="276" w:lineRule="auto"/>
              <w:rPr>
                <w:rFonts w:ascii="Times New Roman"/>
                <w:sz w:val="22"/>
                <w:szCs w:val="22"/>
              </w:rPr>
            </w:pPr>
            <w:r w:rsidRPr="00A77A77">
              <w:rPr>
                <w:rFonts w:ascii="Times New Roman"/>
                <w:sz w:val="22"/>
                <w:szCs w:val="22"/>
              </w:rPr>
              <w:t>A Milli</w:t>
            </w:r>
          </w:p>
        </w:tc>
        <w:tc>
          <w:tcPr>
            <w:tcW w:w="1985" w:type="dxa"/>
          </w:tcPr>
          <w:p w:rsidR="004A576B" w:rsidRPr="00A77A77" w:rsidRDefault="004A576B" w:rsidP="00D3430B">
            <w:pPr>
              <w:spacing w:before="120" w:line="276" w:lineRule="auto"/>
              <w:jc w:val="center"/>
              <w:rPr>
                <w:rFonts w:ascii="Times New Roman"/>
                <w:sz w:val="22"/>
                <w:szCs w:val="22"/>
              </w:rPr>
            </w:pPr>
            <w:r w:rsidRPr="00A77A77">
              <w:rPr>
                <w:rFonts w:ascii="Times New Roman"/>
                <w:sz w:val="22"/>
                <w:szCs w:val="22"/>
              </w:rPr>
              <w:t>100</w:t>
            </w:r>
          </w:p>
        </w:tc>
      </w:tr>
      <w:tr w:rsidR="004A576B" w:rsidRPr="00A77A77" w:rsidTr="004A576B">
        <w:tc>
          <w:tcPr>
            <w:tcW w:w="2551" w:type="dxa"/>
          </w:tcPr>
          <w:p w:rsidR="004A576B" w:rsidRPr="00A77A77" w:rsidRDefault="004A576B" w:rsidP="00D3430B">
            <w:pPr>
              <w:spacing w:before="120" w:line="276" w:lineRule="auto"/>
              <w:rPr>
                <w:rFonts w:ascii="Times New Roman"/>
                <w:sz w:val="22"/>
                <w:szCs w:val="22"/>
              </w:rPr>
            </w:pPr>
            <w:r w:rsidRPr="00A77A77">
              <w:rPr>
                <w:rFonts w:ascii="Times New Roman"/>
                <w:sz w:val="22"/>
                <w:szCs w:val="22"/>
              </w:rPr>
              <w:t>B Milli</w:t>
            </w:r>
          </w:p>
        </w:tc>
        <w:tc>
          <w:tcPr>
            <w:tcW w:w="1985" w:type="dxa"/>
          </w:tcPr>
          <w:p w:rsidR="004A576B" w:rsidRPr="00A77A77" w:rsidRDefault="004A576B" w:rsidP="00D3430B">
            <w:pPr>
              <w:spacing w:before="120" w:line="276" w:lineRule="auto"/>
              <w:jc w:val="center"/>
              <w:rPr>
                <w:rFonts w:ascii="Times New Roman"/>
                <w:sz w:val="22"/>
                <w:szCs w:val="22"/>
              </w:rPr>
            </w:pPr>
            <w:r w:rsidRPr="00A77A77">
              <w:rPr>
                <w:rFonts w:ascii="Times New Roman"/>
                <w:sz w:val="22"/>
                <w:szCs w:val="22"/>
              </w:rPr>
              <w:t>75</w:t>
            </w:r>
          </w:p>
        </w:tc>
      </w:tr>
      <w:tr w:rsidR="004A576B" w:rsidRPr="00A77A77" w:rsidTr="004A576B">
        <w:tc>
          <w:tcPr>
            <w:tcW w:w="2551" w:type="dxa"/>
          </w:tcPr>
          <w:p w:rsidR="004A576B" w:rsidRPr="00A77A77" w:rsidRDefault="004A576B" w:rsidP="00D3430B">
            <w:pPr>
              <w:spacing w:before="120" w:line="276" w:lineRule="auto"/>
              <w:rPr>
                <w:rFonts w:ascii="Times New Roman"/>
                <w:sz w:val="22"/>
                <w:szCs w:val="22"/>
              </w:rPr>
            </w:pPr>
            <w:r w:rsidRPr="00A77A77">
              <w:rPr>
                <w:rFonts w:ascii="Times New Roman"/>
                <w:sz w:val="22"/>
                <w:szCs w:val="22"/>
              </w:rPr>
              <w:t>C Milli</w:t>
            </w:r>
          </w:p>
        </w:tc>
        <w:tc>
          <w:tcPr>
            <w:tcW w:w="1985" w:type="dxa"/>
          </w:tcPr>
          <w:p w:rsidR="004A576B" w:rsidRPr="00A77A77" w:rsidRDefault="004A576B" w:rsidP="00D3430B">
            <w:pPr>
              <w:spacing w:before="120" w:line="276" w:lineRule="auto"/>
              <w:jc w:val="center"/>
              <w:rPr>
                <w:rFonts w:ascii="Times New Roman"/>
                <w:sz w:val="22"/>
                <w:szCs w:val="22"/>
              </w:rPr>
            </w:pPr>
            <w:r w:rsidRPr="00A77A77">
              <w:rPr>
                <w:rFonts w:ascii="Times New Roman"/>
                <w:sz w:val="22"/>
                <w:szCs w:val="22"/>
              </w:rPr>
              <w:t>50</w:t>
            </w:r>
          </w:p>
        </w:tc>
      </w:tr>
    </w:tbl>
    <w:p w:rsidR="00C26586" w:rsidRDefault="00C26586" w:rsidP="00786482">
      <w:pPr>
        <w:spacing w:after="0" w:line="360" w:lineRule="auto"/>
        <w:ind w:firstLine="567"/>
        <w:jc w:val="both"/>
        <w:rPr>
          <w:rFonts w:ascii="Times New Roman" w:hAnsi="Times New Roman" w:cs="Times New Roman"/>
          <w:b/>
          <w:i/>
        </w:rPr>
      </w:pPr>
    </w:p>
    <w:p w:rsidR="00786482" w:rsidRDefault="008625FD" w:rsidP="00786482">
      <w:pPr>
        <w:spacing w:after="0" w:line="360" w:lineRule="auto"/>
        <w:ind w:firstLine="567"/>
        <w:jc w:val="both"/>
        <w:rPr>
          <w:rFonts w:ascii="Times New Roman" w:hAnsi="Times New Roman" w:cs="Times New Roman"/>
          <w:b/>
          <w:i/>
        </w:rPr>
      </w:pPr>
      <w:r w:rsidRPr="00786482">
        <w:rPr>
          <w:rFonts w:ascii="Times New Roman" w:hAnsi="Times New Roman" w:cs="Times New Roman"/>
          <w:b/>
          <w:i/>
        </w:rPr>
        <w:t>Engelli Adaylar İle İlgili Açıklamalar</w:t>
      </w:r>
    </w:p>
    <w:p w:rsidR="00786482" w:rsidRDefault="00786482" w:rsidP="00786482">
      <w:pPr>
        <w:spacing w:after="0" w:line="360" w:lineRule="auto"/>
        <w:ind w:firstLine="567"/>
        <w:jc w:val="both"/>
        <w:rPr>
          <w:rFonts w:ascii="Times New Roman" w:hAnsi="Times New Roman" w:cs="Times New Roman"/>
          <w:b/>
          <w:i/>
        </w:rPr>
      </w:pPr>
    </w:p>
    <w:p w:rsidR="001905A1" w:rsidRDefault="00C748DB" w:rsidP="001905A1">
      <w:pPr>
        <w:spacing w:after="0" w:line="360" w:lineRule="auto"/>
        <w:ind w:firstLine="567"/>
        <w:jc w:val="both"/>
        <w:rPr>
          <w:rFonts w:ascii="Times New Roman" w:hAnsi="Times New Roman" w:cs="Times New Roman"/>
        </w:rPr>
      </w:pPr>
      <w:r w:rsidRPr="00597FA4">
        <w:rPr>
          <w:rFonts w:ascii="Times New Roman" w:hAnsi="Times New Roman" w:cs="Times New Roman"/>
        </w:rPr>
        <w:t>Engelli adaylardan (bedensel engelli, görme engelli, işitme engelli, MR (</w:t>
      </w:r>
      <w:proofErr w:type="spellStart"/>
      <w:r w:rsidRPr="00597FA4">
        <w:rPr>
          <w:rFonts w:ascii="Times New Roman" w:hAnsi="Times New Roman" w:cs="Times New Roman"/>
        </w:rPr>
        <w:t>mental</w:t>
      </w:r>
      <w:proofErr w:type="spellEnd"/>
      <w:r w:rsidRPr="00597FA4">
        <w:rPr>
          <w:rFonts w:ascii="Times New Roman" w:hAnsi="Times New Roman" w:cs="Times New Roman"/>
        </w:rPr>
        <w:t xml:space="preserve"> </w:t>
      </w:r>
      <w:proofErr w:type="spellStart"/>
      <w:r w:rsidRPr="00597FA4">
        <w:rPr>
          <w:rFonts w:ascii="Times New Roman" w:hAnsi="Times New Roman" w:cs="Times New Roman"/>
        </w:rPr>
        <w:t>retardasyon</w:t>
      </w:r>
      <w:proofErr w:type="spellEnd"/>
      <w:r w:rsidRPr="00597FA4">
        <w:rPr>
          <w:rFonts w:ascii="Times New Roman" w:hAnsi="Times New Roman" w:cs="Times New Roman"/>
        </w:rPr>
        <w:t xml:space="preserve">) ile "yaygın gelişimsel bozukluklar" (otizm spektrum bozuklukları (OSB), </w:t>
      </w:r>
      <w:proofErr w:type="spellStart"/>
      <w:r w:rsidRPr="00597FA4">
        <w:rPr>
          <w:rFonts w:ascii="Times New Roman" w:hAnsi="Times New Roman" w:cs="Times New Roman"/>
        </w:rPr>
        <w:t>Asperger</w:t>
      </w:r>
      <w:proofErr w:type="spellEnd"/>
      <w:r w:rsidRPr="00597FA4">
        <w:rPr>
          <w:rFonts w:ascii="Times New Roman" w:hAnsi="Times New Roman" w:cs="Times New Roman"/>
        </w:rPr>
        <w:t xml:space="preserve"> </w:t>
      </w:r>
      <w:proofErr w:type="gramStart"/>
      <w:r w:rsidRPr="00597FA4">
        <w:rPr>
          <w:rFonts w:ascii="Times New Roman" w:hAnsi="Times New Roman" w:cs="Times New Roman"/>
        </w:rPr>
        <w:t>sendromu</w:t>
      </w:r>
      <w:proofErr w:type="gramEnd"/>
      <w:r w:rsidRPr="00597FA4">
        <w:rPr>
          <w:rFonts w:ascii="Times New Roman" w:hAnsi="Times New Roman" w:cs="Times New Roman"/>
        </w:rPr>
        <w:t xml:space="preserve">, RETT sendromu, </w:t>
      </w:r>
      <w:proofErr w:type="spellStart"/>
      <w:r w:rsidRPr="00597FA4">
        <w:rPr>
          <w:rFonts w:ascii="Times New Roman" w:hAnsi="Times New Roman" w:cs="Times New Roman"/>
        </w:rPr>
        <w:t>dezintegratif</w:t>
      </w:r>
      <w:proofErr w:type="spellEnd"/>
      <w:r w:rsidRPr="00597FA4">
        <w:rPr>
          <w:rFonts w:ascii="Times New Roman" w:hAnsi="Times New Roman" w:cs="Times New Roman"/>
        </w:rPr>
        <w:t xml:space="preserve"> bozukluklar, sınıflanamayan grupta yer alan</w:t>
      </w:r>
      <w:r w:rsidR="006B40ED">
        <w:rPr>
          <w:rFonts w:ascii="Times New Roman" w:hAnsi="Times New Roman" w:cs="Times New Roman"/>
        </w:rPr>
        <w:t xml:space="preserve"> yaygın gelişimsel bozukluklar)</w:t>
      </w:r>
      <w:r w:rsidRPr="00597FA4">
        <w:rPr>
          <w:rFonts w:ascii="Times New Roman" w:hAnsi="Times New Roman" w:cs="Times New Roman"/>
        </w:rPr>
        <w:t xml:space="preserve"> </w:t>
      </w:r>
      <w:r w:rsidR="006B40ED">
        <w:rPr>
          <w:rFonts w:ascii="Times New Roman" w:hAnsi="Times New Roman" w:cs="Times New Roman"/>
        </w:rPr>
        <w:t xml:space="preserve">TYT </w:t>
      </w:r>
      <w:r w:rsidR="00630888">
        <w:rPr>
          <w:rFonts w:ascii="Times New Roman" w:hAnsi="Times New Roman" w:cs="Times New Roman"/>
        </w:rPr>
        <w:t>puanı 100 ve üzeri olanlar (b</w:t>
      </w:r>
      <w:r w:rsidRPr="00597FA4">
        <w:rPr>
          <w:rFonts w:ascii="Times New Roman" w:hAnsi="Times New Roman" w:cs="Times New Roman"/>
        </w:rPr>
        <w:t xml:space="preserve">u adayların puanları, sınavın yapıldığı yıl </w:t>
      </w:r>
      <w:r w:rsidR="00630888">
        <w:rPr>
          <w:rFonts w:ascii="Times New Roman" w:hAnsi="Times New Roman" w:cs="Times New Roman"/>
        </w:rPr>
        <w:t>dâhil 2 yıl süreyle geçerlidir)</w:t>
      </w:r>
      <w:r w:rsidRPr="00597FA4">
        <w:rPr>
          <w:rFonts w:ascii="Times New Roman" w:hAnsi="Times New Roman" w:cs="Times New Roman"/>
        </w:rPr>
        <w:t xml:space="preserve"> durumlarını "engelli sağlık kurulu raporu" ile belgelemeleri </w:t>
      </w:r>
      <w:r w:rsidR="006B40ED">
        <w:rPr>
          <w:rFonts w:ascii="Times New Roman" w:hAnsi="Times New Roman" w:cs="Times New Roman"/>
        </w:rPr>
        <w:t xml:space="preserve">ve </w:t>
      </w:r>
      <w:r w:rsidR="001905A1">
        <w:rPr>
          <w:rFonts w:ascii="Times New Roman" w:hAnsi="Times New Roman" w:cs="Times New Roman"/>
        </w:rPr>
        <w:t xml:space="preserve">Tablo 5’deki </w:t>
      </w:r>
      <w:r w:rsidR="006B40ED">
        <w:rPr>
          <w:rFonts w:ascii="Times New Roman" w:hAnsi="Times New Roman" w:cs="Times New Roman"/>
        </w:rPr>
        <w:t>Engelli Sporcu Özgeçmiş (ESÖP) Puan tab</w:t>
      </w:r>
      <w:r w:rsidR="001905A1">
        <w:rPr>
          <w:rFonts w:ascii="Times New Roman" w:hAnsi="Times New Roman" w:cs="Times New Roman"/>
        </w:rPr>
        <w:t>losundan puan almaları şartıyla</w:t>
      </w:r>
      <w:r w:rsidR="006B40ED">
        <w:rPr>
          <w:rFonts w:ascii="Times New Roman" w:hAnsi="Times New Roman" w:cs="Times New Roman"/>
        </w:rPr>
        <w:t xml:space="preserve"> </w:t>
      </w:r>
      <w:r w:rsidR="001905A1">
        <w:rPr>
          <w:rFonts w:ascii="Times New Roman" w:hAnsi="Times New Roman" w:cs="Times New Roman"/>
        </w:rPr>
        <w:t xml:space="preserve">Iğdır Üniversitesi Beden Eğitimi ve Spor Yüksekokulu </w:t>
      </w:r>
      <w:r w:rsidRPr="00597FA4">
        <w:rPr>
          <w:rFonts w:ascii="Times New Roman" w:hAnsi="Times New Roman" w:cs="Times New Roman"/>
        </w:rPr>
        <w:t>özel yetenek sınavı</w:t>
      </w:r>
      <w:r w:rsidR="006B40ED">
        <w:rPr>
          <w:rFonts w:ascii="Times New Roman" w:hAnsi="Times New Roman" w:cs="Times New Roman"/>
        </w:rPr>
        <w:t>na müracaat e</w:t>
      </w:r>
      <w:r w:rsidR="001905A1">
        <w:rPr>
          <w:rFonts w:ascii="Times New Roman" w:hAnsi="Times New Roman" w:cs="Times New Roman"/>
        </w:rPr>
        <w:t xml:space="preserve">debilir. Engelli sporcu özgeçmiş puanına sahip olmayan </w:t>
      </w:r>
      <w:r w:rsidR="00A77A77">
        <w:rPr>
          <w:rFonts w:ascii="Times New Roman" w:hAnsi="Times New Roman" w:cs="Times New Roman"/>
        </w:rPr>
        <w:t xml:space="preserve">(tek bir </w:t>
      </w:r>
      <w:proofErr w:type="gramStart"/>
      <w:r w:rsidR="00A77A77">
        <w:rPr>
          <w:rFonts w:ascii="Times New Roman" w:hAnsi="Times New Roman" w:cs="Times New Roman"/>
        </w:rPr>
        <w:t>branşta</w:t>
      </w:r>
      <w:proofErr w:type="gramEnd"/>
      <w:r w:rsidR="00A77A77">
        <w:rPr>
          <w:rFonts w:ascii="Times New Roman" w:hAnsi="Times New Roman" w:cs="Times New Roman"/>
        </w:rPr>
        <w:t xml:space="preserve"> en az 3 yıllık sporcu lisansına sahip olmayan) </w:t>
      </w:r>
      <w:r w:rsidR="001905A1">
        <w:rPr>
          <w:rFonts w:ascii="Times New Roman" w:hAnsi="Times New Roman" w:cs="Times New Roman"/>
        </w:rPr>
        <w:t>adaylar engelli kontenjanından sınava baş</w:t>
      </w:r>
      <w:r w:rsidR="00A77A77">
        <w:rPr>
          <w:rFonts w:ascii="Times New Roman" w:hAnsi="Times New Roman" w:cs="Times New Roman"/>
        </w:rPr>
        <w:t>vuru yapamaz</w:t>
      </w:r>
      <w:r w:rsidR="001905A1">
        <w:rPr>
          <w:rFonts w:ascii="Times New Roman" w:hAnsi="Times New Roman" w:cs="Times New Roman"/>
        </w:rPr>
        <w:t>.</w:t>
      </w:r>
    </w:p>
    <w:p w:rsidR="001905A1" w:rsidRDefault="001905A1" w:rsidP="001905A1">
      <w:pPr>
        <w:spacing w:after="0" w:line="360" w:lineRule="auto"/>
        <w:ind w:firstLine="567"/>
        <w:jc w:val="both"/>
        <w:rPr>
          <w:rFonts w:ascii="Times New Roman" w:hAnsi="Times New Roman" w:cs="Times New Roman"/>
        </w:rPr>
      </w:pPr>
    </w:p>
    <w:p w:rsidR="008E4889" w:rsidRDefault="001905A1" w:rsidP="008E4889">
      <w:pPr>
        <w:spacing w:after="0" w:line="360" w:lineRule="auto"/>
        <w:ind w:firstLine="567"/>
        <w:jc w:val="both"/>
        <w:rPr>
          <w:rFonts w:ascii="Times New Roman" w:hAnsi="Times New Roman" w:cs="Times New Roman"/>
        </w:rPr>
      </w:pPr>
      <w:r>
        <w:rPr>
          <w:rFonts w:ascii="Times New Roman" w:hAnsi="Times New Roman" w:cs="Times New Roman"/>
        </w:rPr>
        <w:lastRenderedPageBreak/>
        <w:t xml:space="preserve">Engelli kontenjanlarına başvuru yapmaya hak kazanan adaylar, </w:t>
      </w:r>
      <w:r w:rsidR="00C748DB" w:rsidRPr="00597FA4">
        <w:rPr>
          <w:rFonts w:ascii="Times New Roman" w:hAnsi="Times New Roman" w:cs="Times New Roman"/>
        </w:rPr>
        <w:t>TYT puanla</w:t>
      </w:r>
      <w:r w:rsidR="006B40ED">
        <w:rPr>
          <w:rFonts w:ascii="Times New Roman" w:hAnsi="Times New Roman" w:cs="Times New Roman"/>
        </w:rPr>
        <w:t xml:space="preserve">rı değerlendirmeye </w:t>
      </w:r>
      <w:r w:rsidR="006B40ED" w:rsidRPr="001905A1">
        <w:rPr>
          <w:rFonts w:ascii="Times New Roman" w:hAnsi="Times New Roman" w:cs="Times New Roman"/>
        </w:rPr>
        <w:t>katılmadan (k</w:t>
      </w:r>
      <w:r w:rsidR="00C748DB" w:rsidRPr="001905A1">
        <w:rPr>
          <w:rFonts w:ascii="Times New Roman" w:hAnsi="Times New Roman" w:cs="Times New Roman"/>
        </w:rPr>
        <w:t>ılavuzda yer alan formül kullanılmadan) kendi aralarında yapılacak sporcu özgeçmiş puanı sonucuna göre yerleştirmeleri yapılır.</w:t>
      </w:r>
      <w:r>
        <w:rPr>
          <w:rFonts w:ascii="Times New Roman" w:hAnsi="Times New Roman" w:cs="Times New Roman"/>
        </w:rPr>
        <w:t xml:space="preserve"> </w:t>
      </w:r>
      <w:r w:rsidR="008E4889" w:rsidRPr="00597FA4">
        <w:rPr>
          <w:rFonts w:ascii="Times New Roman" w:hAnsi="Times New Roman" w:cs="Times New Roman"/>
        </w:rPr>
        <w:t xml:space="preserve">Başvuru yapan adayların </w:t>
      </w:r>
      <w:r w:rsidR="008E4889">
        <w:rPr>
          <w:rFonts w:ascii="Times New Roman" w:hAnsi="Times New Roman" w:cs="Times New Roman"/>
        </w:rPr>
        <w:t>sporcu özgeçmiş puan</w:t>
      </w:r>
      <w:r w:rsidR="008E4889" w:rsidRPr="00597FA4">
        <w:rPr>
          <w:rFonts w:ascii="Times New Roman" w:hAnsi="Times New Roman" w:cs="Times New Roman"/>
        </w:rPr>
        <w:t>ı eşitse</w:t>
      </w:r>
      <w:r w:rsidR="008E4889">
        <w:rPr>
          <w:rFonts w:ascii="Times New Roman" w:hAnsi="Times New Roman" w:cs="Times New Roman"/>
        </w:rPr>
        <w:t xml:space="preserve"> </w:t>
      </w:r>
      <w:r w:rsidR="008E4889" w:rsidRPr="00597FA4">
        <w:rPr>
          <w:rFonts w:ascii="Times New Roman" w:hAnsi="Times New Roman" w:cs="Times New Roman"/>
        </w:rPr>
        <w:t xml:space="preserve">TYT puanı yüksek olan aday yerleştirmede öncelik kazanır. </w:t>
      </w:r>
      <w:proofErr w:type="spellStart"/>
      <w:r w:rsidR="008E4889" w:rsidRPr="00597FA4">
        <w:rPr>
          <w:rFonts w:ascii="Times New Roman" w:hAnsi="Times New Roman" w:cs="Times New Roman"/>
        </w:rPr>
        <w:t>Paralimpi</w:t>
      </w:r>
      <w:r w:rsidR="008E4889">
        <w:rPr>
          <w:rFonts w:ascii="Times New Roman" w:hAnsi="Times New Roman" w:cs="Times New Roman"/>
        </w:rPr>
        <w:t>k</w:t>
      </w:r>
      <w:proofErr w:type="spellEnd"/>
      <w:r w:rsidR="008E4889">
        <w:rPr>
          <w:rFonts w:ascii="Times New Roman" w:hAnsi="Times New Roman" w:cs="Times New Roman"/>
        </w:rPr>
        <w:t xml:space="preserve"> oyunlarda milli olan engelli adaylara</w:t>
      </w:r>
      <w:r w:rsidR="008E4889" w:rsidRPr="00597FA4">
        <w:rPr>
          <w:rFonts w:ascii="Times New Roman" w:hAnsi="Times New Roman" w:cs="Times New Roman"/>
        </w:rPr>
        <w:t xml:space="preserve"> sporcu özgeçmiş tablosundan en yüksek puan verilir ve yerleştirmede öncelik tanınır.</w:t>
      </w:r>
      <w:r w:rsidR="008E4889">
        <w:rPr>
          <w:rFonts w:ascii="Times New Roman" w:hAnsi="Times New Roman" w:cs="Times New Roman"/>
        </w:rPr>
        <w:t xml:space="preserve"> </w:t>
      </w:r>
      <w:r>
        <w:rPr>
          <w:rFonts w:ascii="Times New Roman" w:hAnsi="Times New Roman" w:cs="Times New Roman"/>
        </w:rPr>
        <w:t>Kazanan engelli adayların bölümlere yerleş</w:t>
      </w:r>
      <w:r w:rsidR="008C0EBF">
        <w:rPr>
          <w:rFonts w:ascii="Times New Roman" w:hAnsi="Times New Roman" w:cs="Times New Roman"/>
        </w:rPr>
        <w:t>tirilmesinde, tercih sıralamalar</w:t>
      </w:r>
      <w:r w:rsidR="008E4889">
        <w:rPr>
          <w:rFonts w:ascii="Times New Roman" w:hAnsi="Times New Roman" w:cs="Times New Roman"/>
        </w:rPr>
        <w:t>ı</w:t>
      </w:r>
      <w:r>
        <w:rPr>
          <w:rFonts w:ascii="Times New Roman" w:hAnsi="Times New Roman" w:cs="Times New Roman"/>
        </w:rPr>
        <w:t xml:space="preserve"> dikkate alınacaktır.</w:t>
      </w:r>
      <w:r w:rsidR="00EE70E2">
        <w:rPr>
          <w:rFonts w:ascii="Times New Roman" w:hAnsi="Times New Roman" w:cs="Times New Roman"/>
        </w:rPr>
        <w:t xml:space="preserve"> Adaylar</w:t>
      </w:r>
      <w:r w:rsidR="008E4889">
        <w:rPr>
          <w:rFonts w:ascii="Times New Roman" w:hAnsi="Times New Roman" w:cs="Times New Roman"/>
        </w:rPr>
        <w:t>ın</w:t>
      </w:r>
      <w:r w:rsidR="00EE70E2">
        <w:rPr>
          <w:rFonts w:ascii="Times New Roman" w:hAnsi="Times New Roman" w:cs="Times New Roman"/>
        </w:rPr>
        <w:t xml:space="preserve"> Tablo 5’deki Engelli Sporcu Özgeçmiş Puan Tablosundan puan alabilmeleri için sadece tek bir spor </w:t>
      </w:r>
      <w:proofErr w:type="gramStart"/>
      <w:r w:rsidR="00EE70E2">
        <w:rPr>
          <w:rFonts w:ascii="Times New Roman" w:hAnsi="Times New Roman" w:cs="Times New Roman"/>
        </w:rPr>
        <w:t>branşındaki</w:t>
      </w:r>
      <w:proofErr w:type="gramEnd"/>
      <w:r w:rsidR="00EE70E2">
        <w:rPr>
          <w:rFonts w:ascii="Times New Roman" w:hAnsi="Times New Roman" w:cs="Times New Roman"/>
        </w:rPr>
        <w:t xml:space="preserve"> lisans</w:t>
      </w:r>
      <w:r w:rsidR="008E4889">
        <w:rPr>
          <w:rFonts w:ascii="Times New Roman" w:hAnsi="Times New Roman" w:cs="Times New Roman"/>
        </w:rPr>
        <w:t>ları</w:t>
      </w:r>
      <w:r w:rsidR="00EE70E2">
        <w:rPr>
          <w:rFonts w:ascii="Times New Roman" w:hAnsi="Times New Roman" w:cs="Times New Roman"/>
        </w:rPr>
        <w:t xml:space="preserve"> değerlendirmeye alınacaktır. Engelli adaylarının İl Gençlik Hizmetleri ve Spor İl Müdürlüğü’</w:t>
      </w:r>
      <w:r w:rsidR="00A77A77">
        <w:rPr>
          <w:rFonts w:ascii="Times New Roman" w:hAnsi="Times New Roman" w:cs="Times New Roman"/>
        </w:rPr>
        <w:t>nden veya İlgili Federasyon</w:t>
      </w:r>
      <w:r w:rsidR="00EE70E2">
        <w:rPr>
          <w:rFonts w:ascii="Times New Roman" w:hAnsi="Times New Roman" w:cs="Times New Roman"/>
        </w:rPr>
        <w:t xml:space="preserve">dan alacağı onaylı sporcu lisansını </w:t>
      </w:r>
      <w:proofErr w:type="gramStart"/>
      <w:r w:rsidR="00EE70E2">
        <w:rPr>
          <w:rFonts w:ascii="Times New Roman" w:hAnsi="Times New Roman" w:cs="Times New Roman"/>
        </w:rPr>
        <w:t>online</w:t>
      </w:r>
      <w:proofErr w:type="gramEnd"/>
      <w:r w:rsidR="00EE70E2">
        <w:rPr>
          <w:rFonts w:ascii="Times New Roman" w:hAnsi="Times New Roman" w:cs="Times New Roman"/>
        </w:rPr>
        <w:t xml:space="preserve"> başvuru esnasında sisteme yüklemesi gerekir. </w:t>
      </w:r>
      <w:r w:rsidR="008E4889">
        <w:rPr>
          <w:rFonts w:ascii="Times New Roman" w:hAnsi="Times New Roman" w:cs="Times New Roman"/>
        </w:rPr>
        <w:t>Aynı yıl içinde birden fazla yapılan vize işlemlerinden sad</w:t>
      </w:r>
      <w:r w:rsidR="00A77A77">
        <w:rPr>
          <w:rFonts w:ascii="Times New Roman" w:hAnsi="Times New Roman" w:cs="Times New Roman"/>
        </w:rPr>
        <w:t>ece biri (1) geçerli olacaktır ve lisansların her yıl vizeli olması gerekmektedir.</w:t>
      </w:r>
      <w:r w:rsidR="00D61D91">
        <w:rPr>
          <w:rFonts w:ascii="Times New Roman" w:hAnsi="Times New Roman" w:cs="Times New Roman"/>
        </w:rPr>
        <w:t xml:space="preserve"> Engelli milli sporcular sadece engelli kontenjanlarına başvurabilirler.</w:t>
      </w:r>
    </w:p>
    <w:p w:rsidR="00A77A77" w:rsidRDefault="00A77A77" w:rsidP="00A77A77">
      <w:pPr>
        <w:spacing w:after="0" w:line="360" w:lineRule="auto"/>
        <w:jc w:val="both"/>
        <w:rPr>
          <w:rFonts w:ascii="Times New Roman" w:hAnsi="Times New Roman" w:cs="Times New Roman"/>
        </w:rPr>
      </w:pPr>
    </w:p>
    <w:p w:rsidR="00A77A77" w:rsidRDefault="00A77A77" w:rsidP="00A77A77">
      <w:pPr>
        <w:spacing w:after="0" w:line="360" w:lineRule="auto"/>
        <w:jc w:val="center"/>
        <w:rPr>
          <w:rFonts w:ascii="Times New Roman" w:hAnsi="Times New Roman" w:cs="Times New Roman"/>
        </w:rPr>
      </w:pPr>
      <w:r>
        <w:rPr>
          <w:rFonts w:ascii="Times New Roman" w:hAnsi="Times New Roman" w:cs="Times New Roman"/>
        </w:rPr>
        <w:t xml:space="preserve">Tablo 5. </w:t>
      </w:r>
      <w:r w:rsidRPr="00597FA4">
        <w:rPr>
          <w:rFonts w:ascii="Times New Roman" w:hAnsi="Times New Roman" w:cs="Times New Roman"/>
        </w:rPr>
        <w:t>Engelli Sporcu Özgeçmiş (ESÖP) Puan Tablosu</w:t>
      </w:r>
    </w:p>
    <w:p w:rsidR="00A77A77" w:rsidRPr="00597FA4" w:rsidRDefault="00A77A77" w:rsidP="00A77A77">
      <w:pPr>
        <w:spacing w:after="0" w:line="360" w:lineRule="auto"/>
        <w:jc w:val="center"/>
        <w:rPr>
          <w:rFonts w:ascii="Times New Roman" w:hAnsi="Times New Roman" w:cs="Times New Roman"/>
        </w:rPr>
      </w:pPr>
    </w:p>
    <w:tbl>
      <w:tblPr>
        <w:tblStyle w:val="TabloKlavuzu"/>
        <w:tblW w:w="0" w:type="auto"/>
        <w:jc w:val="center"/>
        <w:tblLook w:val="04A0" w:firstRow="1" w:lastRow="0" w:firstColumn="1" w:lastColumn="0" w:noHBand="0" w:noVBand="1"/>
      </w:tblPr>
      <w:tblGrid>
        <w:gridCol w:w="3402"/>
        <w:gridCol w:w="1843"/>
      </w:tblGrid>
      <w:tr w:rsidR="00A77A77" w:rsidRPr="00A77A77" w:rsidTr="00A77A77">
        <w:trPr>
          <w:jc w:val="center"/>
        </w:trPr>
        <w:tc>
          <w:tcPr>
            <w:tcW w:w="3402" w:type="dxa"/>
          </w:tcPr>
          <w:p w:rsidR="00A77A77" w:rsidRPr="00A77A77" w:rsidRDefault="00A77A77" w:rsidP="00D3430B">
            <w:pPr>
              <w:spacing w:before="120" w:line="276" w:lineRule="auto"/>
              <w:jc w:val="both"/>
              <w:rPr>
                <w:rFonts w:ascii="Times New Roman"/>
                <w:b/>
                <w:sz w:val="22"/>
                <w:szCs w:val="22"/>
              </w:rPr>
            </w:pPr>
            <w:r w:rsidRPr="00A77A77">
              <w:rPr>
                <w:rFonts w:ascii="Times New Roman"/>
                <w:b/>
                <w:sz w:val="22"/>
                <w:szCs w:val="22"/>
              </w:rPr>
              <w:t>Sporculuk Durumu</w:t>
            </w:r>
          </w:p>
        </w:tc>
        <w:tc>
          <w:tcPr>
            <w:tcW w:w="1843" w:type="dxa"/>
          </w:tcPr>
          <w:p w:rsidR="00A77A77" w:rsidRPr="00A77A77" w:rsidRDefault="00A77A77" w:rsidP="00D3430B">
            <w:pPr>
              <w:spacing w:before="120" w:line="276" w:lineRule="auto"/>
              <w:jc w:val="center"/>
              <w:rPr>
                <w:rFonts w:ascii="Times New Roman"/>
                <w:b/>
                <w:sz w:val="22"/>
                <w:szCs w:val="22"/>
              </w:rPr>
            </w:pPr>
            <w:r w:rsidRPr="00A77A77">
              <w:rPr>
                <w:rFonts w:ascii="Times New Roman"/>
                <w:b/>
                <w:sz w:val="22"/>
                <w:szCs w:val="22"/>
              </w:rPr>
              <w:t>Puan</w:t>
            </w:r>
          </w:p>
        </w:tc>
      </w:tr>
      <w:tr w:rsidR="00A77A77" w:rsidRPr="00A77A77" w:rsidTr="00A77A77">
        <w:trPr>
          <w:jc w:val="center"/>
        </w:trPr>
        <w:tc>
          <w:tcPr>
            <w:tcW w:w="3402" w:type="dxa"/>
          </w:tcPr>
          <w:p w:rsidR="00A77A77" w:rsidRPr="00A77A77" w:rsidRDefault="00A77A77" w:rsidP="00D3430B">
            <w:pPr>
              <w:spacing w:before="120" w:line="276" w:lineRule="auto"/>
              <w:jc w:val="both"/>
              <w:rPr>
                <w:rFonts w:ascii="Times New Roman"/>
                <w:sz w:val="22"/>
                <w:szCs w:val="22"/>
              </w:rPr>
            </w:pPr>
            <w:proofErr w:type="spellStart"/>
            <w:r w:rsidRPr="00A77A77">
              <w:rPr>
                <w:rFonts w:ascii="Times New Roman"/>
                <w:sz w:val="22"/>
                <w:szCs w:val="22"/>
              </w:rPr>
              <w:t>Paralimpik</w:t>
            </w:r>
            <w:proofErr w:type="spellEnd"/>
            <w:r w:rsidRPr="00A77A77">
              <w:rPr>
                <w:rFonts w:ascii="Times New Roman"/>
                <w:sz w:val="22"/>
                <w:szCs w:val="22"/>
              </w:rPr>
              <w:t xml:space="preserve"> Milli Sporcu</w:t>
            </w:r>
          </w:p>
        </w:tc>
        <w:tc>
          <w:tcPr>
            <w:tcW w:w="1843" w:type="dxa"/>
          </w:tcPr>
          <w:p w:rsidR="00A77A77" w:rsidRPr="00A77A77" w:rsidRDefault="00A77A77" w:rsidP="00D3430B">
            <w:pPr>
              <w:spacing w:before="120" w:line="276" w:lineRule="auto"/>
              <w:jc w:val="center"/>
              <w:rPr>
                <w:rFonts w:ascii="Times New Roman"/>
                <w:sz w:val="22"/>
                <w:szCs w:val="22"/>
              </w:rPr>
            </w:pPr>
            <w:r w:rsidRPr="00A77A77">
              <w:rPr>
                <w:rFonts w:ascii="Times New Roman"/>
                <w:sz w:val="22"/>
                <w:szCs w:val="22"/>
              </w:rPr>
              <w:t>100</w:t>
            </w:r>
          </w:p>
        </w:tc>
      </w:tr>
      <w:tr w:rsidR="00A77A77" w:rsidRPr="00A77A77" w:rsidTr="00A77A77">
        <w:trPr>
          <w:jc w:val="center"/>
        </w:trPr>
        <w:tc>
          <w:tcPr>
            <w:tcW w:w="3402" w:type="dxa"/>
          </w:tcPr>
          <w:p w:rsidR="00A77A77" w:rsidRPr="00A77A77" w:rsidRDefault="00A77A77" w:rsidP="00D3430B">
            <w:pPr>
              <w:spacing w:before="120" w:line="276" w:lineRule="auto"/>
              <w:jc w:val="both"/>
              <w:rPr>
                <w:rFonts w:ascii="Times New Roman"/>
                <w:sz w:val="22"/>
                <w:szCs w:val="22"/>
              </w:rPr>
            </w:pPr>
            <w:r w:rsidRPr="00A77A77">
              <w:rPr>
                <w:rFonts w:ascii="Times New Roman"/>
                <w:sz w:val="22"/>
                <w:szCs w:val="22"/>
              </w:rPr>
              <w:t>8 Yıl ve Üzeri Vizeli</w:t>
            </w:r>
          </w:p>
        </w:tc>
        <w:tc>
          <w:tcPr>
            <w:tcW w:w="1843" w:type="dxa"/>
          </w:tcPr>
          <w:p w:rsidR="00A77A77" w:rsidRPr="00A77A77" w:rsidRDefault="00A77A77" w:rsidP="00D3430B">
            <w:pPr>
              <w:spacing w:before="120" w:line="276" w:lineRule="auto"/>
              <w:jc w:val="center"/>
              <w:rPr>
                <w:rFonts w:ascii="Times New Roman"/>
                <w:sz w:val="22"/>
                <w:szCs w:val="22"/>
              </w:rPr>
            </w:pPr>
            <w:r w:rsidRPr="00A77A77">
              <w:rPr>
                <w:rFonts w:ascii="Times New Roman"/>
                <w:sz w:val="22"/>
                <w:szCs w:val="22"/>
              </w:rPr>
              <w:t>90</w:t>
            </w:r>
          </w:p>
        </w:tc>
      </w:tr>
      <w:tr w:rsidR="00A77A77" w:rsidRPr="00A77A77" w:rsidTr="00A77A77">
        <w:trPr>
          <w:jc w:val="center"/>
        </w:trPr>
        <w:tc>
          <w:tcPr>
            <w:tcW w:w="3402" w:type="dxa"/>
          </w:tcPr>
          <w:p w:rsidR="00A77A77" w:rsidRPr="00A77A77" w:rsidRDefault="00A77A77" w:rsidP="00D3430B">
            <w:pPr>
              <w:spacing w:before="120" w:line="276" w:lineRule="auto"/>
              <w:jc w:val="both"/>
              <w:rPr>
                <w:rFonts w:ascii="Times New Roman"/>
                <w:sz w:val="22"/>
                <w:szCs w:val="22"/>
              </w:rPr>
            </w:pPr>
            <w:r w:rsidRPr="00A77A77">
              <w:rPr>
                <w:rFonts w:ascii="Times New Roman"/>
                <w:sz w:val="22"/>
                <w:szCs w:val="22"/>
              </w:rPr>
              <w:t>7 Yıl Vizeli</w:t>
            </w:r>
          </w:p>
        </w:tc>
        <w:tc>
          <w:tcPr>
            <w:tcW w:w="1843" w:type="dxa"/>
          </w:tcPr>
          <w:p w:rsidR="00A77A77" w:rsidRPr="00A77A77" w:rsidRDefault="00A77A77" w:rsidP="00D3430B">
            <w:pPr>
              <w:spacing w:before="120" w:line="276" w:lineRule="auto"/>
              <w:jc w:val="center"/>
              <w:rPr>
                <w:rFonts w:ascii="Times New Roman"/>
                <w:sz w:val="22"/>
                <w:szCs w:val="22"/>
              </w:rPr>
            </w:pPr>
            <w:r w:rsidRPr="00A77A77">
              <w:rPr>
                <w:rFonts w:ascii="Times New Roman"/>
                <w:sz w:val="22"/>
                <w:szCs w:val="22"/>
              </w:rPr>
              <w:t>80</w:t>
            </w:r>
          </w:p>
        </w:tc>
      </w:tr>
      <w:tr w:rsidR="00A77A77" w:rsidRPr="00A77A77" w:rsidTr="00A77A77">
        <w:trPr>
          <w:jc w:val="center"/>
        </w:trPr>
        <w:tc>
          <w:tcPr>
            <w:tcW w:w="3402" w:type="dxa"/>
          </w:tcPr>
          <w:p w:rsidR="00A77A77" w:rsidRPr="00A77A77" w:rsidRDefault="00A77A77" w:rsidP="00D3430B">
            <w:pPr>
              <w:spacing w:before="120" w:line="276" w:lineRule="auto"/>
              <w:jc w:val="both"/>
              <w:rPr>
                <w:rFonts w:ascii="Times New Roman"/>
                <w:sz w:val="22"/>
                <w:szCs w:val="22"/>
              </w:rPr>
            </w:pPr>
            <w:r w:rsidRPr="00A77A77">
              <w:rPr>
                <w:rFonts w:ascii="Times New Roman"/>
                <w:sz w:val="22"/>
                <w:szCs w:val="22"/>
              </w:rPr>
              <w:t>6 Yıl Vizeli</w:t>
            </w:r>
          </w:p>
        </w:tc>
        <w:tc>
          <w:tcPr>
            <w:tcW w:w="1843" w:type="dxa"/>
          </w:tcPr>
          <w:p w:rsidR="00A77A77" w:rsidRPr="00A77A77" w:rsidRDefault="00A77A77" w:rsidP="00D3430B">
            <w:pPr>
              <w:spacing w:before="120" w:line="276" w:lineRule="auto"/>
              <w:jc w:val="center"/>
              <w:rPr>
                <w:rFonts w:ascii="Times New Roman"/>
                <w:sz w:val="22"/>
                <w:szCs w:val="22"/>
              </w:rPr>
            </w:pPr>
            <w:r w:rsidRPr="00A77A77">
              <w:rPr>
                <w:rFonts w:ascii="Times New Roman"/>
                <w:sz w:val="22"/>
                <w:szCs w:val="22"/>
              </w:rPr>
              <w:t>70</w:t>
            </w:r>
          </w:p>
        </w:tc>
      </w:tr>
      <w:tr w:rsidR="00A77A77" w:rsidRPr="00A77A77" w:rsidTr="00A77A77">
        <w:trPr>
          <w:jc w:val="center"/>
        </w:trPr>
        <w:tc>
          <w:tcPr>
            <w:tcW w:w="3402" w:type="dxa"/>
          </w:tcPr>
          <w:p w:rsidR="00A77A77" w:rsidRPr="00A77A77" w:rsidRDefault="00A77A77" w:rsidP="00D3430B">
            <w:pPr>
              <w:spacing w:before="120" w:line="276" w:lineRule="auto"/>
              <w:jc w:val="both"/>
              <w:rPr>
                <w:rFonts w:ascii="Times New Roman"/>
                <w:sz w:val="22"/>
                <w:szCs w:val="22"/>
              </w:rPr>
            </w:pPr>
            <w:r w:rsidRPr="00A77A77">
              <w:rPr>
                <w:rFonts w:ascii="Times New Roman"/>
                <w:sz w:val="22"/>
                <w:szCs w:val="22"/>
              </w:rPr>
              <w:t>5 Yıl Vizeli</w:t>
            </w:r>
          </w:p>
        </w:tc>
        <w:tc>
          <w:tcPr>
            <w:tcW w:w="1843" w:type="dxa"/>
          </w:tcPr>
          <w:p w:rsidR="00A77A77" w:rsidRPr="00A77A77" w:rsidRDefault="00A77A77" w:rsidP="00D3430B">
            <w:pPr>
              <w:spacing w:before="120" w:line="276" w:lineRule="auto"/>
              <w:jc w:val="center"/>
              <w:rPr>
                <w:rFonts w:ascii="Times New Roman"/>
                <w:sz w:val="22"/>
                <w:szCs w:val="22"/>
              </w:rPr>
            </w:pPr>
            <w:r w:rsidRPr="00A77A77">
              <w:rPr>
                <w:rFonts w:ascii="Times New Roman"/>
                <w:sz w:val="22"/>
                <w:szCs w:val="22"/>
              </w:rPr>
              <w:t>60</w:t>
            </w:r>
          </w:p>
        </w:tc>
      </w:tr>
      <w:tr w:rsidR="00A77A77" w:rsidRPr="00A77A77" w:rsidTr="00A77A77">
        <w:trPr>
          <w:jc w:val="center"/>
        </w:trPr>
        <w:tc>
          <w:tcPr>
            <w:tcW w:w="3402" w:type="dxa"/>
          </w:tcPr>
          <w:p w:rsidR="00A77A77" w:rsidRPr="00A77A77" w:rsidRDefault="00A77A77" w:rsidP="00D3430B">
            <w:pPr>
              <w:spacing w:before="120" w:line="276" w:lineRule="auto"/>
              <w:jc w:val="both"/>
              <w:rPr>
                <w:rFonts w:ascii="Times New Roman"/>
                <w:sz w:val="22"/>
                <w:szCs w:val="22"/>
              </w:rPr>
            </w:pPr>
            <w:r w:rsidRPr="00A77A77">
              <w:rPr>
                <w:rFonts w:ascii="Times New Roman"/>
                <w:sz w:val="22"/>
                <w:szCs w:val="22"/>
              </w:rPr>
              <w:t>4 Yıl Vizeli</w:t>
            </w:r>
          </w:p>
        </w:tc>
        <w:tc>
          <w:tcPr>
            <w:tcW w:w="1843" w:type="dxa"/>
          </w:tcPr>
          <w:p w:rsidR="00A77A77" w:rsidRPr="00A77A77" w:rsidRDefault="00A77A77" w:rsidP="00D3430B">
            <w:pPr>
              <w:spacing w:before="120" w:line="276" w:lineRule="auto"/>
              <w:jc w:val="center"/>
              <w:rPr>
                <w:rFonts w:ascii="Times New Roman"/>
                <w:sz w:val="22"/>
                <w:szCs w:val="22"/>
              </w:rPr>
            </w:pPr>
            <w:r w:rsidRPr="00A77A77">
              <w:rPr>
                <w:rFonts w:ascii="Times New Roman"/>
                <w:sz w:val="22"/>
                <w:szCs w:val="22"/>
              </w:rPr>
              <w:t>50</w:t>
            </w:r>
          </w:p>
        </w:tc>
      </w:tr>
      <w:tr w:rsidR="00A77A77" w:rsidRPr="00A77A77" w:rsidTr="00A77A77">
        <w:trPr>
          <w:jc w:val="center"/>
        </w:trPr>
        <w:tc>
          <w:tcPr>
            <w:tcW w:w="3402" w:type="dxa"/>
          </w:tcPr>
          <w:p w:rsidR="00A77A77" w:rsidRPr="00A77A77" w:rsidRDefault="00A77A77" w:rsidP="00D3430B">
            <w:pPr>
              <w:spacing w:before="120" w:line="276" w:lineRule="auto"/>
              <w:jc w:val="both"/>
              <w:rPr>
                <w:rFonts w:ascii="Times New Roman"/>
                <w:sz w:val="22"/>
                <w:szCs w:val="22"/>
              </w:rPr>
            </w:pPr>
            <w:r w:rsidRPr="00A77A77">
              <w:rPr>
                <w:rFonts w:ascii="Times New Roman"/>
                <w:sz w:val="22"/>
                <w:szCs w:val="22"/>
              </w:rPr>
              <w:t>3 Yıl Vizeli</w:t>
            </w:r>
          </w:p>
        </w:tc>
        <w:tc>
          <w:tcPr>
            <w:tcW w:w="1843" w:type="dxa"/>
          </w:tcPr>
          <w:p w:rsidR="00A77A77" w:rsidRPr="00A77A77" w:rsidRDefault="00A77A77" w:rsidP="00D3430B">
            <w:pPr>
              <w:spacing w:before="120" w:line="276" w:lineRule="auto"/>
              <w:jc w:val="center"/>
              <w:rPr>
                <w:rFonts w:ascii="Times New Roman"/>
                <w:sz w:val="22"/>
                <w:szCs w:val="22"/>
              </w:rPr>
            </w:pPr>
            <w:r w:rsidRPr="00A77A77">
              <w:rPr>
                <w:rFonts w:ascii="Times New Roman"/>
                <w:sz w:val="22"/>
                <w:szCs w:val="22"/>
              </w:rPr>
              <w:t>40</w:t>
            </w:r>
          </w:p>
        </w:tc>
      </w:tr>
    </w:tbl>
    <w:p w:rsidR="00A77A77" w:rsidRDefault="00A77A77" w:rsidP="00A77A77">
      <w:pPr>
        <w:spacing w:after="0" w:line="360" w:lineRule="auto"/>
        <w:jc w:val="both"/>
        <w:rPr>
          <w:rFonts w:ascii="Times New Roman" w:hAnsi="Times New Roman" w:cs="Times New Roman"/>
        </w:rPr>
      </w:pPr>
    </w:p>
    <w:p w:rsidR="00A77A77" w:rsidRDefault="00A77A77" w:rsidP="00057F40">
      <w:pPr>
        <w:spacing w:before="240" w:after="0" w:line="360" w:lineRule="auto"/>
        <w:ind w:firstLine="567"/>
        <w:jc w:val="both"/>
        <w:rPr>
          <w:rFonts w:ascii="Times New Roman" w:hAnsi="Times New Roman" w:cs="Times New Roman"/>
        </w:rPr>
      </w:pPr>
      <w:r>
        <w:rPr>
          <w:rFonts w:ascii="Times New Roman" w:hAnsi="Times New Roman" w:cs="Times New Roman"/>
        </w:rPr>
        <w:t xml:space="preserve">Asil olarak yerleşemeyen ve yedek listede yer alan engelli adayları, yerleşme sırası kendilerine geldiğinde tercih ettikleri bölümlere göre yerleştirilecektir. </w:t>
      </w:r>
      <w:r w:rsidR="00E03247">
        <w:rPr>
          <w:rFonts w:ascii="Times New Roman" w:hAnsi="Times New Roman" w:cs="Times New Roman"/>
        </w:rPr>
        <w:t xml:space="preserve">Engelli adaylar için ayrılan kontenjanlara yeterli başvuru olmadığında veya adaylar değerlendirme dışı kaldığında (sporcu özgeçmiş puanlarına sahip olmamak), bu kontenjanlar Yüksekokul Yönetim Kurulu kararı ile diğer adaylar için ilan edilen kontenjanlara aktarılır. </w:t>
      </w:r>
    </w:p>
    <w:p w:rsidR="008E4889" w:rsidRDefault="008E4889" w:rsidP="008E4889">
      <w:pPr>
        <w:spacing w:after="0" w:line="360" w:lineRule="auto"/>
        <w:ind w:firstLine="567"/>
        <w:jc w:val="both"/>
        <w:rPr>
          <w:rFonts w:ascii="Times New Roman" w:hAnsi="Times New Roman" w:cs="Times New Roman"/>
        </w:rPr>
      </w:pPr>
    </w:p>
    <w:p w:rsidR="001B3041" w:rsidRDefault="00786482" w:rsidP="001B3041">
      <w:pPr>
        <w:spacing w:after="0" w:line="360" w:lineRule="auto"/>
        <w:ind w:firstLine="567"/>
        <w:jc w:val="both"/>
        <w:rPr>
          <w:rFonts w:ascii="Times New Roman" w:hAnsi="Times New Roman" w:cs="Times New Roman"/>
        </w:rPr>
      </w:pPr>
      <w:r w:rsidRPr="00597FA4">
        <w:rPr>
          <w:rFonts w:ascii="Times New Roman" w:hAnsi="Times New Roman" w:cs="Times New Roman"/>
        </w:rPr>
        <w:t>Engelli</w:t>
      </w:r>
      <w:r w:rsidR="001905A1">
        <w:rPr>
          <w:rFonts w:ascii="Times New Roman" w:hAnsi="Times New Roman" w:cs="Times New Roman"/>
        </w:rPr>
        <w:t xml:space="preserve"> adaylar, sadece engelli kontenjanlarına başvuru yapabilirler.</w:t>
      </w:r>
      <w:r w:rsidRPr="00597FA4">
        <w:rPr>
          <w:rFonts w:ascii="Times New Roman" w:hAnsi="Times New Roman" w:cs="Times New Roman"/>
        </w:rPr>
        <w:t xml:space="preserve"> </w:t>
      </w:r>
      <w:r w:rsidR="001905A1">
        <w:rPr>
          <w:rFonts w:ascii="Times New Roman" w:hAnsi="Times New Roman" w:cs="Times New Roman"/>
        </w:rPr>
        <w:t xml:space="preserve">Engelli </w:t>
      </w:r>
      <w:r w:rsidRPr="00597FA4">
        <w:rPr>
          <w:rFonts w:ascii="Times New Roman" w:hAnsi="Times New Roman" w:cs="Times New Roman"/>
        </w:rPr>
        <w:t>kontenjanı dışında</w:t>
      </w:r>
      <w:r w:rsidR="001905A1">
        <w:rPr>
          <w:rFonts w:ascii="Times New Roman" w:hAnsi="Times New Roman" w:cs="Times New Roman"/>
        </w:rPr>
        <w:t xml:space="preserve">ki kontenjanlara başvuran adayların </w:t>
      </w:r>
      <w:r w:rsidRPr="00597FA4">
        <w:rPr>
          <w:rFonts w:ascii="Times New Roman" w:hAnsi="Times New Roman" w:cs="Times New Roman"/>
        </w:rPr>
        <w:t>spor eğitimine mani olabilecek bedensel veya konuşma engellerinden biri veya bir kaçı bulunanlar</w:t>
      </w:r>
      <w:r w:rsidR="001905A1">
        <w:rPr>
          <w:rFonts w:ascii="Times New Roman" w:hAnsi="Times New Roman" w:cs="Times New Roman"/>
        </w:rPr>
        <w:t>ın</w:t>
      </w:r>
      <w:r w:rsidRPr="00597FA4">
        <w:rPr>
          <w:rFonts w:ascii="Times New Roman" w:hAnsi="Times New Roman" w:cs="Times New Roman"/>
        </w:rPr>
        <w:t xml:space="preserve"> sınavı kazansalar dahi sınavları iptal edilir.</w:t>
      </w:r>
      <w:r w:rsidR="00536828">
        <w:rPr>
          <w:rFonts w:ascii="Times New Roman" w:hAnsi="Times New Roman" w:cs="Times New Roman"/>
        </w:rPr>
        <w:t xml:space="preserve"> </w:t>
      </w:r>
    </w:p>
    <w:p w:rsidR="00057F40" w:rsidRDefault="00057F40" w:rsidP="001B3041">
      <w:pPr>
        <w:spacing w:after="0" w:line="360" w:lineRule="auto"/>
        <w:ind w:firstLine="567"/>
        <w:jc w:val="both"/>
        <w:rPr>
          <w:rFonts w:ascii="Times New Roman" w:hAnsi="Times New Roman" w:cs="Times New Roman"/>
        </w:rPr>
      </w:pPr>
    </w:p>
    <w:p w:rsidR="00057F40" w:rsidRDefault="00057F40" w:rsidP="001B3041">
      <w:pPr>
        <w:spacing w:after="0" w:line="360" w:lineRule="auto"/>
        <w:ind w:firstLine="567"/>
        <w:jc w:val="both"/>
        <w:rPr>
          <w:rFonts w:ascii="Times New Roman" w:hAnsi="Times New Roman" w:cs="Times New Roman"/>
        </w:rPr>
      </w:pPr>
    </w:p>
    <w:p w:rsidR="00907629" w:rsidRDefault="00907629" w:rsidP="00B87682">
      <w:pPr>
        <w:spacing w:after="0" w:line="360" w:lineRule="auto"/>
        <w:jc w:val="both"/>
        <w:rPr>
          <w:rFonts w:ascii="Times New Roman" w:hAnsi="Times New Roman" w:cs="Times New Roman"/>
          <w:b/>
        </w:rPr>
      </w:pPr>
    </w:p>
    <w:p w:rsidR="00B623C7" w:rsidRPr="00B623C7" w:rsidRDefault="00B623C7" w:rsidP="00B623C7">
      <w:pPr>
        <w:spacing w:after="0" w:line="360" w:lineRule="auto"/>
        <w:ind w:firstLine="567"/>
        <w:jc w:val="both"/>
        <w:rPr>
          <w:rFonts w:ascii="Times New Roman" w:hAnsi="Times New Roman" w:cs="Times New Roman"/>
          <w:b/>
          <w:i/>
        </w:rPr>
      </w:pPr>
      <w:r w:rsidRPr="00B623C7">
        <w:rPr>
          <w:rFonts w:ascii="Times New Roman" w:hAnsi="Times New Roman" w:cs="Times New Roman"/>
          <w:b/>
          <w:i/>
        </w:rPr>
        <w:lastRenderedPageBreak/>
        <w:t>3.6. Sınav Yeri ve Zamanı</w:t>
      </w:r>
    </w:p>
    <w:p w:rsidR="00B623C7" w:rsidRDefault="00B623C7" w:rsidP="00B623C7">
      <w:pPr>
        <w:spacing w:after="0" w:line="360" w:lineRule="auto"/>
        <w:ind w:firstLine="567"/>
        <w:jc w:val="both"/>
        <w:rPr>
          <w:rFonts w:ascii="Times New Roman" w:hAnsi="Times New Roman" w:cs="Times New Roman"/>
        </w:rPr>
      </w:pPr>
    </w:p>
    <w:p w:rsidR="00DA3967" w:rsidRDefault="00B623C7" w:rsidP="00057F40">
      <w:pPr>
        <w:spacing w:after="0" w:line="360" w:lineRule="auto"/>
        <w:ind w:firstLine="567"/>
        <w:jc w:val="both"/>
        <w:rPr>
          <w:rFonts w:ascii="Times New Roman" w:hAnsi="Times New Roman" w:cs="Times New Roman"/>
        </w:rPr>
      </w:pPr>
      <w:r w:rsidRPr="00597FA4">
        <w:rPr>
          <w:rFonts w:ascii="Times New Roman" w:hAnsi="Times New Roman" w:cs="Times New Roman"/>
        </w:rPr>
        <w:t>Beden Eğitimi ve Spor Yük</w:t>
      </w:r>
      <w:r>
        <w:rPr>
          <w:rFonts w:ascii="Times New Roman" w:hAnsi="Times New Roman" w:cs="Times New Roman"/>
        </w:rPr>
        <w:t>sekokulu Özel Yetenek Sınavı, 2-4</w:t>
      </w:r>
      <w:r w:rsidRPr="00597FA4">
        <w:rPr>
          <w:rFonts w:ascii="Times New Roman" w:hAnsi="Times New Roman" w:cs="Times New Roman"/>
        </w:rPr>
        <w:t xml:space="preserve"> Eylül </w:t>
      </w:r>
      <w:r>
        <w:rPr>
          <w:rFonts w:ascii="Times New Roman" w:hAnsi="Times New Roman" w:cs="Times New Roman"/>
        </w:rPr>
        <w:t>2020 tarihleri</w:t>
      </w:r>
      <w:r w:rsidRPr="00597FA4">
        <w:rPr>
          <w:rFonts w:ascii="Times New Roman" w:hAnsi="Times New Roman" w:cs="Times New Roman"/>
        </w:rPr>
        <w:t xml:space="preserve"> arasında</w:t>
      </w:r>
      <w:r>
        <w:rPr>
          <w:rFonts w:ascii="Times New Roman" w:hAnsi="Times New Roman" w:cs="Times New Roman"/>
        </w:rPr>
        <w:t xml:space="preserve"> Iğdır Üniversitesi Şehit Bülent YURTSEVEN (</w:t>
      </w:r>
      <w:proofErr w:type="spellStart"/>
      <w:r>
        <w:rPr>
          <w:rFonts w:ascii="Times New Roman" w:hAnsi="Times New Roman" w:cs="Times New Roman"/>
        </w:rPr>
        <w:t>Suveren</w:t>
      </w:r>
      <w:proofErr w:type="spellEnd"/>
      <w:r>
        <w:rPr>
          <w:rFonts w:ascii="Times New Roman" w:hAnsi="Times New Roman" w:cs="Times New Roman"/>
        </w:rPr>
        <w:t>) Kampüsündeki Beden Eğitimi ve Spor Yüksekokulu atletizm pistinde yapılacaktır. Yetenek sınavı,</w:t>
      </w:r>
      <w:r w:rsidRPr="00597FA4">
        <w:rPr>
          <w:rFonts w:ascii="Times New Roman" w:hAnsi="Times New Roman" w:cs="Times New Roman"/>
        </w:rPr>
        <w:t xml:space="preserve"> 2 </w:t>
      </w:r>
      <w:proofErr w:type="gramStart"/>
      <w:r>
        <w:rPr>
          <w:rFonts w:ascii="Times New Roman" w:hAnsi="Times New Roman" w:cs="Times New Roman"/>
        </w:rPr>
        <w:t>e</w:t>
      </w:r>
      <w:r w:rsidRPr="00597FA4">
        <w:rPr>
          <w:rFonts w:ascii="Times New Roman" w:hAnsi="Times New Roman" w:cs="Times New Roman"/>
        </w:rPr>
        <w:t>ylül</w:t>
      </w:r>
      <w:proofErr w:type="gramEnd"/>
      <w:r w:rsidRPr="00597FA4">
        <w:rPr>
          <w:rFonts w:ascii="Times New Roman" w:hAnsi="Times New Roman" w:cs="Times New Roman"/>
        </w:rPr>
        <w:t xml:space="preserve"> </w:t>
      </w:r>
      <w:r>
        <w:rPr>
          <w:rFonts w:ascii="Times New Roman" w:hAnsi="Times New Roman" w:cs="Times New Roman"/>
        </w:rPr>
        <w:t>ç</w:t>
      </w:r>
      <w:r w:rsidRPr="00597FA4">
        <w:rPr>
          <w:rFonts w:ascii="Times New Roman" w:hAnsi="Times New Roman" w:cs="Times New Roman"/>
        </w:rPr>
        <w:t xml:space="preserve">arşamba </w:t>
      </w:r>
      <w:r>
        <w:rPr>
          <w:rFonts w:ascii="Times New Roman" w:hAnsi="Times New Roman" w:cs="Times New Roman"/>
        </w:rPr>
        <w:t>g</w:t>
      </w:r>
      <w:r w:rsidRPr="00597FA4">
        <w:rPr>
          <w:rFonts w:ascii="Times New Roman" w:hAnsi="Times New Roman" w:cs="Times New Roman"/>
        </w:rPr>
        <w:t xml:space="preserve">ünü </w:t>
      </w:r>
      <w:r>
        <w:rPr>
          <w:rFonts w:ascii="Times New Roman" w:hAnsi="Times New Roman" w:cs="Times New Roman"/>
        </w:rPr>
        <w:t>s</w:t>
      </w:r>
      <w:r w:rsidRPr="00597FA4">
        <w:rPr>
          <w:rFonts w:ascii="Times New Roman" w:hAnsi="Times New Roman" w:cs="Times New Roman"/>
        </w:rPr>
        <w:t>abah saat: 10:00’da başlayacaktır.</w:t>
      </w:r>
      <w:r>
        <w:rPr>
          <w:rFonts w:ascii="Times New Roman" w:hAnsi="Times New Roman" w:cs="Times New Roman"/>
        </w:rPr>
        <w:t xml:space="preserve"> </w:t>
      </w:r>
      <w:r w:rsidRPr="00597FA4">
        <w:rPr>
          <w:rFonts w:ascii="Times New Roman" w:hAnsi="Times New Roman" w:cs="Times New Roman"/>
        </w:rPr>
        <w:t>Adaylar</w:t>
      </w:r>
      <w:r>
        <w:rPr>
          <w:rFonts w:ascii="Times New Roman" w:hAnsi="Times New Roman" w:cs="Times New Roman"/>
        </w:rPr>
        <w:t>ın</w:t>
      </w:r>
      <w:r w:rsidRPr="00597FA4">
        <w:rPr>
          <w:rFonts w:ascii="Times New Roman" w:hAnsi="Times New Roman" w:cs="Times New Roman"/>
        </w:rPr>
        <w:t xml:space="preserve"> ilan edilen s</w:t>
      </w:r>
      <w:r>
        <w:rPr>
          <w:rFonts w:ascii="Times New Roman" w:hAnsi="Times New Roman" w:cs="Times New Roman"/>
        </w:rPr>
        <w:t>ına</w:t>
      </w:r>
      <w:r w:rsidR="00154F47">
        <w:rPr>
          <w:rFonts w:ascii="Times New Roman" w:hAnsi="Times New Roman" w:cs="Times New Roman"/>
        </w:rPr>
        <w:t>v listesindeki saatten en az 1 saat</w:t>
      </w:r>
      <w:r w:rsidRPr="00597FA4">
        <w:rPr>
          <w:rFonts w:ascii="Times New Roman" w:hAnsi="Times New Roman" w:cs="Times New Roman"/>
        </w:rPr>
        <w:t xml:space="preserve"> önce sınav alanında olma</w:t>
      </w:r>
      <w:r>
        <w:rPr>
          <w:rFonts w:ascii="Times New Roman" w:hAnsi="Times New Roman" w:cs="Times New Roman"/>
        </w:rPr>
        <w:t xml:space="preserve">ları gerekmektedir. </w:t>
      </w:r>
      <w:r w:rsidRPr="00597FA4">
        <w:rPr>
          <w:rFonts w:ascii="Times New Roman" w:hAnsi="Times New Roman" w:cs="Times New Roman"/>
        </w:rPr>
        <w:t xml:space="preserve">Zamanında gelmeyen adaylar sınava alınmayacaktır. </w:t>
      </w:r>
    </w:p>
    <w:p w:rsidR="00DA3967" w:rsidRDefault="00DA3967" w:rsidP="00B623C7">
      <w:pPr>
        <w:spacing w:after="0" w:line="360" w:lineRule="auto"/>
        <w:ind w:firstLine="567"/>
        <w:jc w:val="both"/>
        <w:rPr>
          <w:rFonts w:ascii="Times New Roman" w:hAnsi="Times New Roman" w:cs="Times New Roman"/>
        </w:rPr>
      </w:pPr>
    </w:p>
    <w:p w:rsidR="00B623C7" w:rsidRDefault="00B623C7" w:rsidP="00B623C7">
      <w:pPr>
        <w:spacing w:after="0" w:line="360" w:lineRule="auto"/>
        <w:ind w:firstLine="567"/>
        <w:jc w:val="both"/>
        <w:rPr>
          <w:rFonts w:ascii="Times New Roman" w:hAnsi="Times New Roman" w:cs="Times New Roman"/>
          <w:b/>
        </w:rPr>
      </w:pPr>
      <w:r w:rsidRPr="00B623C7">
        <w:rPr>
          <w:rFonts w:ascii="Times New Roman" w:hAnsi="Times New Roman" w:cs="Times New Roman"/>
          <w:b/>
        </w:rPr>
        <w:t>3.7. Aday Sınav Giriş Belgesi</w:t>
      </w:r>
    </w:p>
    <w:p w:rsidR="00B623C7" w:rsidRDefault="00B623C7" w:rsidP="00B623C7">
      <w:pPr>
        <w:spacing w:after="0" w:line="360" w:lineRule="auto"/>
        <w:ind w:firstLine="567"/>
        <w:jc w:val="both"/>
        <w:rPr>
          <w:rFonts w:ascii="Times New Roman" w:hAnsi="Times New Roman" w:cs="Times New Roman"/>
          <w:b/>
        </w:rPr>
      </w:pPr>
    </w:p>
    <w:p w:rsidR="00B623C7" w:rsidRDefault="00B623C7" w:rsidP="00B623C7">
      <w:pPr>
        <w:spacing w:after="0" w:line="360" w:lineRule="auto"/>
        <w:ind w:firstLine="567"/>
        <w:jc w:val="both"/>
        <w:rPr>
          <w:rFonts w:ascii="Times New Roman" w:hAnsi="Times New Roman" w:cs="Times New Roman"/>
        </w:rPr>
      </w:pPr>
      <w:r w:rsidRPr="00B623C7">
        <w:rPr>
          <w:rFonts w:ascii="Times New Roman" w:hAnsi="Times New Roman" w:cs="Times New Roman"/>
        </w:rPr>
        <w:t xml:space="preserve">Sınava girmeye hak kazanan adaylara </w:t>
      </w:r>
      <w:r>
        <w:rPr>
          <w:rFonts w:ascii="Times New Roman" w:hAnsi="Times New Roman" w:cs="Times New Roman"/>
        </w:rPr>
        <w:t xml:space="preserve">sınav komisyonu tarafından </w:t>
      </w:r>
      <w:r w:rsidRPr="00B623C7">
        <w:rPr>
          <w:rFonts w:ascii="Times New Roman" w:hAnsi="Times New Roman" w:cs="Times New Roman"/>
        </w:rPr>
        <w:t>sınav gün</w:t>
      </w:r>
      <w:r>
        <w:rPr>
          <w:rFonts w:ascii="Times New Roman" w:hAnsi="Times New Roman" w:cs="Times New Roman"/>
        </w:rPr>
        <w:t>ü göğüs numaraları ile birlikte Özel Yetenek Sınavı Aday Sınav Giriş Belgesi verilecektir. Adaylar bu belge</w:t>
      </w:r>
      <w:r w:rsidRPr="00597FA4">
        <w:rPr>
          <w:rFonts w:ascii="Times New Roman" w:hAnsi="Times New Roman" w:cs="Times New Roman"/>
        </w:rPr>
        <w:t xml:space="preserve"> ve kendilerinin getirecekleri fotoğraflı, soğuk damgalı kimlik belgesini</w:t>
      </w:r>
      <w:r w:rsidR="00057F40">
        <w:rPr>
          <w:rFonts w:ascii="Times New Roman" w:hAnsi="Times New Roman" w:cs="Times New Roman"/>
        </w:rPr>
        <w:t xml:space="preserve"> (nüfus kâğıdı veya p</w:t>
      </w:r>
      <w:r w:rsidRPr="00597FA4">
        <w:rPr>
          <w:rFonts w:ascii="Times New Roman" w:hAnsi="Times New Roman" w:cs="Times New Roman"/>
        </w:rPr>
        <w:t>a</w:t>
      </w:r>
      <w:r w:rsidR="00057F40">
        <w:rPr>
          <w:rFonts w:ascii="Times New Roman" w:hAnsi="Times New Roman" w:cs="Times New Roman"/>
        </w:rPr>
        <w:t>saport) tüm sınav boyunca yanlar</w:t>
      </w:r>
      <w:r w:rsidRPr="00597FA4">
        <w:rPr>
          <w:rFonts w:ascii="Times New Roman" w:hAnsi="Times New Roman" w:cs="Times New Roman"/>
        </w:rPr>
        <w:t>ında bulundurmak zorundadır. Soğuk damgası olmayan, özelliğini kaybetmiş veya fotoğrafsız kimliklerle gelen adaylar sınava alınmaz.</w:t>
      </w:r>
    </w:p>
    <w:p w:rsidR="00B623C7" w:rsidRPr="00DF1ED3" w:rsidRDefault="00B623C7" w:rsidP="00B623C7">
      <w:pPr>
        <w:spacing w:after="0" w:line="360" w:lineRule="auto"/>
        <w:ind w:firstLine="567"/>
        <w:jc w:val="both"/>
        <w:rPr>
          <w:rFonts w:ascii="Times New Roman" w:hAnsi="Times New Roman" w:cs="Times New Roman"/>
          <w:sz w:val="12"/>
          <w:szCs w:val="12"/>
        </w:rPr>
      </w:pPr>
    </w:p>
    <w:p w:rsidR="00B623C7" w:rsidRPr="00F8501F" w:rsidRDefault="00031E39" w:rsidP="00F8501F">
      <w:pPr>
        <w:spacing w:after="0" w:line="360" w:lineRule="auto"/>
        <w:ind w:firstLine="567"/>
        <w:jc w:val="center"/>
        <w:rPr>
          <w:rFonts w:ascii="Times New Roman" w:hAnsi="Times New Roman" w:cs="Times New Roman"/>
          <w:b/>
        </w:rPr>
      </w:pPr>
      <w:r>
        <w:rPr>
          <w:rFonts w:ascii="Times New Roman" w:hAnsi="Times New Roman" w:cs="Times New Roman"/>
          <w:b/>
        </w:rPr>
        <w:t>ADAY SINAVA GİRİŞ BELGESİ</w:t>
      </w:r>
      <w:r w:rsidR="003F3169">
        <w:rPr>
          <w:rFonts w:ascii="Times New Roman" w:hAnsi="Times New Roman" w:cs="Times New Roman"/>
          <w:b/>
        </w:rPr>
        <w:t xml:space="preserve"> </w:t>
      </w:r>
      <w:r>
        <w:rPr>
          <w:rFonts w:ascii="Times New Roman" w:hAnsi="Times New Roman" w:cs="Times New Roman"/>
          <w:b/>
        </w:rPr>
        <w:t>(ÖRNEKTİR)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141"/>
        <w:gridCol w:w="1418"/>
        <w:gridCol w:w="1542"/>
        <w:gridCol w:w="810"/>
        <w:gridCol w:w="341"/>
        <w:gridCol w:w="550"/>
        <w:gridCol w:w="1303"/>
      </w:tblGrid>
      <w:tr w:rsidR="00B623C7" w:rsidRPr="00CA1D10" w:rsidTr="00B623C7">
        <w:trPr>
          <w:trHeight w:val="1395"/>
          <w:jc w:val="center"/>
        </w:trPr>
        <w:tc>
          <w:tcPr>
            <w:tcW w:w="1856" w:type="dxa"/>
            <w:vAlign w:val="center"/>
          </w:tcPr>
          <w:p w:rsidR="00B623C7" w:rsidRPr="00CA1D10" w:rsidRDefault="00B623C7" w:rsidP="00B623C7">
            <w:pPr>
              <w:pStyle w:val="Style14"/>
              <w:widowControl/>
              <w:rPr>
                <w:rStyle w:val="FontStyle41"/>
                <w:rFonts w:eastAsia="Segoe UI"/>
                <w:sz w:val="18"/>
                <w:szCs w:val="18"/>
              </w:rPr>
            </w:pPr>
            <w:r>
              <w:rPr>
                <w:noProof/>
              </w:rPr>
              <w:drawing>
                <wp:inline distT="0" distB="0" distL="0" distR="0" wp14:anchorId="0609240E" wp14:editId="27B8EC7A">
                  <wp:extent cx="990600" cy="989655"/>
                  <wp:effectExtent l="0" t="0" r="0" b="1270"/>
                  <wp:docPr id="6" name="Resim 6" descr="Görsel Kim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örsel Kimli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4340" cy="1003382"/>
                          </a:xfrm>
                          <a:prstGeom prst="rect">
                            <a:avLst/>
                          </a:prstGeom>
                          <a:noFill/>
                          <a:ln>
                            <a:noFill/>
                          </a:ln>
                        </pic:spPr>
                      </pic:pic>
                    </a:graphicData>
                  </a:graphic>
                </wp:inline>
              </w:drawing>
            </w:r>
          </w:p>
        </w:tc>
        <w:tc>
          <w:tcPr>
            <w:tcW w:w="4252" w:type="dxa"/>
            <w:gridSpan w:val="5"/>
            <w:vAlign w:val="center"/>
          </w:tcPr>
          <w:p w:rsidR="00B623C7" w:rsidRPr="00206EDC" w:rsidRDefault="00B623C7" w:rsidP="00B623C7">
            <w:pPr>
              <w:pStyle w:val="Style14"/>
              <w:widowControl/>
              <w:jc w:val="center"/>
              <w:rPr>
                <w:rStyle w:val="FontStyle41"/>
                <w:rFonts w:eastAsia="Segoe UI"/>
                <w:sz w:val="18"/>
                <w:szCs w:val="18"/>
              </w:rPr>
            </w:pPr>
            <w:r w:rsidRPr="00206EDC">
              <w:rPr>
                <w:rStyle w:val="FontStyle41"/>
                <w:rFonts w:eastAsia="Segoe UI"/>
                <w:sz w:val="18"/>
                <w:szCs w:val="18"/>
              </w:rPr>
              <w:t>T.C.</w:t>
            </w:r>
          </w:p>
          <w:p w:rsidR="00B623C7" w:rsidRPr="00206EDC" w:rsidRDefault="00D61D91" w:rsidP="00B623C7">
            <w:pPr>
              <w:pStyle w:val="Style14"/>
              <w:widowControl/>
              <w:jc w:val="center"/>
              <w:rPr>
                <w:rStyle w:val="FontStyle41"/>
                <w:rFonts w:eastAsia="Segoe UI"/>
                <w:sz w:val="18"/>
                <w:szCs w:val="18"/>
              </w:rPr>
            </w:pPr>
            <w:r>
              <w:rPr>
                <w:rStyle w:val="FontStyle41"/>
                <w:rFonts w:eastAsia="Segoe UI"/>
                <w:sz w:val="18"/>
                <w:szCs w:val="18"/>
              </w:rPr>
              <w:t>IĞDIR</w:t>
            </w:r>
            <w:r w:rsidR="00B623C7" w:rsidRPr="00206EDC">
              <w:rPr>
                <w:rStyle w:val="FontStyle41"/>
                <w:rFonts w:eastAsia="Segoe UI"/>
                <w:sz w:val="18"/>
                <w:szCs w:val="18"/>
              </w:rPr>
              <w:t xml:space="preserve"> ÜNİVERSİTESİ</w:t>
            </w:r>
          </w:p>
          <w:p w:rsidR="00B623C7" w:rsidRPr="00206EDC" w:rsidRDefault="00B623C7" w:rsidP="00B623C7">
            <w:pPr>
              <w:pStyle w:val="Style14"/>
              <w:widowControl/>
              <w:jc w:val="center"/>
              <w:rPr>
                <w:rStyle w:val="FontStyle41"/>
                <w:rFonts w:eastAsia="Segoe UI"/>
                <w:sz w:val="18"/>
                <w:szCs w:val="18"/>
              </w:rPr>
            </w:pPr>
            <w:r w:rsidRPr="00206EDC">
              <w:rPr>
                <w:rStyle w:val="FontStyle41"/>
                <w:rFonts w:eastAsia="Segoe UI"/>
                <w:sz w:val="18"/>
                <w:szCs w:val="18"/>
              </w:rPr>
              <w:t>BEDEN EĞİTİMİ VE SPOR YÜKSEKOKULU</w:t>
            </w:r>
          </w:p>
          <w:p w:rsidR="00B623C7" w:rsidRPr="00206EDC" w:rsidRDefault="00B623C7" w:rsidP="00B623C7">
            <w:pPr>
              <w:pStyle w:val="Style14"/>
              <w:widowControl/>
              <w:jc w:val="center"/>
              <w:rPr>
                <w:rStyle w:val="FontStyle41"/>
                <w:rFonts w:eastAsia="Segoe UI"/>
                <w:sz w:val="18"/>
                <w:szCs w:val="18"/>
              </w:rPr>
            </w:pPr>
          </w:p>
          <w:p w:rsidR="00B623C7" w:rsidRPr="00206EDC" w:rsidRDefault="00D61D91" w:rsidP="00B623C7">
            <w:pPr>
              <w:pStyle w:val="Style14"/>
              <w:widowControl/>
              <w:jc w:val="center"/>
              <w:rPr>
                <w:rStyle w:val="FontStyle41"/>
                <w:rFonts w:eastAsia="Segoe UI"/>
                <w:sz w:val="18"/>
                <w:szCs w:val="18"/>
              </w:rPr>
            </w:pPr>
            <w:r>
              <w:rPr>
                <w:rStyle w:val="FontStyle41"/>
                <w:rFonts w:eastAsia="Segoe UI"/>
                <w:sz w:val="18"/>
                <w:szCs w:val="18"/>
              </w:rPr>
              <w:t>2020-2021</w:t>
            </w:r>
            <w:r w:rsidR="00B623C7" w:rsidRPr="00206EDC">
              <w:rPr>
                <w:rStyle w:val="FontStyle41"/>
                <w:rFonts w:eastAsia="Segoe UI"/>
                <w:sz w:val="18"/>
                <w:szCs w:val="18"/>
              </w:rPr>
              <w:t xml:space="preserve"> EĞİTİM-ÖĞRETİM YILI</w:t>
            </w:r>
          </w:p>
          <w:p w:rsidR="00B623C7" w:rsidRPr="00CA1D10" w:rsidRDefault="00B623C7" w:rsidP="00B623C7">
            <w:pPr>
              <w:pStyle w:val="Style14"/>
              <w:widowControl/>
              <w:jc w:val="center"/>
              <w:rPr>
                <w:rStyle w:val="FontStyle41"/>
                <w:rFonts w:eastAsia="Segoe UI"/>
                <w:sz w:val="18"/>
                <w:szCs w:val="18"/>
              </w:rPr>
            </w:pPr>
            <w:r w:rsidRPr="00206EDC">
              <w:rPr>
                <w:rStyle w:val="FontStyle41"/>
                <w:rFonts w:eastAsia="Segoe UI"/>
                <w:sz w:val="18"/>
                <w:szCs w:val="18"/>
              </w:rPr>
              <w:t>ÖZEL YETENEK SINAVI</w:t>
            </w:r>
          </w:p>
        </w:tc>
        <w:tc>
          <w:tcPr>
            <w:tcW w:w="1853" w:type="dxa"/>
            <w:gridSpan w:val="2"/>
            <w:vAlign w:val="center"/>
          </w:tcPr>
          <w:p w:rsidR="00B623C7" w:rsidRPr="00CA1D10" w:rsidRDefault="00B623C7" w:rsidP="00B623C7">
            <w:pPr>
              <w:pStyle w:val="Style14"/>
              <w:widowControl/>
              <w:jc w:val="right"/>
              <w:rPr>
                <w:rStyle w:val="FontStyle41"/>
                <w:rFonts w:eastAsia="Segoe UI"/>
                <w:sz w:val="18"/>
                <w:szCs w:val="18"/>
              </w:rPr>
            </w:pPr>
            <w:r>
              <w:rPr>
                <w:noProof/>
              </w:rPr>
              <w:drawing>
                <wp:inline distT="0" distB="0" distL="0" distR="0" wp14:anchorId="0609240E" wp14:editId="27B8EC7A">
                  <wp:extent cx="990600" cy="989655"/>
                  <wp:effectExtent l="0" t="0" r="0" b="1270"/>
                  <wp:docPr id="7" name="Resim 7" descr="Görsel Kim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örsel Kimli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4340" cy="1003382"/>
                          </a:xfrm>
                          <a:prstGeom prst="rect">
                            <a:avLst/>
                          </a:prstGeom>
                          <a:noFill/>
                          <a:ln>
                            <a:noFill/>
                          </a:ln>
                        </pic:spPr>
                      </pic:pic>
                    </a:graphicData>
                  </a:graphic>
                </wp:inline>
              </w:drawing>
            </w:r>
          </w:p>
        </w:tc>
      </w:tr>
      <w:tr w:rsidR="00B623C7" w:rsidRPr="00B623C7" w:rsidTr="00B623C7">
        <w:trPr>
          <w:jc w:val="center"/>
        </w:trPr>
        <w:tc>
          <w:tcPr>
            <w:tcW w:w="7961" w:type="dxa"/>
            <w:gridSpan w:val="8"/>
            <w:vAlign w:val="center"/>
          </w:tcPr>
          <w:p w:rsidR="00B623C7" w:rsidRPr="00B623C7" w:rsidRDefault="00B623C7" w:rsidP="00B623C7">
            <w:pPr>
              <w:pStyle w:val="Style14"/>
              <w:widowControl/>
              <w:jc w:val="center"/>
              <w:rPr>
                <w:rStyle w:val="FontStyle41"/>
                <w:rFonts w:eastAsia="Segoe UI"/>
                <w:sz w:val="18"/>
                <w:szCs w:val="18"/>
              </w:rPr>
            </w:pPr>
            <w:r w:rsidRPr="00B623C7">
              <w:rPr>
                <w:rStyle w:val="FontStyle41"/>
                <w:rFonts w:eastAsia="Segoe UI"/>
                <w:sz w:val="18"/>
                <w:szCs w:val="18"/>
              </w:rPr>
              <w:t xml:space="preserve">  ADAY KİMLİK KARTI</w:t>
            </w:r>
          </w:p>
        </w:tc>
      </w:tr>
      <w:tr w:rsidR="00B623C7" w:rsidRPr="00B623C7" w:rsidTr="00B623C7">
        <w:trPr>
          <w:trHeight w:val="409"/>
          <w:jc w:val="center"/>
        </w:trPr>
        <w:tc>
          <w:tcPr>
            <w:tcW w:w="1997" w:type="dxa"/>
            <w:gridSpan w:val="2"/>
            <w:vAlign w:val="center"/>
          </w:tcPr>
          <w:p w:rsidR="00B623C7" w:rsidRPr="00B623C7" w:rsidRDefault="00B623C7" w:rsidP="00B623C7">
            <w:pPr>
              <w:pStyle w:val="Style14"/>
              <w:widowControl/>
              <w:jc w:val="both"/>
              <w:rPr>
                <w:rStyle w:val="FontStyle41"/>
                <w:rFonts w:eastAsia="Segoe UI"/>
                <w:sz w:val="18"/>
                <w:szCs w:val="18"/>
              </w:rPr>
            </w:pPr>
            <w:r w:rsidRPr="00B623C7">
              <w:rPr>
                <w:rStyle w:val="FontStyle41"/>
                <w:rFonts w:eastAsia="Segoe UI"/>
                <w:sz w:val="18"/>
                <w:szCs w:val="18"/>
              </w:rPr>
              <w:t>GÖĞÜS NO</w:t>
            </w:r>
          </w:p>
        </w:tc>
        <w:tc>
          <w:tcPr>
            <w:tcW w:w="4111" w:type="dxa"/>
            <w:gridSpan w:val="4"/>
            <w:vAlign w:val="center"/>
          </w:tcPr>
          <w:p w:rsidR="00B623C7" w:rsidRPr="00B623C7" w:rsidRDefault="00B623C7" w:rsidP="00B623C7">
            <w:pPr>
              <w:pStyle w:val="Style14"/>
              <w:widowControl/>
              <w:jc w:val="both"/>
              <w:rPr>
                <w:rStyle w:val="FontStyle41"/>
                <w:rFonts w:eastAsia="Segoe UI"/>
                <w:sz w:val="18"/>
                <w:szCs w:val="18"/>
              </w:rPr>
            </w:pPr>
          </w:p>
        </w:tc>
        <w:tc>
          <w:tcPr>
            <w:tcW w:w="1853" w:type="dxa"/>
            <w:gridSpan w:val="2"/>
            <w:vMerge w:val="restart"/>
            <w:vAlign w:val="center"/>
          </w:tcPr>
          <w:p w:rsidR="00B623C7" w:rsidRPr="00B623C7" w:rsidRDefault="00B623C7" w:rsidP="00B623C7">
            <w:pPr>
              <w:pStyle w:val="Style14"/>
              <w:widowControl/>
              <w:jc w:val="center"/>
              <w:rPr>
                <w:rStyle w:val="FontStyle41"/>
                <w:rFonts w:eastAsia="Segoe UI"/>
                <w:sz w:val="18"/>
                <w:szCs w:val="18"/>
              </w:rPr>
            </w:pPr>
            <w:r w:rsidRPr="00B623C7">
              <w:rPr>
                <w:rStyle w:val="FontStyle41"/>
                <w:rFonts w:eastAsia="Segoe UI"/>
                <w:sz w:val="18"/>
                <w:szCs w:val="18"/>
              </w:rPr>
              <w:t>FOTOĞRAF</w:t>
            </w:r>
          </w:p>
        </w:tc>
      </w:tr>
      <w:tr w:rsidR="00B623C7" w:rsidRPr="00B623C7" w:rsidTr="00B623C7">
        <w:trPr>
          <w:trHeight w:val="415"/>
          <w:jc w:val="center"/>
        </w:trPr>
        <w:tc>
          <w:tcPr>
            <w:tcW w:w="1997" w:type="dxa"/>
            <w:gridSpan w:val="2"/>
            <w:vAlign w:val="center"/>
          </w:tcPr>
          <w:p w:rsidR="00B623C7" w:rsidRPr="00B623C7" w:rsidRDefault="00B623C7" w:rsidP="00B623C7">
            <w:pPr>
              <w:pStyle w:val="Style14"/>
              <w:widowControl/>
              <w:jc w:val="both"/>
              <w:rPr>
                <w:rStyle w:val="FontStyle41"/>
                <w:rFonts w:eastAsia="Segoe UI"/>
                <w:sz w:val="18"/>
                <w:szCs w:val="18"/>
              </w:rPr>
            </w:pPr>
            <w:r w:rsidRPr="00B623C7">
              <w:rPr>
                <w:rStyle w:val="FontStyle41"/>
                <w:rFonts w:eastAsia="Segoe UI"/>
                <w:sz w:val="18"/>
                <w:szCs w:val="18"/>
              </w:rPr>
              <w:t>T.C. KİMLİK NO</w:t>
            </w:r>
          </w:p>
        </w:tc>
        <w:tc>
          <w:tcPr>
            <w:tcW w:w="4111" w:type="dxa"/>
            <w:gridSpan w:val="4"/>
            <w:vAlign w:val="center"/>
          </w:tcPr>
          <w:p w:rsidR="00B623C7" w:rsidRPr="00B623C7" w:rsidRDefault="00B623C7" w:rsidP="00B623C7">
            <w:pPr>
              <w:jc w:val="both"/>
              <w:rPr>
                <w:rStyle w:val="FontStyle41"/>
                <w:rFonts w:cs="Times New Roman"/>
                <w:b w:val="0"/>
                <w:bCs w:val="0"/>
              </w:rPr>
            </w:pPr>
          </w:p>
        </w:tc>
        <w:tc>
          <w:tcPr>
            <w:tcW w:w="1853" w:type="dxa"/>
            <w:gridSpan w:val="2"/>
            <w:vMerge/>
            <w:vAlign w:val="center"/>
          </w:tcPr>
          <w:p w:rsidR="00B623C7" w:rsidRPr="00B623C7" w:rsidRDefault="00B623C7" w:rsidP="00B623C7">
            <w:pPr>
              <w:pStyle w:val="Style14"/>
              <w:widowControl/>
              <w:jc w:val="both"/>
              <w:rPr>
                <w:rStyle w:val="FontStyle41"/>
                <w:rFonts w:eastAsia="Segoe UI"/>
                <w:sz w:val="18"/>
                <w:szCs w:val="18"/>
              </w:rPr>
            </w:pPr>
          </w:p>
        </w:tc>
      </w:tr>
      <w:tr w:rsidR="00B623C7" w:rsidRPr="00B623C7" w:rsidTr="00B623C7">
        <w:trPr>
          <w:trHeight w:val="501"/>
          <w:jc w:val="center"/>
        </w:trPr>
        <w:tc>
          <w:tcPr>
            <w:tcW w:w="1997" w:type="dxa"/>
            <w:gridSpan w:val="2"/>
            <w:vAlign w:val="center"/>
          </w:tcPr>
          <w:p w:rsidR="00B623C7" w:rsidRPr="00B623C7" w:rsidRDefault="00B623C7" w:rsidP="00B623C7">
            <w:pPr>
              <w:pStyle w:val="Style14"/>
              <w:widowControl/>
              <w:jc w:val="both"/>
              <w:rPr>
                <w:rStyle w:val="FontStyle41"/>
                <w:rFonts w:eastAsia="Segoe UI"/>
                <w:sz w:val="18"/>
                <w:szCs w:val="18"/>
              </w:rPr>
            </w:pPr>
            <w:r w:rsidRPr="00B623C7">
              <w:rPr>
                <w:rStyle w:val="FontStyle41"/>
                <w:rFonts w:eastAsia="Segoe UI"/>
                <w:sz w:val="18"/>
                <w:szCs w:val="18"/>
              </w:rPr>
              <w:t>ADI SOYADI</w:t>
            </w:r>
          </w:p>
        </w:tc>
        <w:tc>
          <w:tcPr>
            <w:tcW w:w="4111" w:type="dxa"/>
            <w:gridSpan w:val="4"/>
            <w:vAlign w:val="center"/>
          </w:tcPr>
          <w:p w:rsidR="00B623C7" w:rsidRPr="00B623C7" w:rsidRDefault="00B623C7" w:rsidP="00B623C7">
            <w:pPr>
              <w:pStyle w:val="Style14"/>
              <w:widowControl/>
              <w:jc w:val="both"/>
              <w:rPr>
                <w:rStyle w:val="FontStyle41"/>
                <w:rFonts w:eastAsia="Segoe UI"/>
                <w:sz w:val="18"/>
                <w:szCs w:val="18"/>
              </w:rPr>
            </w:pPr>
          </w:p>
        </w:tc>
        <w:tc>
          <w:tcPr>
            <w:tcW w:w="1853" w:type="dxa"/>
            <w:gridSpan w:val="2"/>
            <w:vMerge/>
            <w:vAlign w:val="center"/>
          </w:tcPr>
          <w:p w:rsidR="00B623C7" w:rsidRPr="00B623C7" w:rsidRDefault="00B623C7" w:rsidP="00B623C7">
            <w:pPr>
              <w:pStyle w:val="Style14"/>
              <w:widowControl/>
              <w:jc w:val="both"/>
              <w:rPr>
                <w:rStyle w:val="FontStyle41"/>
                <w:rFonts w:eastAsia="Segoe UI"/>
                <w:sz w:val="18"/>
                <w:szCs w:val="18"/>
              </w:rPr>
            </w:pPr>
          </w:p>
        </w:tc>
      </w:tr>
      <w:tr w:rsidR="00B623C7" w:rsidRPr="00B623C7" w:rsidTr="00B623C7">
        <w:trPr>
          <w:jc w:val="center"/>
        </w:trPr>
        <w:tc>
          <w:tcPr>
            <w:tcW w:w="1997" w:type="dxa"/>
            <w:gridSpan w:val="2"/>
            <w:vMerge w:val="restart"/>
            <w:vAlign w:val="center"/>
          </w:tcPr>
          <w:p w:rsidR="00B623C7" w:rsidRPr="00B623C7" w:rsidRDefault="00B623C7" w:rsidP="00B623C7">
            <w:pPr>
              <w:pStyle w:val="Style14"/>
              <w:widowControl/>
              <w:rPr>
                <w:rStyle w:val="FontStyle41"/>
                <w:rFonts w:eastAsia="Segoe UI"/>
                <w:sz w:val="18"/>
                <w:szCs w:val="18"/>
              </w:rPr>
            </w:pPr>
            <w:r w:rsidRPr="00B623C7">
              <w:rPr>
                <w:rStyle w:val="FontStyle41"/>
                <w:rFonts w:eastAsia="Segoe UI"/>
                <w:sz w:val="18"/>
                <w:szCs w:val="18"/>
              </w:rPr>
              <w:t>ÖZEL YETENEK SINAVI</w:t>
            </w:r>
          </w:p>
        </w:tc>
        <w:tc>
          <w:tcPr>
            <w:tcW w:w="1418" w:type="dxa"/>
            <w:vAlign w:val="center"/>
          </w:tcPr>
          <w:p w:rsidR="00B623C7" w:rsidRPr="00B623C7" w:rsidRDefault="00B623C7" w:rsidP="00B623C7">
            <w:pPr>
              <w:pStyle w:val="Style14"/>
              <w:widowControl/>
              <w:jc w:val="center"/>
              <w:rPr>
                <w:rStyle w:val="FontStyle41"/>
                <w:rFonts w:eastAsia="Segoe UI"/>
                <w:sz w:val="18"/>
                <w:szCs w:val="18"/>
              </w:rPr>
            </w:pPr>
            <w:r w:rsidRPr="00B623C7">
              <w:rPr>
                <w:rStyle w:val="FontStyle41"/>
                <w:rFonts w:eastAsia="Segoe UI"/>
                <w:sz w:val="18"/>
                <w:szCs w:val="18"/>
              </w:rPr>
              <w:t>EL KAVRAMA</w:t>
            </w:r>
            <w:r w:rsidR="00D61D91">
              <w:rPr>
                <w:rStyle w:val="FontStyle41"/>
                <w:rFonts w:eastAsia="Segoe UI"/>
                <w:sz w:val="18"/>
                <w:szCs w:val="18"/>
              </w:rPr>
              <w:t xml:space="preserve"> TESTİ</w:t>
            </w:r>
          </w:p>
        </w:tc>
        <w:tc>
          <w:tcPr>
            <w:tcW w:w="1542" w:type="dxa"/>
            <w:vAlign w:val="center"/>
          </w:tcPr>
          <w:p w:rsidR="00B623C7" w:rsidRPr="00B623C7" w:rsidRDefault="00B623C7" w:rsidP="00B623C7">
            <w:pPr>
              <w:pStyle w:val="Style14"/>
              <w:widowControl/>
              <w:jc w:val="center"/>
              <w:rPr>
                <w:rStyle w:val="FontStyle41"/>
                <w:rFonts w:eastAsia="Segoe UI"/>
                <w:sz w:val="18"/>
                <w:szCs w:val="18"/>
              </w:rPr>
            </w:pPr>
            <w:r w:rsidRPr="00B623C7">
              <w:rPr>
                <w:rStyle w:val="FontStyle41"/>
                <w:rFonts w:eastAsia="Segoe UI"/>
                <w:sz w:val="18"/>
                <w:szCs w:val="18"/>
              </w:rPr>
              <w:t>100 METRE KOŞU</w:t>
            </w:r>
            <w:r w:rsidR="00D61D91">
              <w:rPr>
                <w:rStyle w:val="FontStyle41"/>
                <w:rFonts w:eastAsia="Segoe UI"/>
                <w:sz w:val="18"/>
                <w:szCs w:val="18"/>
              </w:rPr>
              <w:t xml:space="preserve"> TESTİ</w:t>
            </w:r>
          </w:p>
        </w:tc>
        <w:tc>
          <w:tcPr>
            <w:tcW w:w="1701" w:type="dxa"/>
            <w:gridSpan w:val="3"/>
            <w:vAlign w:val="center"/>
          </w:tcPr>
          <w:p w:rsidR="00B623C7" w:rsidRPr="00B623C7" w:rsidRDefault="00B623C7" w:rsidP="00B623C7">
            <w:pPr>
              <w:pStyle w:val="Style14"/>
              <w:widowControl/>
              <w:jc w:val="center"/>
              <w:rPr>
                <w:rStyle w:val="FontStyle41"/>
                <w:rFonts w:eastAsia="Segoe UI"/>
                <w:sz w:val="18"/>
                <w:szCs w:val="18"/>
              </w:rPr>
            </w:pPr>
            <w:r w:rsidRPr="00B623C7">
              <w:rPr>
                <w:rStyle w:val="FontStyle41"/>
                <w:rFonts w:eastAsia="Segoe UI"/>
                <w:sz w:val="18"/>
                <w:szCs w:val="18"/>
              </w:rPr>
              <w:t>GÖREVLİ İMZA</w:t>
            </w:r>
          </w:p>
        </w:tc>
        <w:tc>
          <w:tcPr>
            <w:tcW w:w="1303" w:type="dxa"/>
            <w:vAlign w:val="center"/>
          </w:tcPr>
          <w:p w:rsidR="00B623C7" w:rsidRPr="00B623C7" w:rsidRDefault="00B623C7" w:rsidP="00B623C7">
            <w:pPr>
              <w:pStyle w:val="Style14"/>
              <w:widowControl/>
              <w:jc w:val="center"/>
              <w:rPr>
                <w:rStyle w:val="FontStyle41"/>
                <w:rFonts w:eastAsia="Segoe UI"/>
                <w:sz w:val="18"/>
                <w:szCs w:val="18"/>
              </w:rPr>
            </w:pPr>
            <w:r w:rsidRPr="00B623C7">
              <w:rPr>
                <w:rStyle w:val="FontStyle41"/>
                <w:rFonts w:eastAsia="Segoe UI"/>
                <w:sz w:val="18"/>
                <w:szCs w:val="18"/>
              </w:rPr>
              <w:t>ADAY İMZA</w:t>
            </w:r>
          </w:p>
        </w:tc>
      </w:tr>
      <w:tr w:rsidR="00B623C7" w:rsidRPr="00B623C7" w:rsidTr="00B623C7">
        <w:trPr>
          <w:trHeight w:val="501"/>
          <w:jc w:val="center"/>
        </w:trPr>
        <w:tc>
          <w:tcPr>
            <w:tcW w:w="1997" w:type="dxa"/>
            <w:gridSpan w:val="2"/>
            <w:vMerge/>
            <w:vAlign w:val="center"/>
          </w:tcPr>
          <w:p w:rsidR="00B623C7" w:rsidRPr="00B623C7" w:rsidRDefault="00B623C7" w:rsidP="00B623C7">
            <w:pPr>
              <w:pStyle w:val="Style14"/>
              <w:widowControl/>
              <w:rPr>
                <w:rStyle w:val="FontStyle41"/>
                <w:rFonts w:eastAsia="Segoe UI"/>
                <w:sz w:val="18"/>
                <w:szCs w:val="18"/>
              </w:rPr>
            </w:pPr>
          </w:p>
        </w:tc>
        <w:tc>
          <w:tcPr>
            <w:tcW w:w="1418" w:type="dxa"/>
            <w:vAlign w:val="center"/>
          </w:tcPr>
          <w:p w:rsidR="00B623C7" w:rsidRPr="00B623C7" w:rsidRDefault="00B623C7" w:rsidP="00B623C7">
            <w:pPr>
              <w:pStyle w:val="Style14"/>
              <w:widowControl/>
              <w:jc w:val="both"/>
              <w:rPr>
                <w:rStyle w:val="FontStyle41"/>
                <w:rFonts w:eastAsia="Segoe UI"/>
                <w:sz w:val="18"/>
                <w:szCs w:val="18"/>
              </w:rPr>
            </w:pPr>
          </w:p>
        </w:tc>
        <w:tc>
          <w:tcPr>
            <w:tcW w:w="1542" w:type="dxa"/>
            <w:vAlign w:val="center"/>
          </w:tcPr>
          <w:p w:rsidR="00B623C7" w:rsidRPr="00B623C7" w:rsidRDefault="00B623C7" w:rsidP="00B623C7">
            <w:pPr>
              <w:pStyle w:val="Style14"/>
              <w:widowControl/>
              <w:jc w:val="both"/>
              <w:rPr>
                <w:rStyle w:val="FontStyle41"/>
                <w:rFonts w:eastAsia="Segoe UI"/>
                <w:sz w:val="18"/>
                <w:szCs w:val="18"/>
              </w:rPr>
            </w:pPr>
          </w:p>
        </w:tc>
        <w:tc>
          <w:tcPr>
            <w:tcW w:w="810" w:type="dxa"/>
            <w:vAlign w:val="center"/>
          </w:tcPr>
          <w:p w:rsidR="00B623C7" w:rsidRPr="00B623C7" w:rsidRDefault="00B623C7" w:rsidP="00B623C7">
            <w:pPr>
              <w:pStyle w:val="Style14"/>
              <w:widowControl/>
              <w:jc w:val="both"/>
              <w:rPr>
                <w:rStyle w:val="FontStyle41"/>
                <w:rFonts w:eastAsia="Segoe UI"/>
                <w:sz w:val="18"/>
                <w:szCs w:val="18"/>
              </w:rPr>
            </w:pPr>
          </w:p>
        </w:tc>
        <w:tc>
          <w:tcPr>
            <w:tcW w:w="891" w:type="dxa"/>
            <w:gridSpan w:val="2"/>
            <w:vAlign w:val="center"/>
          </w:tcPr>
          <w:p w:rsidR="00B623C7" w:rsidRPr="00B623C7" w:rsidRDefault="00B623C7" w:rsidP="00B623C7">
            <w:pPr>
              <w:pStyle w:val="Style14"/>
              <w:widowControl/>
              <w:jc w:val="both"/>
              <w:rPr>
                <w:rStyle w:val="FontStyle41"/>
                <w:rFonts w:eastAsia="Segoe UI"/>
                <w:sz w:val="18"/>
                <w:szCs w:val="18"/>
              </w:rPr>
            </w:pPr>
          </w:p>
        </w:tc>
        <w:tc>
          <w:tcPr>
            <w:tcW w:w="1303" w:type="dxa"/>
            <w:vAlign w:val="center"/>
          </w:tcPr>
          <w:p w:rsidR="00B623C7" w:rsidRPr="00B623C7" w:rsidRDefault="00B623C7" w:rsidP="00B623C7">
            <w:pPr>
              <w:pStyle w:val="Style14"/>
              <w:widowControl/>
              <w:jc w:val="both"/>
              <w:rPr>
                <w:rStyle w:val="FontStyle41"/>
                <w:rFonts w:eastAsia="Segoe UI"/>
                <w:sz w:val="18"/>
                <w:szCs w:val="18"/>
              </w:rPr>
            </w:pPr>
          </w:p>
        </w:tc>
      </w:tr>
    </w:tbl>
    <w:p w:rsidR="00B623C7" w:rsidRPr="00F8501F" w:rsidRDefault="00B623C7" w:rsidP="00B623C7">
      <w:pPr>
        <w:spacing w:after="0" w:line="360" w:lineRule="auto"/>
        <w:jc w:val="both"/>
        <w:rPr>
          <w:rFonts w:ascii="Times New Roman" w:hAnsi="Times New Roman" w:cs="Times New Roman"/>
          <w:sz w:val="12"/>
          <w:szCs w:val="12"/>
        </w:rPr>
      </w:pPr>
    </w:p>
    <w:p w:rsidR="00907629" w:rsidRDefault="001B3041" w:rsidP="00DF1ED3">
      <w:pPr>
        <w:spacing w:before="240" w:after="120" w:line="360" w:lineRule="auto"/>
        <w:ind w:firstLine="567"/>
        <w:jc w:val="both"/>
        <w:rPr>
          <w:rFonts w:ascii="Times New Roman" w:hAnsi="Times New Roman" w:cs="Times New Roman"/>
          <w:b/>
        </w:rPr>
      </w:pPr>
      <w:r>
        <w:rPr>
          <w:rFonts w:ascii="Times New Roman" w:hAnsi="Times New Roman" w:cs="Times New Roman"/>
          <w:b/>
        </w:rPr>
        <w:t xml:space="preserve">4. </w:t>
      </w:r>
      <w:r w:rsidR="00907629">
        <w:rPr>
          <w:rFonts w:ascii="Times New Roman" w:hAnsi="Times New Roman" w:cs="Times New Roman"/>
          <w:b/>
        </w:rPr>
        <w:t>ÖZEL YETENEK SINAVI</w:t>
      </w:r>
      <w:r w:rsidR="00441FDF">
        <w:rPr>
          <w:rFonts w:ascii="Times New Roman" w:hAnsi="Times New Roman" w:cs="Times New Roman"/>
          <w:b/>
        </w:rPr>
        <w:t xml:space="preserve"> UYGULAMALARI</w:t>
      </w:r>
    </w:p>
    <w:p w:rsidR="00DF1ED3" w:rsidRPr="00DF1ED3" w:rsidRDefault="00907629" w:rsidP="00B87682">
      <w:pPr>
        <w:spacing w:after="0" w:line="360" w:lineRule="auto"/>
        <w:ind w:firstLine="567"/>
        <w:jc w:val="both"/>
        <w:rPr>
          <w:rFonts w:ascii="Times New Roman" w:hAnsi="Times New Roman" w:cs="Times New Roman"/>
        </w:rPr>
      </w:pPr>
      <w:r w:rsidRPr="00DF1ED3">
        <w:rPr>
          <w:rFonts w:ascii="Times New Roman" w:hAnsi="Times New Roman" w:cs="Times New Roman"/>
        </w:rPr>
        <w:t>Iğdır Üniversitesi, Beden Eğitimi ve Spor Yüksekokulu Özel Yetenek Sınavı</w:t>
      </w:r>
      <w:r w:rsidR="00B87682" w:rsidRPr="00DF1ED3">
        <w:rPr>
          <w:rFonts w:ascii="Times New Roman" w:hAnsi="Times New Roman" w:cs="Times New Roman"/>
        </w:rPr>
        <w:t>;</w:t>
      </w:r>
      <w:r w:rsidRPr="00DF1ED3">
        <w:rPr>
          <w:rFonts w:ascii="Times New Roman" w:hAnsi="Times New Roman" w:cs="Times New Roman"/>
        </w:rPr>
        <w:t xml:space="preserve"> sporcu özgeçmişi, el k</w:t>
      </w:r>
      <w:r w:rsidR="00B87682" w:rsidRPr="00DF1ED3">
        <w:rPr>
          <w:rFonts w:ascii="Times New Roman" w:hAnsi="Times New Roman" w:cs="Times New Roman"/>
        </w:rPr>
        <w:t>avrama kuvvet testi ve 100 metre koşu</w:t>
      </w:r>
      <w:r w:rsidRPr="00DF1ED3">
        <w:rPr>
          <w:rFonts w:ascii="Times New Roman" w:hAnsi="Times New Roman" w:cs="Times New Roman"/>
        </w:rPr>
        <w:t xml:space="preserve"> testi olmak üzere</w:t>
      </w:r>
      <w:r w:rsidR="00B87682" w:rsidRPr="00DF1ED3">
        <w:rPr>
          <w:rFonts w:ascii="Times New Roman" w:hAnsi="Times New Roman" w:cs="Times New Roman"/>
        </w:rPr>
        <w:t xml:space="preserve"> üç (3) aşamada yapılacaktır. </w:t>
      </w:r>
      <w:r w:rsidR="00031E39" w:rsidRPr="00DF1ED3">
        <w:rPr>
          <w:rFonts w:ascii="Times New Roman" w:hAnsi="Times New Roman" w:cs="Times New Roman"/>
        </w:rPr>
        <w:t>Standart sapma puan</w:t>
      </w:r>
      <w:r w:rsidR="00DF1ED3" w:rsidRPr="00DF1ED3">
        <w:rPr>
          <w:rFonts w:ascii="Times New Roman" w:hAnsi="Times New Roman" w:cs="Times New Roman"/>
        </w:rPr>
        <w:t>larına göre</w:t>
      </w:r>
      <w:r w:rsidR="00031E39" w:rsidRPr="00DF1ED3">
        <w:rPr>
          <w:rFonts w:ascii="Times New Roman" w:hAnsi="Times New Roman" w:cs="Times New Roman"/>
        </w:rPr>
        <w:t xml:space="preserve"> s</w:t>
      </w:r>
      <w:r w:rsidR="00B87682" w:rsidRPr="00DF1ED3">
        <w:rPr>
          <w:rFonts w:ascii="Times New Roman" w:hAnsi="Times New Roman" w:cs="Times New Roman"/>
        </w:rPr>
        <w:t>por özgeçmiş puanının % 40’ı, el kavrama kuvvet testinin % 20’si ve 100 metre koşu testinin % 40’ı alınarak Özel Yetenek Sınav Puanı (ÖYSP) hesaplanır. Spor özg</w:t>
      </w:r>
      <w:r w:rsidR="00DF1ED3" w:rsidRPr="00DF1ED3">
        <w:rPr>
          <w:rFonts w:ascii="Times New Roman" w:hAnsi="Times New Roman" w:cs="Times New Roman"/>
        </w:rPr>
        <w:t xml:space="preserve">eçmişinden istenilen </w:t>
      </w:r>
      <w:proofErr w:type="gramStart"/>
      <w:r w:rsidR="00DF1ED3" w:rsidRPr="00DF1ED3">
        <w:rPr>
          <w:rFonts w:ascii="Times New Roman" w:hAnsi="Times New Roman" w:cs="Times New Roman"/>
        </w:rPr>
        <w:t>kriterlere</w:t>
      </w:r>
      <w:proofErr w:type="gramEnd"/>
      <w:r w:rsidR="00DF1ED3" w:rsidRPr="00DF1ED3">
        <w:rPr>
          <w:rFonts w:ascii="Times New Roman" w:hAnsi="Times New Roman" w:cs="Times New Roman"/>
        </w:rPr>
        <w:t xml:space="preserve"> sahip olmayan (özgeçmişi olmayanlar) </w:t>
      </w:r>
      <w:r w:rsidR="00B87682" w:rsidRPr="00DF1ED3">
        <w:rPr>
          <w:rFonts w:ascii="Times New Roman" w:hAnsi="Times New Roman" w:cs="Times New Roman"/>
        </w:rPr>
        <w:t xml:space="preserve">ve 100 metre </w:t>
      </w:r>
      <w:r w:rsidR="00DF1ED3" w:rsidRPr="00DF1ED3">
        <w:rPr>
          <w:rFonts w:ascii="Times New Roman" w:hAnsi="Times New Roman" w:cs="Times New Roman"/>
        </w:rPr>
        <w:t>koşu testinden gerekli değerleri</w:t>
      </w:r>
      <w:r w:rsidR="00B87682" w:rsidRPr="00DF1ED3">
        <w:rPr>
          <w:rFonts w:ascii="Times New Roman" w:hAnsi="Times New Roman" w:cs="Times New Roman"/>
        </w:rPr>
        <w:t xml:space="preserve"> </w:t>
      </w:r>
      <w:r w:rsidR="00DF1ED3" w:rsidRPr="00DF1ED3">
        <w:rPr>
          <w:rFonts w:ascii="Times New Roman" w:hAnsi="Times New Roman" w:cs="Times New Roman"/>
        </w:rPr>
        <w:t xml:space="preserve">(erkekler </w:t>
      </w:r>
      <w:r w:rsidR="00DF1ED3">
        <w:rPr>
          <w:rFonts w:ascii="Times New Roman" w:hAnsi="Times New Roman" w:cs="Times New Roman"/>
        </w:rPr>
        <w:t>için 13:3</w:t>
      </w:r>
      <w:r w:rsidR="00DF1ED3" w:rsidRPr="00DF1ED3">
        <w:rPr>
          <w:rFonts w:ascii="Times New Roman" w:hAnsi="Times New Roman" w:cs="Times New Roman"/>
        </w:rPr>
        <w:t xml:space="preserve">0 sn. </w:t>
      </w:r>
      <w:r w:rsidR="00DF1ED3">
        <w:rPr>
          <w:rFonts w:ascii="Times New Roman" w:hAnsi="Times New Roman" w:cs="Times New Roman"/>
        </w:rPr>
        <w:t>ve üstü, kadınlar için 16</w:t>
      </w:r>
      <w:r w:rsidR="00DF1ED3" w:rsidRPr="00DF1ED3">
        <w:rPr>
          <w:rFonts w:ascii="Times New Roman" w:hAnsi="Times New Roman" w:cs="Times New Roman"/>
        </w:rPr>
        <w:t xml:space="preserve">:30 sn. </w:t>
      </w:r>
      <w:r w:rsidR="002E2698">
        <w:rPr>
          <w:rFonts w:ascii="Times New Roman" w:hAnsi="Times New Roman" w:cs="Times New Roman"/>
        </w:rPr>
        <w:t>ve üstü koşanlar</w:t>
      </w:r>
      <w:r w:rsidR="00DF1ED3" w:rsidRPr="00DF1ED3">
        <w:rPr>
          <w:rFonts w:ascii="Times New Roman" w:hAnsi="Times New Roman" w:cs="Times New Roman"/>
        </w:rPr>
        <w:t xml:space="preserve">) </w:t>
      </w:r>
      <w:r w:rsidR="00B87682" w:rsidRPr="00DF1ED3">
        <w:rPr>
          <w:rFonts w:ascii="Times New Roman" w:hAnsi="Times New Roman" w:cs="Times New Roman"/>
        </w:rPr>
        <w:t>olmayan</w:t>
      </w:r>
      <w:r w:rsidR="00DF1ED3" w:rsidRPr="00DF1ED3">
        <w:rPr>
          <w:rFonts w:ascii="Times New Roman" w:hAnsi="Times New Roman" w:cs="Times New Roman"/>
        </w:rPr>
        <w:t xml:space="preserve"> adaylar ilgili uygulam</w:t>
      </w:r>
      <w:r w:rsidR="002E2698">
        <w:rPr>
          <w:rFonts w:ascii="Times New Roman" w:hAnsi="Times New Roman" w:cs="Times New Roman"/>
        </w:rPr>
        <w:t>a</w:t>
      </w:r>
      <w:r w:rsidR="00DF1ED3" w:rsidRPr="00DF1ED3">
        <w:rPr>
          <w:rFonts w:ascii="Times New Roman" w:hAnsi="Times New Roman" w:cs="Times New Roman"/>
        </w:rPr>
        <w:t>dan puan alamazlar.</w:t>
      </w:r>
    </w:p>
    <w:p w:rsidR="001F148D" w:rsidRDefault="001B3041" w:rsidP="001F148D">
      <w:pPr>
        <w:spacing w:after="0" w:line="360" w:lineRule="auto"/>
        <w:ind w:firstLine="567"/>
        <w:jc w:val="both"/>
        <w:rPr>
          <w:rFonts w:ascii="Times New Roman" w:hAnsi="Times New Roman" w:cs="Times New Roman"/>
          <w:b/>
          <w:i/>
        </w:rPr>
      </w:pPr>
      <w:r>
        <w:rPr>
          <w:rFonts w:ascii="Times New Roman" w:hAnsi="Times New Roman" w:cs="Times New Roman"/>
          <w:b/>
          <w:i/>
        </w:rPr>
        <w:lastRenderedPageBreak/>
        <w:t xml:space="preserve">4.1. </w:t>
      </w:r>
      <w:r w:rsidR="005C3692" w:rsidRPr="005C3692">
        <w:rPr>
          <w:rFonts w:ascii="Times New Roman" w:hAnsi="Times New Roman" w:cs="Times New Roman"/>
          <w:b/>
          <w:i/>
        </w:rPr>
        <w:t>El Kavrama Kuvvet Testi</w:t>
      </w:r>
    </w:p>
    <w:p w:rsidR="001F148D" w:rsidRDefault="001F148D" w:rsidP="001F148D">
      <w:pPr>
        <w:spacing w:after="0" w:line="360" w:lineRule="auto"/>
        <w:ind w:firstLine="567"/>
        <w:jc w:val="both"/>
        <w:rPr>
          <w:rFonts w:ascii="Times New Roman" w:hAnsi="Times New Roman" w:cs="Times New Roman"/>
          <w:b/>
          <w:i/>
        </w:rPr>
      </w:pPr>
    </w:p>
    <w:p w:rsidR="00327D9E" w:rsidRDefault="001F148D" w:rsidP="001F148D">
      <w:pPr>
        <w:spacing w:after="0" w:line="360" w:lineRule="auto"/>
        <w:ind w:firstLine="567"/>
        <w:jc w:val="both"/>
        <w:rPr>
          <w:rFonts w:ascii="Times New Roman" w:hAnsi="Times New Roman" w:cs="Times New Roman"/>
        </w:rPr>
      </w:pPr>
      <w:r w:rsidRPr="00597FA4">
        <w:rPr>
          <w:rFonts w:ascii="Times New Roman" w:hAnsi="Times New Roman" w:cs="Times New Roman"/>
        </w:rPr>
        <w:t>Özel yetenek sın</w:t>
      </w:r>
      <w:r>
        <w:rPr>
          <w:rFonts w:ascii="Times New Roman" w:hAnsi="Times New Roman" w:cs="Times New Roman"/>
        </w:rPr>
        <w:t xml:space="preserve">avına </w:t>
      </w:r>
      <w:r w:rsidR="001605F8">
        <w:rPr>
          <w:rFonts w:ascii="Times New Roman" w:hAnsi="Times New Roman" w:cs="Times New Roman"/>
        </w:rPr>
        <w:t>girmeye hak kazanan adaylara dij</w:t>
      </w:r>
      <w:r>
        <w:rPr>
          <w:rFonts w:ascii="Times New Roman" w:hAnsi="Times New Roman" w:cs="Times New Roman"/>
        </w:rPr>
        <w:t xml:space="preserve">ital bir el dinamometresi kullanılarak el kavrama testi yapılacak ve el kavrama kuvvetleri ölçülecektir. </w:t>
      </w:r>
      <w:r w:rsidRPr="00597FA4">
        <w:rPr>
          <w:rFonts w:ascii="Times New Roman" w:hAnsi="Times New Roman" w:cs="Times New Roman"/>
        </w:rPr>
        <w:t xml:space="preserve">Her aday için el </w:t>
      </w:r>
      <w:r>
        <w:rPr>
          <w:rFonts w:ascii="Times New Roman" w:hAnsi="Times New Roman" w:cs="Times New Roman"/>
        </w:rPr>
        <w:t>kavrama</w:t>
      </w:r>
      <w:r w:rsidRPr="00597FA4">
        <w:rPr>
          <w:rFonts w:ascii="Times New Roman" w:hAnsi="Times New Roman" w:cs="Times New Roman"/>
        </w:rPr>
        <w:t xml:space="preserve"> d</w:t>
      </w:r>
      <w:r>
        <w:rPr>
          <w:rFonts w:ascii="Times New Roman" w:hAnsi="Times New Roman" w:cs="Times New Roman"/>
        </w:rPr>
        <w:t>inamometresi standart olacak ve herhangi bir ayarlama yapılmayacaktır. El kavrama kuvvet testini adaylar istediklerini elini kullanarak yapabilirler. Adaylara sadece tek hak verilecektir.</w:t>
      </w:r>
      <w:r w:rsidR="000D313D">
        <w:rPr>
          <w:rFonts w:ascii="Times New Roman" w:hAnsi="Times New Roman" w:cs="Times New Roman"/>
        </w:rPr>
        <w:t xml:space="preserve"> El kavrama testi aday ayakta, ölçüm yapılacak kol bükülmeden ve vücuda temas ettirilmeden uygulanacaktır. Doğru sonucun alı</w:t>
      </w:r>
      <w:r w:rsidR="00D93148">
        <w:rPr>
          <w:rFonts w:ascii="Times New Roman" w:hAnsi="Times New Roman" w:cs="Times New Roman"/>
        </w:rPr>
        <w:t>nabilmesi için adaylar en az beş (5</w:t>
      </w:r>
      <w:r w:rsidR="000D313D">
        <w:rPr>
          <w:rFonts w:ascii="Times New Roman" w:hAnsi="Times New Roman" w:cs="Times New Roman"/>
        </w:rPr>
        <w:t xml:space="preserve">) saniye aşamalı olarak dinamometreye </w:t>
      </w:r>
      <w:proofErr w:type="gramStart"/>
      <w:r w:rsidR="000D313D">
        <w:rPr>
          <w:rFonts w:ascii="Times New Roman" w:hAnsi="Times New Roman" w:cs="Times New Roman"/>
        </w:rPr>
        <w:t>maksimal</w:t>
      </w:r>
      <w:proofErr w:type="gramEnd"/>
      <w:r w:rsidR="000D313D">
        <w:rPr>
          <w:rFonts w:ascii="Times New Roman" w:hAnsi="Times New Roman" w:cs="Times New Roman"/>
        </w:rPr>
        <w:t xml:space="preserve"> baskı uygulamalıdır. Adaylar ölçüm yapılan kolunu büktüğünde, kolunu ya da dinamometreyi vücuduna dokundurduğunda diskalifiye edilecektir. Covid-19 salgını nedeniyle sınava katılacak adayların ve görevlilerin sağlığını koruyabilmek için a</w:t>
      </w:r>
      <w:r>
        <w:rPr>
          <w:rFonts w:ascii="Times New Roman" w:hAnsi="Times New Roman" w:cs="Times New Roman"/>
        </w:rPr>
        <w:t>day</w:t>
      </w:r>
      <w:r w:rsidR="000D313D">
        <w:rPr>
          <w:rFonts w:ascii="Times New Roman" w:hAnsi="Times New Roman" w:cs="Times New Roman"/>
        </w:rPr>
        <w:t>lar</w:t>
      </w:r>
      <w:r>
        <w:rPr>
          <w:rFonts w:ascii="Times New Roman" w:hAnsi="Times New Roman" w:cs="Times New Roman"/>
        </w:rPr>
        <w:t xml:space="preserve">a </w:t>
      </w:r>
      <w:r w:rsidRPr="001151BC">
        <w:rPr>
          <w:rFonts w:ascii="Times New Roman" w:hAnsi="Times New Roman" w:cs="Times New Roman"/>
        </w:rPr>
        <w:t xml:space="preserve">el </w:t>
      </w:r>
      <w:r>
        <w:rPr>
          <w:rFonts w:ascii="Times New Roman" w:hAnsi="Times New Roman" w:cs="Times New Roman"/>
        </w:rPr>
        <w:t>kavrama testi ölçümü öncesi</w:t>
      </w:r>
      <w:r w:rsidR="000D313D">
        <w:rPr>
          <w:rFonts w:ascii="Times New Roman" w:hAnsi="Times New Roman" w:cs="Times New Roman"/>
        </w:rPr>
        <w:t>nde</w:t>
      </w:r>
      <w:r>
        <w:rPr>
          <w:rFonts w:ascii="Times New Roman" w:hAnsi="Times New Roman" w:cs="Times New Roman"/>
        </w:rPr>
        <w:t xml:space="preserve"> plastik eldiven verilecektir.</w:t>
      </w:r>
      <w:r w:rsidR="00327D9E">
        <w:rPr>
          <w:rFonts w:ascii="Times New Roman" w:hAnsi="Times New Roman" w:cs="Times New Roman"/>
        </w:rPr>
        <w:t xml:space="preserve"> Adaylar, testin uygulanması esnasında eldiven ve standartlara uygun maske takmak zorundadır.</w:t>
      </w:r>
    </w:p>
    <w:p w:rsidR="005C3692" w:rsidRDefault="005C3692" w:rsidP="003F6E34">
      <w:pPr>
        <w:spacing w:after="0" w:line="360" w:lineRule="auto"/>
        <w:jc w:val="both"/>
        <w:rPr>
          <w:rFonts w:ascii="Times New Roman" w:hAnsi="Times New Roman" w:cs="Times New Roman"/>
        </w:rPr>
      </w:pPr>
    </w:p>
    <w:p w:rsidR="003F6E34" w:rsidRDefault="001B3041" w:rsidP="003F6E34">
      <w:pPr>
        <w:spacing w:after="0" w:line="360" w:lineRule="auto"/>
        <w:ind w:firstLine="567"/>
        <w:jc w:val="both"/>
        <w:rPr>
          <w:rFonts w:ascii="Times New Roman" w:hAnsi="Times New Roman" w:cs="Times New Roman"/>
          <w:b/>
          <w:i/>
        </w:rPr>
      </w:pPr>
      <w:r>
        <w:rPr>
          <w:rFonts w:ascii="Times New Roman" w:hAnsi="Times New Roman" w:cs="Times New Roman"/>
          <w:b/>
          <w:i/>
        </w:rPr>
        <w:t xml:space="preserve">4.2. </w:t>
      </w:r>
      <w:r w:rsidR="003F6E34">
        <w:rPr>
          <w:rFonts w:ascii="Times New Roman" w:hAnsi="Times New Roman" w:cs="Times New Roman"/>
          <w:b/>
          <w:i/>
        </w:rPr>
        <w:t>100 Metre Sprint Testi</w:t>
      </w:r>
    </w:p>
    <w:p w:rsidR="003F6E34" w:rsidRDefault="003F6E34" w:rsidP="003F6E34">
      <w:pPr>
        <w:spacing w:after="0" w:line="360" w:lineRule="auto"/>
        <w:ind w:firstLine="567"/>
        <w:jc w:val="both"/>
        <w:rPr>
          <w:rFonts w:ascii="Times New Roman" w:hAnsi="Times New Roman" w:cs="Times New Roman"/>
          <w:b/>
          <w:i/>
        </w:rPr>
      </w:pPr>
    </w:p>
    <w:p w:rsidR="005C3692" w:rsidRDefault="003F6E34" w:rsidP="001605F8">
      <w:pPr>
        <w:spacing w:after="0" w:line="360" w:lineRule="auto"/>
        <w:ind w:firstLine="567"/>
        <w:jc w:val="both"/>
        <w:rPr>
          <w:rFonts w:ascii="Times New Roman" w:hAnsi="Times New Roman" w:cs="Times New Roman"/>
        </w:rPr>
      </w:pPr>
      <w:r>
        <w:rPr>
          <w:rFonts w:ascii="Times New Roman" w:hAnsi="Times New Roman" w:cs="Times New Roman"/>
        </w:rPr>
        <w:t xml:space="preserve">El kavrama kuvvet testini tamamlayan adaylar, daha sonra elektronik bir fotosel kullanılarak 100 metre koşu testine alınacaktır. Bu testte adaylara </w:t>
      </w:r>
      <w:r w:rsidRPr="00597FA4">
        <w:rPr>
          <w:rFonts w:ascii="Times New Roman" w:hAnsi="Times New Roman" w:cs="Times New Roman"/>
        </w:rPr>
        <w:t xml:space="preserve">tek hak verilecektir. </w:t>
      </w:r>
      <w:r>
        <w:rPr>
          <w:rFonts w:ascii="Times New Roman" w:hAnsi="Times New Roman" w:cs="Times New Roman"/>
        </w:rPr>
        <w:t xml:space="preserve">Fakat öngörülmeyen herhangi bir nedenden dolayı ölçme aracında bir hata olursa, adaya ikinci bir hak verilecektir. 100 metre koşu testinin sonuçlarının geçerli sayılabilmesi için elektronik fotoselin sisteminin başlaması ve durması gerekir. Bu sistemin bitiş kapısından geçilirken adayın vücudunun tamamı iki kapı arasından geçmelidir. Adayların bitiş kapısında tüm vücudu kapıdan geçmediğinde (alttan veya üstten geçilmesi) </w:t>
      </w:r>
      <w:r w:rsidR="001964A0">
        <w:rPr>
          <w:rFonts w:ascii="Times New Roman" w:hAnsi="Times New Roman" w:cs="Times New Roman"/>
        </w:rPr>
        <w:t xml:space="preserve">fotosel durmayacak ve süre devam edecektir. Bu tür durumlarda sorumluluk adaya aittir ve adaya </w:t>
      </w:r>
      <w:r w:rsidR="001605F8">
        <w:rPr>
          <w:rFonts w:ascii="Times New Roman" w:hAnsi="Times New Roman" w:cs="Times New Roman"/>
        </w:rPr>
        <w:t xml:space="preserve">ikinci bir hak verilmeyecektir. </w:t>
      </w:r>
      <w:r>
        <w:rPr>
          <w:rFonts w:ascii="Times New Roman" w:hAnsi="Times New Roman" w:cs="Times New Roman"/>
        </w:rPr>
        <w:t>Aday</w:t>
      </w:r>
      <w:r w:rsidR="001605F8">
        <w:rPr>
          <w:rFonts w:ascii="Times New Roman" w:hAnsi="Times New Roman" w:cs="Times New Roman"/>
        </w:rPr>
        <w:t>lar,</w:t>
      </w:r>
      <w:r>
        <w:rPr>
          <w:rFonts w:ascii="Times New Roman" w:hAnsi="Times New Roman" w:cs="Times New Roman"/>
        </w:rPr>
        <w:t xml:space="preserve"> fotoselin başlangıç noktasındaki çizgiyi geçmeden çıkış yapmak zorundadır.</w:t>
      </w:r>
    </w:p>
    <w:p w:rsidR="001B0457" w:rsidRDefault="001B0457" w:rsidP="001605F8">
      <w:pPr>
        <w:spacing w:after="0" w:line="360" w:lineRule="auto"/>
        <w:ind w:firstLine="567"/>
        <w:jc w:val="both"/>
        <w:rPr>
          <w:rFonts w:ascii="Times New Roman" w:hAnsi="Times New Roman" w:cs="Times New Roman"/>
        </w:rPr>
      </w:pPr>
    </w:p>
    <w:p w:rsidR="001B0457" w:rsidRPr="002E2698" w:rsidRDefault="001B0457" w:rsidP="001605F8">
      <w:pPr>
        <w:spacing w:after="0" w:line="360" w:lineRule="auto"/>
        <w:ind w:firstLine="567"/>
        <w:jc w:val="both"/>
        <w:rPr>
          <w:rFonts w:ascii="Times New Roman" w:hAnsi="Times New Roman" w:cs="Times New Roman"/>
        </w:rPr>
      </w:pPr>
      <w:r w:rsidRPr="002E2698">
        <w:rPr>
          <w:rFonts w:ascii="Times New Roman" w:hAnsi="Times New Roman" w:cs="Times New Roman"/>
          <w:b/>
        </w:rPr>
        <w:t>ÖNEMLİ DUYURU:</w:t>
      </w:r>
      <w:r w:rsidRPr="002E2698">
        <w:rPr>
          <w:rFonts w:ascii="Times New Roman" w:hAnsi="Times New Roman" w:cs="Times New Roman"/>
        </w:rPr>
        <w:t xml:space="preserve"> 100 metre koşu testinde, erkeklerde 13:</w:t>
      </w:r>
      <w:r w:rsidR="00DF1ED3" w:rsidRPr="002E2698">
        <w:rPr>
          <w:rFonts w:ascii="Times New Roman" w:hAnsi="Times New Roman" w:cs="Times New Roman"/>
        </w:rPr>
        <w:t>30 saniye ve üstü, kadınlarda 16</w:t>
      </w:r>
      <w:r w:rsidRPr="002E2698">
        <w:rPr>
          <w:rFonts w:ascii="Times New Roman" w:hAnsi="Times New Roman" w:cs="Times New Roman"/>
        </w:rPr>
        <w:t>:3</w:t>
      </w:r>
      <w:r w:rsidR="001B3041" w:rsidRPr="002E2698">
        <w:rPr>
          <w:rFonts w:ascii="Times New Roman" w:hAnsi="Times New Roman" w:cs="Times New Roman"/>
        </w:rPr>
        <w:t>0 saniye ve üstü koşan adaylar sıfır (0) puan alırlar</w:t>
      </w:r>
      <w:r w:rsidRPr="002E2698">
        <w:rPr>
          <w:rFonts w:ascii="Times New Roman" w:hAnsi="Times New Roman" w:cs="Times New Roman"/>
        </w:rPr>
        <w:t xml:space="preserve"> </w:t>
      </w:r>
      <w:r w:rsidR="001B3041" w:rsidRPr="002E2698">
        <w:rPr>
          <w:rFonts w:ascii="Times New Roman" w:hAnsi="Times New Roman" w:cs="Times New Roman"/>
        </w:rPr>
        <w:t>ve bu adayların 100 metre koşusunda puan hesaplaması yapılmaz.</w:t>
      </w:r>
    </w:p>
    <w:p w:rsidR="00D3430B" w:rsidRDefault="00D3430B" w:rsidP="001605F8">
      <w:pPr>
        <w:spacing w:after="0" w:line="360" w:lineRule="auto"/>
        <w:ind w:firstLine="567"/>
        <w:jc w:val="both"/>
        <w:rPr>
          <w:rFonts w:ascii="Times New Roman" w:hAnsi="Times New Roman" w:cs="Times New Roman"/>
        </w:rPr>
      </w:pPr>
    </w:p>
    <w:p w:rsidR="00E33503" w:rsidRDefault="001B3041" w:rsidP="00E33503">
      <w:pPr>
        <w:spacing w:after="0" w:line="360" w:lineRule="auto"/>
        <w:ind w:firstLine="567"/>
        <w:jc w:val="both"/>
        <w:rPr>
          <w:rFonts w:ascii="Times New Roman" w:hAnsi="Times New Roman" w:cs="Times New Roman"/>
          <w:b/>
          <w:i/>
        </w:rPr>
      </w:pPr>
      <w:r>
        <w:rPr>
          <w:rFonts w:ascii="Times New Roman" w:hAnsi="Times New Roman" w:cs="Times New Roman"/>
          <w:b/>
          <w:i/>
        </w:rPr>
        <w:t xml:space="preserve">4.3. </w:t>
      </w:r>
      <w:r w:rsidR="005C3692" w:rsidRPr="005C3692">
        <w:rPr>
          <w:rFonts w:ascii="Times New Roman" w:hAnsi="Times New Roman" w:cs="Times New Roman"/>
          <w:b/>
          <w:i/>
        </w:rPr>
        <w:t>Sporcu Özgeçmiş Değerlendirme</w:t>
      </w:r>
      <w:r w:rsidR="005C3692">
        <w:rPr>
          <w:rFonts w:ascii="Times New Roman" w:hAnsi="Times New Roman" w:cs="Times New Roman"/>
          <w:b/>
          <w:i/>
        </w:rPr>
        <w:t>si</w:t>
      </w:r>
      <w:r w:rsidR="005C3692" w:rsidRPr="005C3692">
        <w:rPr>
          <w:rFonts w:ascii="Times New Roman" w:hAnsi="Times New Roman" w:cs="Times New Roman"/>
          <w:b/>
          <w:i/>
        </w:rPr>
        <w:t xml:space="preserve"> </w:t>
      </w:r>
      <w:r w:rsidR="00B87682" w:rsidRPr="005C3692">
        <w:rPr>
          <w:rFonts w:ascii="Times New Roman" w:hAnsi="Times New Roman" w:cs="Times New Roman"/>
          <w:b/>
          <w:i/>
        </w:rPr>
        <w:t xml:space="preserve">  </w:t>
      </w:r>
    </w:p>
    <w:p w:rsidR="00E33503" w:rsidRDefault="00E33503" w:rsidP="00E33503">
      <w:pPr>
        <w:spacing w:after="0" w:line="360" w:lineRule="auto"/>
        <w:ind w:firstLine="567"/>
        <w:jc w:val="both"/>
        <w:rPr>
          <w:rFonts w:ascii="Times New Roman" w:hAnsi="Times New Roman" w:cs="Times New Roman"/>
          <w:b/>
          <w:i/>
        </w:rPr>
      </w:pPr>
    </w:p>
    <w:p w:rsidR="00D61D91" w:rsidRPr="009D7AE5" w:rsidRDefault="00E33503" w:rsidP="00D61D91">
      <w:pPr>
        <w:pStyle w:val="ListeParagraf"/>
        <w:numPr>
          <w:ilvl w:val="0"/>
          <w:numId w:val="25"/>
        </w:numPr>
        <w:spacing w:after="0" w:line="360" w:lineRule="auto"/>
        <w:ind w:left="993" w:hanging="426"/>
        <w:jc w:val="both"/>
        <w:rPr>
          <w:rFonts w:ascii="Times New Roman" w:hAnsi="Times New Roman" w:cs="Times New Roman"/>
        </w:rPr>
      </w:pPr>
      <w:r w:rsidRPr="009D7AE5">
        <w:rPr>
          <w:rFonts w:ascii="Times New Roman" w:hAnsi="Times New Roman" w:cs="Times New Roman"/>
        </w:rPr>
        <w:t xml:space="preserve">Adaylar, spor özgeçmiş değerlendirme tablosundaki (tablo 6) ilgili </w:t>
      </w:r>
      <w:r w:rsidR="00D93148" w:rsidRPr="009D7AE5">
        <w:rPr>
          <w:rFonts w:ascii="Times New Roman" w:hAnsi="Times New Roman" w:cs="Times New Roman"/>
        </w:rPr>
        <w:t>alandan</w:t>
      </w:r>
      <w:r w:rsidRPr="009D7AE5">
        <w:rPr>
          <w:rFonts w:ascii="Times New Roman" w:hAnsi="Times New Roman" w:cs="Times New Roman"/>
        </w:rPr>
        <w:t xml:space="preserve"> sadece en yüksek p</w:t>
      </w:r>
      <w:r w:rsidR="009D7AE5" w:rsidRPr="009D7AE5">
        <w:rPr>
          <w:rFonts w:ascii="Times New Roman" w:hAnsi="Times New Roman" w:cs="Times New Roman"/>
        </w:rPr>
        <w:t>uanı alabileceği</w:t>
      </w:r>
      <w:r w:rsidR="00D93148" w:rsidRPr="009D7AE5">
        <w:rPr>
          <w:rFonts w:ascii="Times New Roman" w:hAnsi="Times New Roman" w:cs="Times New Roman"/>
        </w:rPr>
        <w:t xml:space="preserve"> belgeyi sisteme</w:t>
      </w:r>
      <w:r w:rsidRPr="009D7AE5">
        <w:rPr>
          <w:rFonts w:ascii="Times New Roman" w:hAnsi="Times New Roman" w:cs="Times New Roman"/>
        </w:rPr>
        <w:t xml:space="preserve"> yüklemelidir. Tüm sorumluluk </w:t>
      </w:r>
      <w:r w:rsidR="009D7AE5" w:rsidRPr="009D7AE5">
        <w:rPr>
          <w:rFonts w:ascii="Times New Roman" w:hAnsi="Times New Roman" w:cs="Times New Roman"/>
        </w:rPr>
        <w:t>adayın kendisine aittir. Adaylar</w:t>
      </w:r>
      <w:r w:rsidR="00F9628B">
        <w:rPr>
          <w:rFonts w:ascii="Times New Roman" w:hAnsi="Times New Roman" w:cs="Times New Roman"/>
        </w:rPr>
        <w:t>,</w:t>
      </w:r>
      <w:r w:rsidRPr="009D7AE5">
        <w:rPr>
          <w:rFonts w:ascii="Times New Roman" w:hAnsi="Times New Roman" w:cs="Times New Roman"/>
        </w:rPr>
        <w:t xml:space="preserve"> yanlış beyanda bulunduklarında sonradan hak iddia edemezler.</w:t>
      </w:r>
    </w:p>
    <w:p w:rsidR="003E4F38" w:rsidRDefault="00E33503" w:rsidP="003E4F38">
      <w:pPr>
        <w:pStyle w:val="ListeParagraf"/>
        <w:numPr>
          <w:ilvl w:val="0"/>
          <w:numId w:val="25"/>
        </w:numPr>
        <w:spacing w:after="0" w:line="360" w:lineRule="auto"/>
        <w:ind w:left="993" w:hanging="426"/>
        <w:jc w:val="both"/>
        <w:rPr>
          <w:rFonts w:ascii="Times New Roman" w:hAnsi="Times New Roman" w:cs="Times New Roman"/>
        </w:rPr>
      </w:pPr>
      <w:r w:rsidRPr="00D61D91">
        <w:rPr>
          <w:rFonts w:ascii="Times New Roman" w:hAnsi="Times New Roman" w:cs="Times New Roman"/>
        </w:rPr>
        <w:t>Özgeçmiş puanı</w:t>
      </w:r>
      <w:r w:rsidR="009D7AE5">
        <w:rPr>
          <w:rFonts w:ascii="Times New Roman" w:hAnsi="Times New Roman" w:cs="Times New Roman"/>
        </w:rPr>
        <w:t>nın</w:t>
      </w:r>
      <w:r w:rsidRPr="00D61D91">
        <w:rPr>
          <w:rFonts w:ascii="Times New Roman" w:hAnsi="Times New Roman" w:cs="Times New Roman"/>
        </w:rPr>
        <w:t xml:space="preserve"> hesaplanabilmesi için</w:t>
      </w:r>
      <w:r w:rsidR="009D7AE5">
        <w:rPr>
          <w:rFonts w:ascii="Times New Roman" w:hAnsi="Times New Roman" w:cs="Times New Roman"/>
        </w:rPr>
        <w:t xml:space="preserve"> adayın spor </w:t>
      </w:r>
      <w:proofErr w:type="gramStart"/>
      <w:r w:rsidR="009D7AE5">
        <w:rPr>
          <w:rFonts w:ascii="Times New Roman" w:hAnsi="Times New Roman" w:cs="Times New Roman"/>
        </w:rPr>
        <w:t>branşına</w:t>
      </w:r>
      <w:proofErr w:type="gramEnd"/>
      <w:r w:rsidR="009D7AE5">
        <w:rPr>
          <w:rFonts w:ascii="Times New Roman" w:hAnsi="Times New Roman" w:cs="Times New Roman"/>
        </w:rPr>
        <w:t xml:space="preserve"> yönelik vizeli lisansını ilgili federasyonlardan veya </w:t>
      </w:r>
      <w:proofErr w:type="spellStart"/>
      <w:r w:rsidRPr="00D61D91">
        <w:rPr>
          <w:rFonts w:ascii="Times New Roman" w:hAnsi="Times New Roman" w:cs="Times New Roman"/>
        </w:rPr>
        <w:t>GHSİM’den</w:t>
      </w:r>
      <w:proofErr w:type="spellEnd"/>
      <w:r w:rsidRPr="00D61D91">
        <w:rPr>
          <w:rFonts w:ascii="Times New Roman" w:hAnsi="Times New Roman" w:cs="Times New Roman"/>
        </w:rPr>
        <w:t xml:space="preserve"> onaylatarak sisteme yüklemesi zorunludur.</w:t>
      </w:r>
    </w:p>
    <w:p w:rsidR="003E4F38" w:rsidRPr="003E4F38" w:rsidRDefault="00FD00A5" w:rsidP="003E4F38">
      <w:pPr>
        <w:pStyle w:val="ListeParagraf"/>
        <w:numPr>
          <w:ilvl w:val="0"/>
          <w:numId w:val="25"/>
        </w:numPr>
        <w:spacing w:after="0" w:line="360" w:lineRule="auto"/>
        <w:ind w:left="993" w:hanging="426"/>
        <w:jc w:val="both"/>
        <w:rPr>
          <w:rFonts w:ascii="Times New Roman" w:hAnsi="Times New Roman" w:cs="Times New Roman"/>
        </w:rPr>
      </w:pPr>
      <w:r w:rsidRPr="003E4F38">
        <w:rPr>
          <w:rFonts w:ascii="Times New Roman" w:hAnsi="Times New Roman" w:cs="Times New Roman"/>
        </w:rPr>
        <w:t xml:space="preserve">Sporcu lisansları için ilgili spor federasyonları tarafından düzenlenen liglerde oynadığı ligi belirten ve adayların (sporcular) hangi takımda mücadele ettiğini gösteren belgenin (en az </w:t>
      </w:r>
      <w:r w:rsidRPr="003E4F38">
        <w:rPr>
          <w:rFonts w:ascii="Times New Roman" w:hAnsi="Times New Roman" w:cs="Times New Roman"/>
        </w:rPr>
        <w:lastRenderedPageBreak/>
        <w:t xml:space="preserve">federasyon Genel Sekreteri imzalı) aslı veya noter tarafından onaylı fotokopisi kabul edilir (amatör, bölgesel ve altyapı liglerinde ise GHSİM tarafından onaylı olmalıdır). </w:t>
      </w:r>
    </w:p>
    <w:p w:rsidR="003E4F38" w:rsidRPr="003E4F38" w:rsidRDefault="003E4F38" w:rsidP="003E4F38">
      <w:pPr>
        <w:pStyle w:val="ListeParagraf"/>
        <w:numPr>
          <w:ilvl w:val="0"/>
          <w:numId w:val="25"/>
        </w:numPr>
        <w:spacing w:after="0" w:line="360" w:lineRule="auto"/>
        <w:ind w:left="993" w:hanging="426"/>
        <w:jc w:val="both"/>
        <w:rPr>
          <w:rFonts w:ascii="Times New Roman" w:hAnsi="Times New Roman" w:cs="Times New Roman"/>
        </w:rPr>
      </w:pPr>
      <w:r w:rsidRPr="003E4F38">
        <w:rPr>
          <w:rFonts w:ascii="Times New Roman" w:hAnsi="Times New Roman" w:cs="Times New Roman"/>
        </w:rPr>
        <w:t>Bireysel sporlar için Türkiye Şampiyonasında elde edilen sıralamayı göstere</w:t>
      </w:r>
      <w:r w:rsidR="00C92397">
        <w:rPr>
          <w:rFonts w:ascii="Times New Roman" w:hAnsi="Times New Roman" w:cs="Times New Roman"/>
        </w:rPr>
        <w:t>n ilgili spor federasyonu tarafından</w:t>
      </w:r>
      <w:r w:rsidRPr="003E4F38">
        <w:rPr>
          <w:rFonts w:ascii="Times New Roman" w:hAnsi="Times New Roman" w:cs="Times New Roman"/>
        </w:rPr>
        <w:t xml:space="preserve"> (en</w:t>
      </w:r>
      <w:r w:rsidRPr="003E4F38">
        <w:rPr>
          <w:rFonts w:ascii="Times New Roman" w:hAnsi="Times New Roman" w:cs="Times New Roman"/>
          <w:sz w:val="18"/>
          <w:szCs w:val="18"/>
        </w:rPr>
        <w:t xml:space="preserve"> </w:t>
      </w:r>
      <w:r w:rsidRPr="003E4F38">
        <w:rPr>
          <w:rFonts w:ascii="Times New Roman" w:hAnsi="Times New Roman" w:cs="Times New Roman"/>
        </w:rPr>
        <w:t>az</w:t>
      </w:r>
      <w:r w:rsidRPr="003E4F38">
        <w:rPr>
          <w:rFonts w:ascii="Times New Roman" w:hAnsi="Times New Roman" w:cs="Times New Roman"/>
          <w:sz w:val="18"/>
          <w:szCs w:val="18"/>
        </w:rPr>
        <w:t xml:space="preserve"> </w:t>
      </w:r>
      <w:r w:rsidRPr="003E4F38">
        <w:rPr>
          <w:rFonts w:ascii="Times New Roman" w:hAnsi="Times New Roman" w:cs="Times New Roman"/>
        </w:rPr>
        <w:t>Federasyon</w:t>
      </w:r>
      <w:r w:rsidRPr="003E4F38">
        <w:rPr>
          <w:rFonts w:ascii="Times New Roman" w:hAnsi="Times New Roman" w:cs="Times New Roman"/>
          <w:sz w:val="18"/>
          <w:szCs w:val="18"/>
        </w:rPr>
        <w:t xml:space="preserve"> </w:t>
      </w:r>
      <w:r w:rsidRPr="003E4F38">
        <w:rPr>
          <w:rFonts w:ascii="Times New Roman" w:hAnsi="Times New Roman" w:cs="Times New Roman"/>
        </w:rPr>
        <w:t>Genel Sekreteri imzalı)</w:t>
      </w:r>
      <w:r w:rsidR="00C92397">
        <w:rPr>
          <w:rFonts w:ascii="Times New Roman" w:hAnsi="Times New Roman" w:cs="Times New Roman"/>
        </w:rPr>
        <w:t xml:space="preserve"> verilen</w:t>
      </w:r>
      <w:r w:rsidRPr="003E4F38">
        <w:rPr>
          <w:rFonts w:ascii="Times New Roman" w:hAnsi="Times New Roman" w:cs="Times New Roman"/>
        </w:rPr>
        <w:t xml:space="preserve"> </w:t>
      </w:r>
      <w:r w:rsidR="00C92397">
        <w:rPr>
          <w:rFonts w:ascii="Times New Roman" w:hAnsi="Times New Roman" w:cs="Times New Roman"/>
        </w:rPr>
        <w:t xml:space="preserve">belgenin </w:t>
      </w:r>
      <w:r w:rsidRPr="003E4F38">
        <w:rPr>
          <w:rFonts w:ascii="Times New Roman" w:hAnsi="Times New Roman" w:cs="Times New Roman"/>
        </w:rPr>
        <w:t xml:space="preserve">aslı veya noter </w:t>
      </w:r>
      <w:r w:rsidR="00C92397">
        <w:rPr>
          <w:rFonts w:ascii="Times New Roman" w:hAnsi="Times New Roman" w:cs="Times New Roman"/>
        </w:rPr>
        <w:t xml:space="preserve">onaylı fotokopisi </w:t>
      </w:r>
      <w:r w:rsidRPr="003E4F38">
        <w:rPr>
          <w:rFonts w:ascii="Times New Roman" w:hAnsi="Times New Roman" w:cs="Times New Roman"/>
        </w:rPr>
        <w:t xml:space="preserve">kabul edilir. </w:t>
      </w:r>
    </w:p>
    <w:p w:rsidR="009D7AE5" w:rsidRDefault="009D7AE5" w:rsidP="00D61D91">
      <w:pPr>
        <w:pStyle w:val="ListeParagraf"/>
        <w:numPr>
          <w:ilvl w:val="0"/>
          <w:numId w:val="25"/>
        </w:numPr>
        <w:spacing w:after="0" w:line="360" w:lineRule="auto"/>
        <w:ind w:left="993" w:hanging="426"/>
        <w:jc w:val="both"/>
        <w:rPr>
          <w:rFonts w:ascii="Times New Roman" w:hAnsi="Times New Roman" w:cs="Times New Roman"/>
        </w:rPr>
      </w:pPr>
      <w:r>
        <w:rPr>
          <w:rFonts w:ascii="Times New Roman" w:hAnsi="Times New Roman" w:cs="Times New Roman"/>
        </w:rPr>
        <w:t xml:space="preserve">Adaylar, sadece tek bir spor </w:t>
      </w:r>
      <w:proofErr w:type="gramStart"/>
      <w:r>
        <w:rPr>
          <w:rFonts w:ascii="Times New Roman" w:hAnsi="Times New Roman" w:cs="Times New Roman"/>
        </w:rPr>
        <w:t>branşından</w:t>
      </w:r>
      <w:proofErr w:type="gramEnd"/>
      <w:r>
        <w:rPr>
          <w:rFonts w:ascii="Times New Roman" w:hAnsi="Times New Roman" w:cs="Times New Roman"/>
        </w:rPr>
        <w:t xml:space="preserve"> başvurabilirler. </w:t>
      </w:r>
    </w:p>
    <w:p w:rsidR="00D3430B" w:rsidRDefault="00E33503" w:rsidP="00D3430B">
      <w:pPr>
        <w:pStyle w:val="ListeParagraf"/>
        <w:numPr>
          <w:ilvl w:val="0"/>
          <w:numId w:val="25"/>
        </w:numPr>
        <w:spacing w:after="0" w:line="360" w:lineRule="auto"/>
        <w:ind w:left="993" w:hanging="426"/>
        <w:jc w:val="both"/>
        <w:rPr>
          <w:rFonts w:ascii="Times New Roman" w:hAnsi="Times New Roman" w:cs="Times New Roman"/>
        </w:rPr>
      </w:pPr>
      <w:r w:rsidRPr="00D61D91">
        <w:rPr>
          <w:rFonts w:ascii="Times New Roman" w:hAnsi="Times New Roman" w:cs="Times New Roman"/>
        </w:rPr>
        <w:t>Amatör Spor Kulüpleri Federasyonu (ASKF) ve Spor İl Temsilcilikleri tarafından onaylı sporcu özgeçmiş belgeleri geçerli değildir.</w:t>
      </w:r>
    </w:p>
    <w:p w:rsidR="00D61D91" w:rsidRDefault="00E33503" w:rsidP="003E4F38">
      <w:pPr>
        <w:pStyle w:val="ListeParagraf"/>
        <w:numPr>
          <w:ilvl w:val="0"/>
          <w:numId w:val="25"/>
        </w:numPr>
        <w:spacing w:after="0" w:line="360" w:lineRule="auto"/>
        <w:ind w:left="993" w:hanging="426"/>
        <w:jc w:val="both"/>
        <w:rPr>
          <w:rFonts w:ascii="Times New Roman" w:hAnsi="Times New Roman" w:cs="Times New Roman"/>
        </w:rPr>
      </w:pPr>
      <w:r w:rsidRPr="00D3430B">
        <w:rPr>
          <w:rFonts w:ascii="Times New Roman" w:hAnsi="Times New Roman" w:cs="Times New Roman"/>
        </w:rPr>
        <w:t>Okullar</w:t>
      </w:r>
      <w:r w:rsidR="00C92397">
        <w:rPr>
          <w:rFonts w:ascii="Times New Roman" w:hAnsi="Times New Roman" w:cs="Times New Roman"/>
        </w:rPr>
        <w:t xml:space="preserve"> </w:t>
      </w:r>
      <w:r w:rsidR="006C49BE">
        <w:rPr>
          <w:rFonts w:ascii="Times New Roman" w:hAnsi="Times New Roman" w:cs="Times New Roman"/>
        </w:rPr>
        <w:t xml:space="preserve">arası Türkiye Şampiyonalarında derecesi yapan adaylar (takım veya bireysel), ilgili </w:t>
      </w:r>
      <w:r w:rsidR="00FD00A5">
        <w:rPr>
          <w:rFonts w:ascii="Times New Roman" w:hAnsi="Times New Roman" w:cs="Times New Roman"/>
        </w:rPr>
        <w:t xml:space="preserve">onaylı </w:t>
      </w:r>
      <w:r w:rsidR="006C49BE">
        <w:rPr>
          <w:rFonts w:ascii="Times New Roman" w:hAnsi="Times New Roman" w:cs="Times New Roman"/>
        </w:rPr>
        <w:t>belgelerini Okul Sporları Federasyonu</w:t>
      </w:r>
      <w:r w:rsidR="00FD00A5">
        <w:rPr>
          <w:rFonts w:ascii="Times New Roman" w:hAnsi="Times New Roman" w:cs="Times New Roman"/>
        </w:rPr>
        <w:t>ndan alıp</w:t>
      </w:r>
      <w:r w:rsidR="006C49BE">
        <w:rPr>
          <w:rFonts w:ascii="Times New Roman" w:hAnsi="Times New Roman" w:cs="Times New Roman"/>
        </w:rPr>
        <w:t xml:space="preserve"> sisteme yüklemeleri gerekmektedir.</w:t>
      </w:r>
    </w:p>
    <w:p w:rsidR="00FE1F16" w:rsidRPr="003E4F38" w:rsidRDefault="00FE1F16" w:rsidP="00FE1F16">
      <w:pPr>
        <w:pStyle w:val="ListeParagraf"/>
        <w:numPr>
          <w:ilvl w:val="0"/>
          <w:numId w:val="25"/>
        </w:numPr>
        <w:spacing w:after="0" w:line="360" w:lineRule="auto"/>
        <w:ind w:left="993" w:hanging="426"/>
        <w:jc w:val="both"/>
        <w:rPr>
          <w:rFonts w:ascii="Times New Roman" w:hAnsi="Times New Roman" w:cs="Times New Roman"/>
        </w:rPr>
      </w:pPr>
      <w:r>
        <w:rPr>
          <w:rFonts w:ascii="Times New Roman" w:hAnsi="Times New Roman" w:cs="Times New Roman"/>
        </w:rPr>
        <w:t>Aynı yıl içinde birden fazla yapılan vize işlemlerinden sadece biri (1) geçerli olacaktır ve lisansların her yıl vizeli olması gerekmektedir.</w:t>
      </w:r>
    </w:p>
    <w:p w:rsidR="00E33503" w:rsidRDefault="00E33503" w:rsidP="001F270D">
      <w:pPr>
        <w:spacing w:line="360" w:lineRule="auto"/>
        <w:jc w:val="both"/>
        <w:rPr>
          <w:rFonts w:ascii="Times New Roman" w:hAnsi="Times New Roman" w:cs="Times New Roman"/>
        </w:rPr>
      </w:pPr>
    </w:p>
    <w:p w:rsidR="00E33503" w:rsidRDefault="001B3072" w:rsidP="00C92397">
      <w:pPr>
        <w:spacing w:after="240" w:line="360" w:lineRule="auto"/>
        <w:jc w:val="center"/>
        <w:rPr>
          <w:rFonts w:ascii="Times New Roman" w:hAnsi="Times New Roman" w:cs="Times New Roman"/>
        </w:rPr>
      </w:pPr>
      <w:r>
        <w:rPr>
          <w:rFonts w:ascii="Times New Roman" w:hAnsi="Times New Roman" w:cs="Times New Roman"/>
        </w:rPr>
        <w:t>Tablo 6. Sporcu Özgeçmiş Puan (SÖP) Tablosu</w:t>
      </w:r>
    </w:p>
    <w:tbl>
      <w:tblPr>
        <w:tblStyle w:val="TabloKlavuzu"/>
        <w:tblW w:w="0" w:type="auto"/>
        <w:jc w:val="center"/>
        <w:tblLook w:val="04A0" w:firstRow="1" w:lastRow="0" w:firstColumn="1" w:lastColumn="0" w:noHBand="0" w:noVBand="1"/>
      </w:tblPr>
      <w:tblGrid>
        <w:gridCol w:w="846"/>
        <w:gridCol w:w="3640"/>
        <w:gridCol w:w="3731"/>
      </w:tblGrid>
      <w:tr w:rsidR="00C92397" w:rsidRPr="00C92397" w:rsidTr="00C92397">
        <w:trPr>
          <w:jc w:val="center"/>
        </w:trPr>
        <w:tc>
          <w:tcPr>
            <w:tcW w:w="846" w:type="dxa"/>
          </w:tcPr>
          <w:p w:rsidR="001B3072" w:rsidRPr="00C92397" w:rsidRDefault="001B3072" w:rsidP="00C92397">
            <w:pPr>
              <w:spacing w:line="360" w:lineRule="auto"/>
              <w:jc w:val="center"/>
              <w:rPr>
                <w:rFonts w:ascii="Times New Roman"/>
                <w:b/>
                <w:sz w:val="22"/>
                <w:szCs w:val="22"/>
              </w:rPr>
            </w:pPr>
            <w:r w:rsidRPr="00C92397">
              <w:rPr>
                <w:rFonts w:ascii="Times New Roman"/>
                <w:b/>
                <w:sz w:val="22"/>
                <w:szCs w:val="22"/>
              </w:rPr>
              <w:t>Puan</w:t>
            </w:r>
          </w:p>
        </w:tc>
        <w:tc>
          <w:tcPr>
            <w:tcW w:w="3640" w:type="dxa"/>
          </w:tcPr>
          <w:p w:rsidR="001B3072" w:rsidRPr="00C92397" w:rsidRDefault="001B3072" w:rsidP="00C92397">
            <w:pPr>
              <w:spacing w:line="360" w:lineRule="auto"/>
              <w:jc w:val="center"/>
              <w:rPr>
                <w:rFonts w:ascii="Times New Roman"/>
                <w:b/>
                <w:sz w:val="22"/>
                <w:szCs w:val="22"/>
              </w:rPr>
            </w:pPr>
            <w:r w:rsidRPr="00C92397">
              <w:rPr>
                <w:rFonts w:ascii="Times New Roman"/>
                <w:b/>
                <w:sz w:val="22"/>
                <w:szCs w:val="22"/>
              </w:rPr>
              <w:t>Takım Sporları</w:t>
            </w:r>
          </w:p>
        </w:tc>
        <w:tc>
          <w:tcPr>
            <w:tcW w:w="3731" w:type="dxa"/>
          </w:tcPr>
          <w:p w:rsidR="001B3072" w:rsidRPr="00C92397" w:rsidRDefault="001B3072" w:rsidP="00C92397">
            <w:pPr>
              <w:spacing w:line="360" w:lineRule="auto"/>
              <w:jc w:val="center"/>
              <w:rPr>
                <w:rFonts w:ascii="Times New Roman"/>
                <w:b/>
                <w:sz w:val="22"/>
                <w:szCs w:val="22"/>
              </w:rPr>
            </w:pPr>
            <w:r w:rsidRPr="00C92397">
              <w:rPr>
                <w:rFonts w:ascii="Times New Roman"/>
                <w:b/>
                <w:sz w:val="22"/>
                <w:szCs w:val="22"/>
              </w:rPr>
              <w:t>Bireysel Sporlar</w:t>
            </w:r>
          </w:p>
        </w:tc>
      </w:tr>
      <w:tr w:rsidR="00C92397" w:rsidRPr="00C92397" w:rsidTr="00C92397">
        <w:trPr>
          <w:jc w:val="center"/>
        </w:trPr>
        <w:tc>
          <w:tcPr>
            <w:tcW w:w="846" w:type="dxa"/>
          </w:tcPr>
          <w:p w:rsidR="001B3072" w:rsidRPr="00C92397" w:rsidRDefault="003E4F38" w:rsidP="00C92397">
            <w:pPr>
              <w:spacing w:line="360" w:lineRule="auto"/>
              <w:jc w:val="center"/>
              <w:rPr>
                <w:rFonts w:ascii="Times New Roman"/>
                <w:sz w:val="22"/>
                <w:szCs w:val="22"/>
              </w:rPr>
            </w:pPr>
            <w:r w:rsidRPr="00C92397">
              <w:rPr>
                <w:rFonts w:ascii="Times New Roman"/>
                <w:sz w:val="22"/>
                <w:szCs w:val="22"/>
              </w:rPr>
              <w:t>100</w:t>
            </w:r>
          </w:p>
        </w:tc>
        <w:tc>
          <w:tcPr>
            <w:tcW w:w="3640" w:type="dxa"/>
          </w:tcPr>
          <w:p w:rsidR="001B3072" w:rsidRPr="00C92397" w:rsidRDefault="003E4F38" w:rsidP="001F270D">
            <w:pPr>
              <w:spacing w:line="360" w:lineRule="auto"/>
              <w:jc w:val="both"/>
              <w:rPr>
                <w:rFonts w:ascii="Times New Roman"/>
                <w:sz w:val="22"/>
                <w:szCs w:val="22"/>
              </w:rPr>
            </w:pPr>
            <w:r w:rsidRPr="00C92397">
              <w:rPr>
                <w:rFonts w:ascii="Times New Roman"/>
                <w:sz w:val="22"/>
                <w:szCs w:val="22"/>
              </w:rPr>
              <w:t>Erkekler ya da kadınlar kategorisinde en üst ligde lisanslı sporcu olmak</w:t>
            </w:r>
          </w:p>
        </w:tc>
        <w:tc>
          <w:tcPr>
            <w:tcW w:w="3731" w:type="dxa"/>
          </w:tcPr>
          <w:p w:rsidR="001B3072" w:rsidRPr="00C92397" w:rsidRDefault="003E4F38" w:rsidP="001F270D">
            <w:pPr>
              <w:spacing w:line="360" w:lineRule="auto"/>
              <w:jc w:val="both"/>
              <w:rPr>
                <w:rFonts w:ascii="Times New Roman"/>
                <w:sz w:val="22"/>
                <w:szCs w:val="22"/>
              </w:rPr>
            </w:pPr>
            <w:r w:rsidRPr="00C92397">
              <w:rPr>
                <w:rFonts w:ascii="Times New Roman"/>
                <w:sz w:val="22"/>
                <w:szCs w:val="22"/>
              </w:rPr>
              <w:t>Türkiye şampiyonalarında ferdi birincilik elde etmek</w:t>
            </w:r>
          </w:p>
        </w:tc>
      </w:tr>
      <w:tr w:rsidR="00C92397" w:rsidRPr="00C92397" w:rsidTr="00C92397">
        <w:trPr>
          <w:jc w:val="center"/>
        </w:trPr>
        <w:tc>
          <w:tcPr>
            <w:tcW w:w="846" w:type="dxa"/>
          </w:tcPr>
          <w:p w:rsidR="003E4F38" w:rsidRPr="00C92397" w:rsidRDefault="00FE1F16" w:rsidP="00C92397">
            <w:pPr>
              <w:spacing w:line="360" w:lineRule="auto"/>
              <w:jc w:val="center"/>
              <w:rPr>
                <w:rFonts w:ascii="Times New Roman"/>
                <w:sz w:val="22"/>
                <w:szCs w:val="22"/>
              </w:rPr>
            </w:pPr>
            <w:r w:rsidRPr="00C92397">
              <w:rPr>
                <w:rFonts w:ascii="Times New Roman"/>
                <w:sz w:val="22"/>
                <w:szCs w:val="22"/>
              </w:rPr>
              <w:t>80</w:t>
            </w:r>
          </w:p>
        </w:tc>
        <w:tc>
          <w:tcPr>
            <w:tcW w:w="3640" w:type="dxa"/>
          </w:tcPr>
          <w:p w:rsidR="003E4F38" w:rsidRPr="00C92397" w:rsidRDefault="003E4F38" w:rsidP="001F270D">
            <w:pPr>
              <w:spacing w:line="360" w:lineRule="auto"/>
              <w:jc w:val="both"/>
              <w:rPr>
                <w:rFonts w:ascii="Times New Roman"/>
                <w:sz w:val="22"/>
                <w:szCs w:val="22"/>
              </w:rPr>
            </w:pPr>
            <w:r w:rsidRPr="00C92397">
              <w:rPr>
                <w:rFonts w:ascii="Times New Roman"/>
                <w:sz w:val="22"/>
                <w:szCs w:val="22"/>
              </w:rPr>
              <w:t>Erkekler ya da kadınlar kategorisinde 2. Sıradaki ligde lisanslı sporcu olmak</w:t>
            </w:r>
          </w:p>
        </w:tc>
        <w:tc>
          <w:tcPr>
            <w:tcW w:w="3731" w:type="dxa"/>
          </w:tcPr>
          <w:p w:rsidR="003E4F38" w:rsidRPr="00C92397" w:rsidRDefault="003E4F38" w:rsidP="003E4F38">
            <w:pPr>
              <w:spacing w:line="360" w:lineRule="auto"/>
              <w:jc w:val="both"/>
              <w:rPr>
                <w:rFonts w:ascii="Times New Roman"/>
                <w:sz w:val="22"/>
                <w:szCs w:val="22"/>
              </w:rPr>
            </w:pPr>
            <w:r w:rsidRPr="00C92397">
              <w:rPr>
                <w:rFonts w:ascii="Times New Roman"/>
                <w:sz w:val="22"/>
                <w:szCs w:val="22"/>
              </w:rPr>
              <w:t xml:space="preserve">Türkiye şampiyonasında ikincilik </w:t>
            </w:r>
            <w:r w:rsidR="00FE1F16" w:rsidRPr="00C92397">
              <w:rPr>
                <w:rFonts w:ascii="Times New Roman"/>
                <w:sz w:val="22"/>
                <w:szCs w:val="22"/>
              </w:rPr>
              <w:t xml:space="preserve">veya üçüncülük </w:t>
            </w:r>
            <w:r w:rsidRPr="00C92397">
              <w:rPr>
                <w:rFonts w:ascii="Times New Roman"/>
                <w:sz w:val="22"/>
                <w:szCs w:val="22"/>
              </w:rPr>
              <w:t>elde etmek</w:t>
            </w:r>
          </w:p>
        </w:tc>
      </w:tr>
      <w:tr w:rsidR="00C92397" w:rsidRPr="00C92397" w:rsidTr="00C92397">
        <w:trPr>
          <w:jc w:val="center"/>
        </w:trPr>
        <w:tc>
          <w:tcPr>
            <w:tcW w:w="846" w:type="dxa"/>
          </w:tcPr>
          <w:p w:rsidR="003E4F38" w:rsidRPr="00C92397" w:rsidRDefault="00FE1F16" w:rsidP="00C92397">
            <w:pPr>
              <w:spacing w:line="360" w:lineRule="auto"/>
              <w:jc w:val="center"/>
              <w:rPr>
                <w:rFonts w:ascii="Times New Roman"/>
                <w:sz w:val="22"/>
                <w:szCs w:val="22"/>
              </w:rPr>
            </w:pPr>
            <w:r w:rsidRPr="00C92397">
              <w:rPr>
                <w:rFonts w:ascii="Times New Roman"/>
                <w:sz w:val="22"/>
                <w:szCs w:val="22"/>
              </w:rPr>
              <w:t>70</w:t>
            </w:r>
          </w:p>
        </w:tc>
        <w:tc>
          <w:tcPr>
            <w:tcW w:w="3640" w:type="dxa"/>
          </w:tcPr>
          <w:p w:rsidR="003E4F38" w:rsidRPr="00C92397" w:rsidRDefault="003E4F38" w:rsidP="003E4F38">
            <w:pPr>
              <w:spacing w:line="360" w:lineRule="auto"/>
              <w:jc w:val="both"/>
              <w:rPr>
                <w:rFonts w:ascii="Times New Roman"/>
                <w:sz w:val="22"/>
                <w:szCs w:val="22"/>
              </w:rPr>
            </w:pPr>
            <w:r w:rsidRPr="00C92397">
              <w:rPr>
                <w:rFonts w:ascii="Times New Roman"/>
                <w:sz w:val="22"/>
                <w:szCs w:val="22"/>
              </w:rPr>
              <w:t>Erkekler ya da kadınlar kategorisinde 3. Sıradaki ligde lisanslı sporcu olmak</w:t>
            </w:r>
          </w:p>
        </w:tc>
        <w:tc>
          <w:tcPr>
            <w:tcW w:w="3731" w:type="dxa"/>
          </w:tcPr>
          <w:p w:rsidR="003E4F38" w:rsidRPr="00C92397" w:rsidRDefault="00FE1F16" w:rsidP="003E4F38">
            <w:pPr>
              <w:spacing w:line="360" w:lineRule="auto"/>
              <w:jc w:val="both"/>
              <w:rPr>
                <w:rFonts w:ascii="Times New Roman"/>
                <w:sz w:val="22"/>
                <w:szCs w:val="22"/>
              </w:rPr>
            </w:pPr>
            <w:r w:rsidRPr="00C92397">
              <w:rPr>
                <w:rFonts w:ascii="Times New Roman"/>
                <w:sz w:val="22"/>
                <w:szCs w:val="22"/>
              </w:rPr>
              <w:t xml:space="preserve">Okullar arası Türkiye şampiyonasında dereceye girmiş ( 1. 2. </w:t>
            </w:r>
            <w:r w:rsidR="00DA3967">
              <w:rPr>
                <w:rFonts w:ascii="Times New Roman"/>
                <w:sz w:val="22"/>
                <w:szCs w:val="22"/>
              </w:rPr>
              <w:t>veya 3.) o</w:t>
            </w:r>
            <w:r w:rsidRPr="00C92397">
              <w:rPr>
                <w:rFonts w:ascii="Times New Roman"/>
                <w:sz w:val="22"/>
                <w:szCs w:val="22"/>
              </w:rPr>
              <w:t>lmak</w:t>
            </w:r>
          </w:p>
        </w:tc>
      </w:tr>
      <w:tr w:rsidR="00C92397" w:rsidRPr="00C92397" w:rsidTr="00C92397">
        <w:trPr>
          <w:jc w:val="center"/>
        </w:trPr>
        <w:tc>
          <w:tcPr>
            <w:tcW w:w="846" w:type="dxa"/>
          </w:tcPr>
          <w:p w:rsidR="003E4F38" w:rsidRPr="00C92397" w:rsidRDefault="00FE1F16" w:rsidP="00C92397">
            <w:pPr>
              <w:spacing w:line="360" w:lineRule="auto"/>
              <w:jc w:val="center"/>
              <w:rPr>
                <w:rFonts w:ascii="Times New Roman"/>
                <w:sz w:val="22"/>
                <w:szCs w:val="22"/>
              </w:rPr>
            </w:pPr>
            <w:r w:rsidRPr="00C92397">
              <w:rPr>
                <w:rFonts w:ascii="Times New Roman"/>
                <w:sz w:val="22"/>
                <w:szCs w:val="22"/>
              </w:rPr>
              <w:t>50</w:t>
            </w:r>
          </w:p>
        </w:tc>
        <w:tc>
          <w:tcPr>
            <w:tcW w:w="3640" w:type="dxa"/>
          </w:tcPr>
          <w:p w:rsidR="003E4F38" w:rsidRPr="00C92397" w:rsidRDefault="00C92397" w:rsidP="003E4F38">
            <w:pPr>
              <w:spacing w:line="360" w:lineRule="auto"/>
              <w:jc w:val="both"/>
              <w:rPr>
                <w:rFonts w:ascii="Times New Roman"/>
                <w:sz w:val="22"/>
                <w:szCs w:val="22"/>
              </w:rPr>
            </w:pPr>
            <w:r w:rsidRPr="00C92397">
              <w:rPr>
                <w:rFonts w:ascii="Times New Roman"/>
                <w:sz w:val="22"/>
                <w:szCs w:val="22"/>
              </w:rPr>
              <w:t xml:space="preserve">İlgili spor </w:t>
            </w:r>
            <w:proofErr w:type="gramStart"/>
            <w:r w:rsidRPr="00C92397">
              <w:rPr>
                <w:rFonts w:ascii="Times New Roman"/>
                <w:sz w:val="22"/>
                <w:szCs w:val="22"/>
              </w:rPr>
              <w:t>branşında</w:t>
            </w:r>
            <w:proofErr w:type="gramEnd"/>
            <w:r w:rsidRPr="00C92397">
              <w:rPr>
                <w:rFonts w:ascii="Times New Roman"/>
                <w:sz w:val="22"/>
                <w:szCs w:val="22"/>
              </w:rPr>
              <w:t xml:space="preserve"> son 6 yılda 5 yıl vizeli lisansa sahip olmak</w:t>
            </w:r>
          </w:p>
        </w:tc>
        <w:tc>
          <w:tcPr>
            <w:tcW w:w="3731" w:type="dxa"/>
          </w:tcPr>
          <w:p w:rsidR="003E4F38" w:rsidRPr="00C92397" w:rsidRDefault="00FE1F16" w:rsidP="00FE1F16">
            <w:pPr>
              <w:spacing w:line="360" w:lineRule="auto"/>
              <w:jc w:val="both"/>
              <w:rPr>
                <w:rFonts w:ascii="Times New Roman"/>
                <w:sz w:val="22"/>
                <w:szCs w:val="22"/>
              </w:rPr>
            </w:pPr>
            <w:r w:rsidRPr="00C92397">
              <w:rPr>
                <w:rFonts w:ascii="Times New Roman"/>
                <w:sz w:val="22"/>
                <w:szCs w:val="22"/>
              </w:rPr>
              <w:t xml:space="preserve">İlgili spor </w:t>
            </w:r>
            <w:proofErr w:type="gramStart"/>
            <w:r w:rsidRPr="00C92397">
              <w:rPr>
                <w:rFonts w:ascii="Times New Roman"/>
                <w:sz w:val="22"/>
                <w:szCs w:val="22"/>
              </w:rPr>
              <w:t>branşında</w:t>
            </w:r>
            <w:proofErr w:type="gramEnd"/>
            <w:r w:rsidRPr="00C92397">
              <w:rPr>
                <w:rFonts w:ascii="Times New Roman"/>
                <w:sz w:val="22"/>
                <w:szCs w:val="22"/>
              </w:rPr>
              <w:t xml:space="preserve"> son 6 yılda 5 yıl </w:t>
            </w:r>
            <w:r w:rsidR="00C92397" w:rsidRPr="00C92397">
              <w:rPr>
                <w:rFonts w:ascii="Times New Roman"/>
                <w:sz w:val="22"/>
                <w:szCs w:val="22"/>
              </w:rPr>
              <w:t>vizeli lisansa sahip olmak</w:t>
            </w:r>
          </w:p>
        </w:tc>
      </w:tr>
      <w:tr w:rsidR="00C92397" w:rsidRPr="00C92397" w:rsidTr="00C92397">
        <w:trPr>
          <w:jc w:val="center"/>
        </w:trPr>
        <w:tc>
          <w:tcPr>
            <w:tcW w:w="846" w:type="dxa"/>
          </w:tcPr>
          <w:p w:rsidR="003E4F38" w:rsidRPr="00C92397" w:rsidRDefault="00FE1F16" w:rsidP="00C92397">
            <w:pPr>
              <w:spacing w:line="360" w:lineRule="auto"/>
              <w:jc w:val="center"/>
              <w:rPr>
                <w:rFonts w:ascii="Times New Roman"/>
                <w:sz w:val="22"/>
                <w:szCs w:val="22"/>
              </w:rPr>
            </w:pPr>
            <w:r w:rsidRPr="00C92397">
              <w:rPr>
                <w:rFonts w:ascii="Times New Roman"/>
                <w:sz w:val="22"/>
                <w:szCs w:val="22"/>
              </w:rPr>
              <w:t>40</w:t>
            </w:r>
          </w:p>
        </w:tc>
        <w:tc>
          <w:tcPr>
            <w:tcW w:w="3640" w:type="dxa"/>
          </w:tcPr>
          <w:p w:rsidR="003E4F38" w:rsidRPr="00C92397" w:rsidRDefault="00C92397" w:rsidP="003E4F38">
            <w:pPr>
              <w:spacing w:line="360" w:lineRule="auto"/>
              <w:jc w:val="both"/>
              <w:rPr>
                <w:rFonts w:ascii="Times New Roman"/>
                <w:sz w:val="22"/>
                <w:szCs w:val="22"/>
              </w:rPr>
            </w:pPr>
            <w:r w:rsidRPr="00C92397">
              <w:rPr>
                <w:rFonts w:ascii="Times New Roman"/>
                <w:sz w:val="22"/>
                <w:szCs w:val="22"/>
              </w:rPr>
              <w:t xml:space="preserve">İlgili spor </w:t>
            </w:r>
            <w:proofErr w:type="gramStart"/>
            <w:r w:rsidRPr="00C92397">
              <w:rPr>
                <w:rFonts w:ascii="Times New Roman"/>
                <w:sz w:val="22"/>
                <w:szCs w:val="22"/>
              </w:rPr>
              <w:t>branşında</w:t>
            </w:r>
            <w:proofErr w:type="gramEnd"/>
            <w:r w:rsidRPr="00C92397">
              <w:rPr>
                <w:rFonts w:ascii="Times New Roman"/>
                <w:sz w:val="22"/>
                <w:szCs w:val="22"/>
              </w:rPr>
              <w:t xml:space="preserve"> son 6 yılda 4 yıl vizeli lisansa sahip olmak</w:t>
            </w:r>
          </w:p>
        </w:tc>
        <w:tc>
          <w:tcPr>
            <w:tcW w:w="3731" w:type="dxa"/>
          </w:tcPr>
          <w:p w:rsidR="003E4F38" w:rsidRPr="00C92397" w:rsidRDefault="00C92397" w:rsidP="00FE1F16">
            <w:pPr>
              <w:spacing w:line="360" w:lineRule="auto"/>
              <w:jc w:val="both"/>
              <w:rPr>
                <w:rFonts w:ascii="Times New Roman"/>
                <w:sz w:val="22"/>
                <w:szCs w:val="22"/>
              </w:rPr>
            </w:pPr>
            <w:r w:rsidRPr="00C92397">
              <w:rPr>
                <w:rFonts w:ascii="Times New Roman"/>
                <w:sz w:val="22"/>
                <w:szCs w:val="22"/>
              </w:rPr>
              <w:t xml:space="preserve">İlgili spor </w:t>
            </w:r>
            <w:proofErr w:type="gramStart"/>
            <w:r w:rsidRPr="00C92397">
              <w:rPr>
                <w:rFonts w:ascii="Times New Roman"/>
                <w:sz w:val="22"/>
                <w:szCs w:val="22"/>
              </w:rPr>
              <w:t>branşında</w:t>
            </w:r>
            <w:proofErr w:type="gramEnd"/>
            <w:r w:rsidRPr="00C92397">
              <w:rPr>
                <w:rFonts w:ascii="Times New Roman"/>
                <w:sz w:val="22"/>
                <w:szCs w:val="22"/>
              </w:rPr>
              <w:t xml:space="preserve"> son 6 yılda 4 yıl vizeli lisansa sahip olmak</w:t>
            </w:r>
          </w:p>
        </w:tc>
      </w:tr>
      <w:tr w:rsidR="00C92397" w:rsidRPr="00C92397" w:rsidTr="00C92397">
        <w:trPr>
          <w:jc w:val="center"/>
        </w:trPr>
        <w:tc>
          <w:tcPr>
            <w:tcW w:w="846" w:type="dxa"/>
          </w:tcPr>
          <w:p w:rsidR="003E4F38" w:rsidRPr="00C92397" w:rsidRDefault="00FE1F16" w:rsidP="00C92397">
            <w:pPr>
              <w:spacing w:line="360" w:lineRule="auto"/>
              <w:jc w:val="center"/>
              <w:rPr>
                <w:rFonts w:ascii="Times New Roman"/>
                <w:sz w:val="22"/>
                <w:szCs w:val="22"/>
              </w:rPr>
            </w:pPr>
            <w:r w:rsidRPr="00C92397">
              <w:rPr>
                <w:rFonts w:ascii="Times New Roman"/>
                <w:sz w:val="22"/>
                <w:szCs w:val="22"/>
              </w:rPr>
              <w:t>30</w:t>
            </w:r>
          </w:p>
        </w:tc>
        <w:tc>
          <w:tcPr>
            <w:tcW w:w="3640" w:type="dxa"/>
          </w:tcPr>
          <w:p w:rsidR="003E4F38" w:rsidRPr="00C92397" w:rsidRDefault="00C92397" w:rsidP="003E4F38">
            <w:pPr>
              <w:spacing w:line="360" w:lineRule="auto"/>
              <w:jc w:val="both"/>
              <w:rPr>
                <w:rFonts w:ascii="Times New Roman"/>
                <w:sz w:val="22"/>
                <w:szCs w:val="22"/>
              </w:rPr>
            </w:pPr>
            <w:r w:rsidRPr="00C92397">
              <w:rPr>
                <w:rFonts w:ascii="Times New Roman"/>
                <w:sz w:val="22"/>
                <w:szCs w:val="22"/>
              </w:rPr>
              <w:t xml:space="preserve">İlgili spor </w:t>
            </w:r>
            <w:proofErr w:type="gramStart"/>
            <w:r w:rsidRPr="00C92397">
              <w:rPr>
                <w:rFonts w:ascii="Times New Roman"/>
                <w:sz w:val="22"/>
                <w:szCs w:val="22"/>
              </w:rPr>
              <w:t>branşında</w:t>
            </w:r>
            <w:proofErr w:type="gramEnd"/>
            <w:r w:rsidRPr="00C92397">
              <w:rPr>
                <w:rFonts w:ascii="Times New Roman"/>
                <w:sz w:val="22"/>
                <w:szCs w:val="22"/>
              </w:rPr>
              <w:t xml:space="preserve"> son 6 yılda 3 yıl vizeli lisansa sahip olmak</w:t>
            </w:r>
          </w:p>
        </w:tc>
        <w:tc>
          <w:tcPr>
            <w:tcW w:w="3731" w:type="dxa"/>
          </w:tcPr>
          <w:p w:rsidR="003E4F38" w:rsidRPr="00C92397" w:rsidRDefault="00C92397" w:rsidP="00FE1F16">
            <w:pPr>
              <w:spacing w:line="360" w:lineRule="auto"/>
              <w:jc w:val="both"/>
              <w:rPr>
                <w:rFonts w:ascii="Times New Roman"/>
                <w:sz w:val="22"/>
                <w:szCs w:val="22"/>
              </w:rPr>
            </w:pPr>
            <w:r w:rsidRPr="00C92397">
              <w:rPr>
                <w:rFonts w:ascii="Times New Roman"/>
                <w:sz w:val="22"/>
                <w:szCs w:val="22"/>
              </w:rPr>
              <w:t xml:space="preserve">İlgili spor </w:t>
            </w:r>
            <w:proofErr w:type="gramStart"/>
            <w:r w:rsidRPr="00C92397">
              <w:rPr>
                <w:rFonts w:ascii="Times New Roman"/>
                <w:sz w:val="22"/>
                <w:szCs w:val="22"/>
              </w:rPr>
              <w:t>branşında</w:t>
            </w:r>
            <w:proofErr w:type="gramEnd"/>
            <w:r w:rsidRPr="00C92397">
              <w:rPr>
                <w:rFonts w:ascii="Times New Roman"/>
                <w:sz w:val="22"/>
                <w:szCs w:val="22"/>
              </w:rPr>
              <w:t xml:space="preserve"> son 6 yılda 3 yıl vizeli lisansa sahip olmak</w:t>
            </w:r>
          </w:p>
        </w:tc>
      </w:tr>
    </w:tbl>
    <w:p w:rsidR="007B6A32" w:rsidRDefault="007B6A32" w:rsidP="00C92397">
      <w:pPr>
        <w:pStyle w:val="Balk21"/>
        <w:spacing w:after="240"/>
        <w:ind w:left="0"/>
        <w:jc w:val="both"/>
        <w:rPr>
          <w:rFonts w:ascii="Garamond" w:hAnsi="Garamond"/>
          <w:sz w:val="22"/>
          <w:szCs w:val="22"/>
        </w:rPr>
      </w:pPr>
    </w:p>
    <w:p w:rsidR="004C506C" w:rsidRDefault="004C506C" w:rsidP="00C92397">
      <w:pPr>
        <w:pStyle w:val="Balk21"/>
        <w:spacing w:after="240"/>
        <w:ind w:left="0"/>
        <w:jc w:val="both"/>
        <w:rPr>
          <w:rFonts w:ascii="Garamond" w:hAnsi="Garamond"/>
          <w:sz w:val="22"/>
          <w:szCs w:val="22"/>
        </w:rPr>
      </w:pPr>
    </w:p>
    <w:p w:rsidR="008D0ECE" w:rsidRDefault="008D0ECE" w:rsidP="008D0ECE">
      <w:pPr>
        <w:spacing w:after="0" w:line="360" w:lineRule="auto"/>
        <w:ind w:firstLine="567"/>
        <w:jc w:val="both"/>
        <w:rPr>
          <w:rFonts w:ascii="Times New Roman" w:hAnsi="Times New Roman" w:cs="Times New Roman"/>
          <w:b/>
        </w:rPr>
      </w:pPr>
      <w:r>
        <w:rPr>
          <w:rFonts w:ascii="Times New Roman" w:hAnsi="Times New Roman" w:cs="Times New Roman"/>
          <w:b/>
        </w:rPr>
        <w:t>ÖNEMLİ BİLGİLENDİRME</w:t>
      </w:r>
    </w:p>
    <w:p w:rsidR="008D0ECE" w:rsidRDefault="008D0ECE" w:rsidP="004C506C">
      <w:pPr>
        <w:spacing w:after="0" w:line="240" w:lineRule="auto"/>
        <w:ind w:firstLine="567"/>
        <w:jc w:val="both"/>
        <w:rPr>
          <w:rFonts w:ascii="Times New Roman" w:hAnsi="Times New Roman" w:cs="Times New Roman"/>
          <w:b/>
        </w:rPr>
      </w:pPr>
    </w:p>
    <w:p w:rsidR="00AA08A2" w:rsidRDefault="00AA08A2" w:rsidP="008D0ECE">
      <w:pPr>
        <w:spacing w:after="0" w:line="360" w:lineRule="auto"/>
        <w:ind w:firstLine="510"/>
        <w:jc w:val="both"/>
        <w:rPr>
          <w:rFonts w:ascii="Times New Roman" w:hAnsi="Times New Roman" w:cs="Times New Roman"/>
        </w:rPr>
      </w:pPr>
      <w:r w:rsidRPr="00597FA4">
        <w:rPr>
          <w:rFonts w:ascii="Times New Roman" w:hAnsi="Times New Roman" w:cs="Times New Roman"/>
        </w:rPr>
        <w:t xml:space="preserve">2020 </w:t>
      </w:r>
      <w:r w:rsidR="008D0ECE">
        <w:rPr>
          <w:rFonts w:ascii="Times New Roman" w:hAnsi="Times New Roman" w:cs="Times New Roman"/>
        </w:rPr>
        <w:t>y</w:t>
      </w:r>
      <w:r w:rsidRPr="00597FA4">
        <w:rPr>
          <w:rFonts w:ascii="Times New Roman" w:hAnsi="Times New Roman" w:cs="Times New Roman"/>
        </w:rPr>
        <w:t>ılında Iğdır Üniversitesi Beden Eğitimi ve Spor Yüksekokulu tarafından yapılaca</w:t>
      </w:r>
      <w:r w:rsidR="008D0ECE">
        <w:rPr>
          <w:rFonts w:ascii="Times New Roman" w:hAnsi="Times New Roman" w:cs="Times New Roman"/>
        </w:rPr>
        <w:t>k olan özel yetenek sınavı, COVI</w:t>
      </w:r>
      <w:r w:rsidRPr="00597FA4">
        <w:rPr>
          <w:rFonts w:ascii="Times New Roman" w:hAnsi="Times New Roman" w:cs="Times New Roman"/>
        </w:rPr>
        <w:t>D-19 salgını nedeni i</w:t>
      </w:r>
      <w:r w:rsidR="008D0ECE">
        <w:rPr>
          <w:rFonts w:ascii="Times New Roman" w:hAnsi="Times New Roman" w:cs="Times New Roman"/>
        </w:rPr>
        <w:t>le sınava katılacak öğrencilerin</w:t>
      </w:r>
      <w:r w:rsidRPr="00597FA4">
        <w:rPr>
          <w:rFonts w:ascii="Times New Roman" w:hAnsi="Times New Roman" w:cs="Times New Roman"/>
        </w:rPr>
        <w:t xml:space="preserve"> </w:t>
      </w:r>
      <w:r w:rsidR="008D0ECE">
        <w:rPr>
          <w:rFonts w:ascii="Times New Roman" w:hAnsi="Times New Roman" w:cs="Times New Roman"/>
        </w:rPr>
        <w:t xml:space="preserve">ve sınavda görev alacak olan görevlilerin </w:t>
      </w:r>
      <w:r w:rsidRPr="00597FA4">
        <w:rPr>
          <w:rFonts w:ascii="Times New Roman" w:hAnsi="Times New Roman" w:cs="Times New Roman"/>
        </w:rPr>
        <w:t xml:space="preserve">sağlıkları acısından ikili iletişimin mümkün olduğunca az olduğu ve sosyal mesafenin ve </w:t>
      </w:r>
      <w:proofErr w:type="gramStart"/>
      <w:r w:rsidRPr="00597FA4">
        <w:rPr>
          <w:rFonts w:ascii="Times New Roman" w:hAnsi="Times New Roman" w:cs="Times New Roman"/>
        </w:rPr>
        <w:t>hijyenin</w:t>
      </w:r>
      <w:proofErr w:type="gramEnd"/>
      <w:r w:rsidRPr="00597FA4">
        <w:rPr>
          <w:rFonts w:ascii="Times New Roman" w:hAnsi="Times New Roman" w:cs="Times New Roman"/>
        </w:rPr>
        <w:t xml:space="preserve"> üst düzeyde olduğu bir</w:t>
      </w:r>
      <w:r w:rsidR="008D0ECE">
        <w:rPr>
          <w:rFonts w:ascii="Times New Roman" w:hAnsi="Times New Roman" w:cs="Times New Roman"/>
        </w:rPr>
        <w:t xml:space="preserve"> ortamda yapılacaktır. Bu nedenle </w:t>
      </w:r>
      <w:r w:rsidRPr="008D0ECE">
        <w:rPr>
          <w:rFonts w:ascii="Times New Roman" w:hAnsi="Times New Roman" w:cs="Times New Roman"/>
        </w:rPr>
        <w:t xml:space="preserve">sınava katılacak adayların </w:t>
      </w:r>
      <w:proofErr w:type="gramStart"/>
      <w:r w:rsidRPr="008D0ECE">
        <w:rPr>
          <w:rFonts w:ascii="Times New Roman" w:hAnsi="Times New Roman" w:cs="Times New Roman"/>
        </w:rPr>
        <w:t>hijyenik</w:t>
      </w:r>
      <w:proofErr w:type="gramEnd"/>
      <w:r w:rsidRPr="008D0ECE">
        <w:rPr>
          <w:rFonts w:ascii="Times New Roman" w:hAnsi="Times New Roman" w:cs="Times New Roman"/>
        </w:rPr>
        <w:t xml:space="preserve"> bir </w:t>
      </w:r>
      <w:r w:rsidRPr="008D0ECE">
        <w:rPr>
          <w:rFonts w:ascii="Times New Roman" w:hAnsi="Times New Roman" w:cs="Times New Roman"/>
        </w:rPr>
        <w:lastRenderedPageBreak/>
        <w:t xml:space="preserve">ortamda sınavlarını yapabilmeleri için her türlü önlem ve tedbir </w:t>
      </w:r>
      <w:r w:rsidR="008D0ECE">
        <w:rPr>
          <w:rFonts w:ascii="Times New Roman" w:hAnsi="Times New Roman" w:cs="Times New Roman"/>
        </w:rPr>
        <w:t xml:space="preserve">üniversitemiz </w:t>
      </w:r>
      <w:r w:rsidRPr="008D0ECE">
        <w:rPr>
          <w:rFonts w:ascii="Times New Roman" w:hAnsi="Times New Roman" w:cs="Times New Roman"/>
        </w:rPr>
        <w:t xml:space="preserve">tarafından </w:t>
      </w:r>
      <w:r w:rsidR="008D0ECE">
        <w:rPr>
          <w:rFonts w:ascii="Times New Roman" w:hAnsi="Times New Roman" w:cs="Times New Roman"/>
        </w:rPr>
        <w:t>alınacaktır. Adaylar, sosyal mesafe kuralına uygun şekilde sınava alınacaktır. Ayrıca, adayların sınav alanına grup halinde gelmeleri yasaktır. El kavrama kuvvet testinde adayların eldiven ve maske takmaları zorunludur. Sınavda, sınav komisyonu tarafından alınan kurallara (hijyen, sosyal mesafe vb</w:t>
      </w:r>
      <w:proofErr w:type="gramStart"/>
      <w:r w:rsidR="008D0ECE">
        <w:rPr>
          <w:rFonts w:ascii="Times New Roman" w:hAnsi="Times New Roman" w:cs="Times New Roman"/>
        </w:rPr>
        <w:t>.,</w:t>
      </w:r>
      <w:proofErr w:type="gramEnd"/>
      <w:r w:rsidR="008D0ECE">
        <w:rPr>
          <w:rFonts w:ascii="Times New Roman" w:hAnsi="Times New Roman" w:cs="Times New Roman"/>
        </w:rPr>
        <w:t xml:space="preserve">) uymayan adayların sınavı iptal edilecektir.  </w:t>
      </w:r>
    </w:p>
    <w:p w:rsidR="008D0ECE" w:rsidRPr="008D0ECE" w:rsidRDefault="008D0ECE" w:rsidP="008D0ECE">
      <w:pPr>
        <w:spacing w:after="0" w:line="360" w:lineRule="auto"/>
        <w:ind w:firstLine="510"/>
        <w:jc w:val="both"/>
        <w:rPr>
          <w:rFonts w:ascii="Times New Roman" w:hAnsi="Times New Roman" w:cs="Times New Roman"/>
          <w:b/>
        </w:rPr>
      </w:pPr>
    </w:p>
    <w:p w:rsidR="00D3430B" w:rsidRDefault="00D3430B" w:rsidP="00D3430B">
      <w:pPr>
        <w:spacing w:after="0" w:line="360" w:lineRule="auto"/>
        <w:ind w:firstLine="567"/>
        <w:jc w:val="both"/>
        <w:rPr>
          <w:rFonts w:ascii="Times New Roman" w:hAnsi="Times New Roman" w:cs="Times New Roman"/>
          <w:b/>
        </w:rPr>
      </w:pPr>
      <w:r>
        <w:rPr>
          <w:rFonts w:ascii="Times New Roman" w:hAnsi="Times New Roman" w:cs="Times New Roman"/>
          <w:b/>
        </w:rPr>
        <w:t xml:space="preserve">5. </w:t>
      </w:r>
      <w:r w:rsidR="009108E7">
        <w:rPr>
          <w:rFonts w:ascii="Times New Roman" w:hAnsi="Times New Roman" w:cs="Times New Roman"/>
          <w:b/>
        </w:rPr>
        <w:t>ÖZEL</w:t>
      </w:r>
      <w:r>
        <w:rPr>
          <w:rFonts w:ascii="Times New Roman" w:hAnsi="Times New Roman" w:cs="Times New Roman"/>
          <w:b/>
        </w:rPr>
        <w:t xml:space="preserve"> YETENEK SINAVI GENEL KURALLARI</w:t>
      </w:r>
    </w:p>
    <w:p w:rsidR="00D3430B" w:rsidRDefault="00D3430B" w:rsidP="00D3430B">
      <w:pPr>
        <w:spacing w:after="0" w:line="360" w:lineRule="auto"/>
        <w:jc w:val="both"/>
        <w:rPr>
          <w:rFonts w:ascii="Times New Roman" w:hAnsi="Times New Roman" w:cs="Times New Roman"/>
          <w:b/>
        </w:rPr>
      </w:pPr>
    </w:p>
    <w:p w:rsidR="00D3430B" w:rsidRDefault="00D3430B" w:rsidP="00D3430B">
      <w:pPr>
        <w:pStyle w:val="ListeParagraf"/>
        <w:numPr>
          <w:ilvl w:val="0"/>
          <w:numId w:val="27"/>
        </w:numPr>
        <w:tabs>
          <w:tab w:val="left" w:pos="851"/>
        </w:tabs>
        <w:spacing w:after="0" w:line="360" w:lineRule="auto"/>
        <w:ind w:left="924" w:hanging="357"/>
        <w:jc w:val="both"/>
        <w:rPr>
          <w:rFonts w:ascii="Times New Roman" w:hAnsi="Times New Roman" w:cs="Times New Roman"/>
        </w:rPr>
      </w:pPr>
      <w:r w:rsidRPr="00D3430B">
        <w:rPr>
          <w:rFonts w:ascii="Times New Roman" w:hAnsi="Times New Roman" w:cs="Times New Roman"/>
          <w:spacing w:val="-1"/>
        </w:rPr>
        <w:t xml:space="preserve">Özel Yetenek Sınavı ve Değerlendirmeleri, </w:t>
      </w:r>
      <w:r w:rsidRPr="00D3430B">
        <w:rPr>
          <w:rFonts w:ascii="Times New Roman" w:hAnsi="Times New Roman" w:cs="Times New Roman"/>
        </w:rPr>
        <w:t>2020</w:t>
      </w:r>
      <w:r w:rsidRPr="00D3430B">
        <w:rPr>
          <w:rFonts w:ascii="Times New Roman" w:hAnsi="Times New Roman" w:cs="Times New Roman"/>
          <w:sz w:val="16"/>
          <w:szCs w:val="16"/>
        </w:rPr>
        <w:t xml:space="preserve"> </w:t>
      </w:r>
      <w:r w:rsidRPr="00D3430B">
        <w:rPr>
          <w:rFonts w:ascii="Times New Roman" w:hAnsi="Times New Roman" w:cs="Times New Roman"/>
        </w:rPr>
        <w:t>YKS</w:t>
      </w:r>
      <w:r w:rsidRPr="00D3430B">
        <w:rPr>
          <w:rFonts w:ascii="Times New Roman" w:hAnsi="Times New Roman" w:cs="Times New Roman"/>
          <w:sz w:val="16"/>
          <w:szCs w:val="16"/>
        </w:rPr>
        <w:t xml:space="preserve"> </w:t>
      </w:r>
      <w:r w:rsidRPr="00D3430B">
        <w:rPr>
          <w:rFonts w:ascii="Times New Roman" w:hAnsi="Times New Roman" w:cs="Times New Roman"/>
        </w:rPr>
        <w:t>kılavuzu gereği Yüksekokul Yönetim Kurulu tarafından belirlenen esaslara göre</w:t>
      </w:r>
      <w:r>
        <w:rPr>
          <w:rFonts w:ascii="Times New Roman" w:hAnsi="Times New Roman" w:cs="Times New Roman"/>
        </w:rPr>
        <w:t xml:space="preserve"> Beden Eğitimi ve Yüksekokulu Yönetim Kurulu tarafından görevlendirilen komisyonlar tarafından yapılır ve </w:t>
      </w:r>
      <w:r w:rsidRPr="00D3430B">
        <w:rPr>
          <w:rFonts w:ascii="Times New Roman" w:hAnsi="Times New Roman" w:cs="Times New Roman"/>
          <w:sz w:val="20"/>
          <w:szCs w:val="20"/>
        </w:rPr>
        <w:t>BESYO Müdürlüğünce</w:t>
      </w:r>
      <w:r>
        <w:rPr>
          <w:rFonts w:ascii="Times New Roman" w:hAnsi="Times New Roman" w:cs="Times New Roman"/>
        </w:rPr>
        <w:t xml:space="preserve"> yürütülür.</w:t>
      </w:r>
    </w:p>
    <w:p w:rsidR="00D3430B" w:rsidRDefault="00D3430B" w:rsidP="00D3430B">
      <w:pPr>
        <w:pStyle w:val="ListeParagraf"/>
        <w:numPr>
          <w:ilvl w:val="0"/>
          <w:numId w:val="27"/>
        </w:numPr>
        <w:tabs>
          <w:tab w:val="left" w:pos="851"/>
        </w:tabs>
        <w:spacing w:after="0" w:line="360" w:lineRule="auto"/>
        <w:ind w:left="924" w:hanging="357"/>
        <w:jc w:val="both"/>
        <w:rPr>
          <w:rFonts w:ascii="Times New Roman" w:hAnsi="Times New Roman" w:cs="Times New Roman"/>
        </w:rPr>
      </w:pPr>
      <w:r>
        <w:rPr>
          <w:rFonts w:ascii="Times New Roman" w:hAnsi="Times New Roman" w:cs="Times New Roman"/>
        </w:rPr>
        <w:t xml:space="preserve">Kitapçıkta belirtilmeyen konularda karar vermeye, gerekli görüldüğü hallerde sınav programı, tarihinde, yerinde, yönteminde ve öğrenci kontenjanlarında değişiklik yapmaya Özel Yetenek Sınavı Üst Kurulu yetkilidir. </w:t>
      </w:r>
      <w:r w:rsidR="007B4FA4">
        <w:rPr>
          <w:rFonts w:ascii="Times New Roman" w:hAnsi="Times New Roman" w:cs="Times New Roman"/>
        </w:rPr>
        <w:t>Yapılan değişiklikler adaylara sınav esnasında duyurulur ve adayların yapılan değişikliklere itiraz etme hakları yoktur.</w:t>
      </w:r>
    </w:p>
    <w:p w:rsidR="007B4FA4" w:rsidRDefault="007B4FA4" w:rsidP="00D3430B">
      <w:pPr>
        <w:pStyle w:val="ListeParagraf"/>
        <w:numPr>
          <w:ilvl w:val="0"/>
          <w:numId w:val="27"/>
        </w:numPr>
        <w:tabs>
          <w:tab w:val="left" w:pos="851"/>
        </w:tabs>
        <w:spacing w:after="0" w:line="360" w:lineRule="auto"/>
        <w:ind w:left="924" w:hanging="357"/>
        <w:jc w:val="both"/>
        <w:rPr>
          <w:rFonts w:ascii="Times New Roman" w:hAnsi="Times New Roman" w:cs="Times New Roman"/>
        </w:rPr>
      </w:pPr>
      <w:r>
        <w:rPr>
          <w:rFonts w:ascii="Times New Roman" w:hAnsi="Times New Roman" w:cs="Times New Roman"/>
        </w:rPr>
        <w:t>Adayların, Sınav Üst Kurulu’nun sınav başlamadan önce veya sınav esnasında belirleyeceği bütün kurallara ve yapacağı duyurulara uymaları zorunludur.</w:t>
      </w:r>
    </w:p>
    <w:p w:rsidR="002047FA" w:rsidRDefault="007B4FA4" w:rsidP="002047FA">
      <w:pPr>
        <w:pStyle w:val="ListeParagraf"/>
        <w:numPr>
          <w:ilvl w:val="0"/>
          <w:numId w:val="27"/>
        </w:numPr>
        <w:tabs>
          <w:tab w:val="left" w:pos="851"/>
        </w:tabs>
        <w:spacing w:after="0" w:line="360" w:lineRule="auto"/>
        <w:ind w:left="924" w:hanging="357"/>
        <w:jc w:val="both"/>
        <w:rPr>
          <w:rFonts w:ascii="Times New Roman" w:hAnsi="Times New Roman" w:cs="Times New Roman"/>
        </w:rPr>
      </w:pPr>
      <w:r>
        <w:rPr>
          <w:rFonts w:ascii="Times New Roman" w:hAnsi="Times New Roman" w:cs="Times New Roman"/>
        </w:rPr>
        <w:t>Adaylar, sınavda Beden Eğitimi ve Spor Öğretmenliği Bölümü ve Antrenörlük Eğitimi (I. ve II. Öğretim) Bölümüne başvurabilirler.</w:t>
      </w:r>
    </w:p>
    <w:p w:rsidR="002047FA" w:rsidRPr="002047FA" w:rsidRDefault="002047FA" w:rsidP="002047FA">
      <w:pPr>
        <w:pStyle w:val="ListeParagraf"/>
        <w:numPr>
          <w:ilvl w:val="0"/>
          <w:numId w:val="27"/>
        </w:numPr>
        <w:tabs>
          <w:tab w:val="left" w:pos="851"/>
        </w:tabs>
        <w:spacing w:after="0" w:line="360" w:lineRule="auto"/>
        <w:ind w:left="924" w:hanging="357"/>
        <w:jc w:val="both"/>
        <w:rPr>
          <w:rFonts w:ascii="Times New Roman" w:hAnsi="Times New Roman" w:cs="Times New Roman"/>
        </w:rPr>
      </w:pPr>
      <w:r>
        <w:rPr>
          <w:rFonts w:ascii="Times New Roman" w:hAnsi="Times New Roman" w:cs="Times New Roman"/>
        </w:rPr>
        <w:t>Eksik belge ile başvuru yapan adayların</w:t>
      </w:r>
      <w:r w:rsidRPr="002047FA">
        <w:rPr>
          <w:rFonts w:ascii="Times New Roman" w:hAnsi="Times New Roman" w:cs="Times New Roman"/>
        </w:rPr>
        <w:t xml:space="preserve"> başvuruları kabul edilmeyecektir. Belge teslim süresi tamamlandıktan sonra belge değişikliği yapılmayacak ve yeni belge alınmayacaktır.</w:t>
      </w:r>
    </w:p>
    <w:p w:rsidR="007B4FA4" w:rsidRDefault="007B4FA4" w:rsidP="00D3430B">
      <w:pPr>
        <w:pStyle w:val="ListeParagraf"/>
        <w:numPr>
          <w:ilvl w:val="0"/>
          <w:numId w:val="27"/>
        </w:numPr>
        <w:tabs>
          <w:tab w:val="left" w:pos="851"/>
        </w:tabs>
        <w:spacing w:after="0" w:line="360" w:lineRule="auto"/>
        <w:ind w:left="924" w:hanging="357"/>
        <w:jc w:val="both"/>
        <w:rPr>
          <w:rFonts w:ascii="Times New Roman" w:hAnsi="Times New Roman" w:cs="Times New Roman"/>
        </w:rPr>
      </w:pPr>
      <w:r>
        <w:rPr>
          <w:rFonts w:ascii="Times New Roman" w:hAnsi="Times New Roman" w:cs="Times New Roman"/>
        </w:rPr>
        <w:t>Eksik belge ya da yanlış bilgi verdiği tespit edilen adayların sınavları geçersiz sayılacak ve geriye dönük elde ettiği tüm hakları adaylardan alınarak haklarında yasal işlem başlatılacaktır.</w:t>
      </w:r>
    </w:p>
    <w:p w:rsidR="007B4FA4" w:rsidRDefault="007B4FA4" w:rsidP="00D3430B">
      <w:pPr>
        <w:pStyle w:val="ListeParagraf"/>
        <w:numPr>
          <w:ilvl w:val="0"/>
          <w:numId w:val="27"/>
        </w:numPr>
        <w:tabs>
          <w:tab w:val="left" w:pos="851"/>
        </w:tabs>
        <w:spacing w:after="0" w:line="360" w:lineRule="auto"/>
        <w:ind w:left="924" w:hanging="357"/>
        <w:jc w:val="both"/>
        <w:rPr>
          <w:rFonts w:ascii="Times New Roman" w:hAnsi="Times New Roman" w:cs="Times New Roman"/>
        </w:rPr>
      </w:pPr>
      <w:r>
        <w:rPr>
          <w:rFonts w:ascii="Times New Roman" w:hAnsi="Times New Roman" w:cs="Times New Roman"/>
        </w:rPr>
        <w:t>Özel Yetenek Sınavında görevli olan akademik veya idari personeller, adayların yaralanması ya da sakatlanmasında veya herhangi bir özel eşyaya gelebilecek zarardan sorumlu tutulamaz.</w:t>
      </w:r>
    </w:p>
    <w:p w:rsidR="007B4FA4" w:rsidRDefault="007B4FA4" w:rsidP="00D3430B">
      <w:pPr>
        <w:pStyle w:val="ListeParagraf"/>
        <w:numPr>
          <w:ilvl w:val="0"/>
          <w:numId w:val="27"/>
        </w:numPr>
        <w:tabs>
          <w:tab w:val="left" w:pos="851"/>
        </w:tabs>
        <w:spacing w:after="0" w:line="360" w:lineRule="auto"/>
        <w:ind w:left="924" w:hanging="357"/>
        <w:jc w:val="both"/>
        <w:rPr>
          <w:rFonts w:ascii="Times New Roman" w:hAnsi="Times New Roman" w:cs="Times New Roman"/>
        </w:rPr>
      </w:pPr>
      <w:r>
        <w:rPr>
          <w:rFonts w:ascii="Times New Roman" w:hAnsi="Times New Roman" w:cs="Times New Roman"/>
        </w:rPr>
        <w:t>Özel yetenek sınavı süresince sınav uygulama kurallarını ihlal eden ve sınav düzenini bozacak davranışlar sergileyen adaylar (sportmenliğe aykırı olan her türlü davranış, sınav komisyonu / görevliler ya da diğer adaylara sözlü veya fiili saldırı, hakaret veya benzeri durumlar, sınav malzemelerine zarar verme vb</w:t>
      </w:r>
      <w:proofErr w:type="gramStart"/>
      <w:r>
        <w:rPr>
          <w:rFonts w:ascii="Times New Roman" w:hAnsi="Times New Roman" w:cs="Times New Roman"/>
        </w:rPr>
        <w:t>.,</w:t>
      </w:r>
      <w:proofErr w:type="gramEnd"/>
      <w:r>
        <w:rPr>
          <w:rFonts w:ascii="Times New Roman" w:hAnsi="Times New Roman" w:cs="Times New Roman"/>
        </w:rPr>
        <w:t xml:space="preserve">) Özel Yetenek Sınavı Üst Kurulu kararı ile sınavdan ihraç edilirler. Ayrıca, aday hakkında yasal işlem başlatılarak, varsa vermiş olduğu maddi zararın bedeli tahsis edilir. </w:t>
      </w:r>
    </w:p>
    <w:p w:rsidR="002047FA" w:rsidRDefault="007B4FA4" w:rsidP="002047FA">
      <w:pPr>
        <w:pStyle w:val="ListeParagraf"/>
        <w:numPr>
          <w:ilvl w:val="0"/>
          <w:numId w:val="27"/>
        </w:numPr>
        <w:tabs>
          <w:tab w:val="left" w:pos="851"/>
        </w:tabs>
        <w:spacing w:after="0" w:line="360" w:lineRule="auto"/>
        <w:ind w:left="924" w:hanging="357"/>
        <w:jc w:val="both"/>
        <w:rPr>
          <w:rFonts w:ascii="Times New Roman" w:hAnsi="Times New Roman" w:cs="Times New Roman"/>
        </w:rPr>
      </w:pPr>
      <w:r>
        <w:rPr>
          <w:rFonts w:ascii="Times New Roman" w:hAnsi="Times New Roman" w:cs="Times New Roman"/>
        </w:rPr>
        <w:t>Sınav esnasında meydana gelebilecek sakatlıklar sonucu alınacak raporlar dikkate alınmaz ve adaya daha sonra sınava girme hakkı verilmez.</w:t>
      </w:r>
    </w:p>
    <w:p w:rsidR="002047FA" w:rsidRDefault="002047FA" w:rsidP="002047FA">
      <w:pPr>
        <w:pStyle w:val="ListeParagraf"/>
        <w:numPr>
          <w:ilvl w:val="0"/>
          <w:numId w:val="27"/>
        </w:numPr>
        <w:tabs>
          <w:tab w:val="left" w:pos="851"/>
        </w:tabs>
        <w:spacing w:after="0" w:line="360" w:lineRule="auto"/>
        <w:ind w:left="924" w:hanging="357"/>
        <w:jc w:val="both"/>
        <w:rPr>
          <w:rFonts w:ascii="Times New Roman" w:hAnsi="Times New Roman" w:cs="Times New Roman"/>
        </w:rPr>
      </w:pPr>
      <w:r w:rsidRPr="002047FA">
        <w:rPr>
          <w:rFonts w:ascii="Times New Roman" w:hAnsi="Times New Roman" w:cs="Times New Roman"/>
        </w:rPr>
        <w:t>Sınava girmeye hak kazanan adaylara sınav komisyonu tarafından sınav gün</w:t>
      </w:r>
      <w:r>
        <w:rPr>
          <w:rFonts w:ascii="Times New Roman" w:hAnsi="Times New Roman" w:cs="Times New Roman"/>
        </w:rPr>
        <w:t>ü göğüs numaras</w:t>
      </w:r>
      <w:r w:rsidRPr="002047FA">
        <w:rPr>
          <w:rFonts w:ascii="Times New Roman" w:hAnsi="Times New Roman" w:cs="Times New Roman"/>
        </w:rPr>
        <w:t>ı ile birlikte Özel Yetenek Sınavı Aday Sınav Giriş Belgesi verilecektir.</w:t>
      </w:r>
      <w:r>
        <w:rPr>
          <w:rFonts w:ascii="Times New Roman" w:hAnsi="Times New Roman" w:cs="Times New Roman"/>
        </w:rPr>
        <w:t xml:space="preserve"> Sınav öncesi kimlik kontrolü ve evrak alımı yapılacağından, adayların sınav süresince sınav giriş kartları ile nüfus </w:t>
      </w:r>
      <w:r>
        <w:rPr>
          <w:rFonts w:ascii="Times New Roman" w:hAnsi="Times New Roman" w:cs="Times New Roman"/>
        </w:rPr>
        <w:lastRenderedPageBreak/>
        <w:t>cüzdanı veya ehliyet gibi özel kimlik belgelerini yanlarında taşımaları gerekmektedir. Sınav giriş belgesi ve kimlik belgeleri yanında olmayan adaylar sınava alınmayacaktır.</w:t>
      </w:r>
    </w:p>
    <w:p w:rsidR="002047FA" w:rsidRPr="00980AED" w:rsidRDefault="002047FA" w:rsidP="002047FA">
      <w:pPr>
        <w:pStyle w:val="ListeParagraf"/>
        <w:numPr>
          <w:ilvl w:val="0"/>
          <w:numId w:val="27"/>
        </w:numPr>
        <w:tabs>
          <w:tab w:val="left" w:pos="851"/>
        </w:tabs>
        <w:spacing w:after="0" w:line="360" w:lineRule="auto"/>
        <w:ind w:left="924" w:hanging="357"/>
        <w:jc w:val="both"/>
        <w:rPr>
          <w:rFonts w:ascii="Times New Roman" w:hAnsi="Times New Roman" w:cs="Times New Roman"/>
        </w:rPr>
      </w:pPr>
      <w:r>
        <w:rPr>
          <w:rFonts w:ascii="Times New Roman" w:hAnsi="Times New Roman" w:cs="Times New Roman"/>
          <w:lang w:val="tr"/>
        </w:rPr>
        <w:t>Adaylar, ilan edilen sınav</w:t>
      </w:r>
      <w:r w:rsidRPr="002047FA">
        <w:rPr>
          <w:rFonts w:ascii="Times New Roman" w:hAnsi="Times New Roman" w:cs="Times New Roman"/>
          <w:lang w:val="tr"/>
        </w:rPr>
        <w:t xml:space="preserve"> saatinden en az 1 saat önce sınav yerinde hazır olmak zorundadır. Sınav giriş sırasını kaçıran aday</w:t>
      </w:r>
      <w:r>
        <w:rPr>
          <w:rFonts w:ascii="Times New Roman" w:hAnsi="Times New Roman" w:cs="Times New Roman"/>
          <w:lang w:val="tr"/>
        </w:rPr>
        <w:t>lar ancak</w:t>
      </w:r>
      <w:r w:rsidRPr="002047FA">
        <w:rPr>
          <w:rFonts w:ascii="Times New Roman" w:hAnsi="Times New Roman" w:cs="Times New Roman"/>
          <w:lang w:val="tr"/>
        </w:rPr>
        <w:t xml:space="preserve"> geçerli mazeretini </w:t>
      </w:r>
      <w:r>
        <w:rPr>
          <w:rFonts w:ascii="Times New Roman" w:hAnsi="Times New Roman" w:cs="Times New Roman"/>
          <w:lang w:val="tr"/>
        </w:rPr>
        <w:t>(emniyet, jandarma veya sağlık kuruluşu vb</w:t>
      </w:r>
      <w:proofErr w:type="gramStart"/>
      <w:r>
        <w:rPr>
          <w:rFonts w:ascii="Times New Roman" w:hAnsi="Times New Roman" w:cs="Times New Roman"/>
          <w:lang w:val="tr"/>
        </w:rPr>
        <w:t>.,</w:t>
      </w:r>
      <w:proofErr w:type="gramEnd"/>
      <w:r>
        <w:rPr>
          <w:rFonts w:ascii="Times New Roman" w:hAnsi="Times New Roman" w:cs="Times New Roman"/>
          <w:lang w:val="tr"/>
        </w:rPr>
        <w:t xml:space="preserve">) </w:t>
      </w:r>
      <w:r w:rsidRPr="002047FA">
        <w:rPr>
          <w:rFonts w:ascii="Times New Roman" w:hAnsi="Times New Roman" w:cs="Times New Roman"/>
          <w:lang w:val="tr"/>
        </w:rPr>
        <w:t xml:space="preserve">belirten dilekçe ile </w:t>
      </w:r>
      <w:r>
        <w:rPr>
          <w:rFonts w:ascii="Times New Roman" w:hAnsi="Times New Roman" w:cs="Times New Roman"/>
          <w:lang w:val="tr"/>
        </w:rPr>
        <w:t xml:space="preserve">sınav komisyonuna </w:t>
      </w:r>
      <w:r w:rsidRPr="002047FA">
        <w:rPr>
          <w:rFonts w:ascii="Times New Roman" w:hAnsi="Times New Roman" w:cs="Times New Roman"/>
          <w:lang w:val="tr"/>
        </w:rPr>
        <w:t>b</w:t>
      </w:r>
      <w:r>
        <w:rPr>
          <w:rFonts w:ascii="Times New Roman" w:hAnsi="Times New Roman" w:cs="Times New Roman"/>
          <w:lang w:val="tr"/>
        </w:rPr>
        <w:t>aşvuru yapar ve Sınav Üst Kurulu onay verirse sınava alınacaktır.</w:t>
      </w:r>
    </w:p>
    <w:p w:rsidR="00980AED" w:rsidRPr="00980AED" w:rsidRDefault="00980AED" w:rsidP="00980AED">
      <w:pPr>
        <w:pStyle w:val="ListeParagraf"/>
        <w:numPr>
          <w:ilvl w:val="0"/>
          <w:numId w:val="27"/>
        </w:numPr>
        <w:tabs>
          <w:tab w:val="left" w:pos="851"/>
        </w:tabs>
        <w:spacing w:after="0" w:line="360" w:lineRule="auto"/>
        <w:ind w:left="924" w:hanging="357"/>
        <w:jc w:val="both"/>
        <w:rPr>
          <w:rFonts w:ascii="Times New Roman" w:hAnsi="Times New Roman" w:cs="Times New Roman"/>
        </w:rPr>
      </w:pPr>
      <w:r>
        <w:rPr>
          <w:rFonts w:ascii="Times New Roman" w:hAnsi="Times New Roman" w:cs="Times New Roman"/>
          <w:lang w:val="tr"/>
        </w:rPr>
        <w:t>Tüm adaylar el kavrama ve 100 metre koşu testlerine girmek zorundadır (engelli adaylar hariç)</w:t>
      </w:r>
    </w:p>
    <w:p w:rsidR="00980AED" w:rsidRPr="00980AED" w:rsidRDefault="00980AED" w:rsidP="00980AED">
      <w:pPr>
        <w:pStyle w:val="ListeParagraf"/>
        <w:numPr>
          <w:ilvl w:val="0"/>
          <w:numId w:val="27"/>
        </w:numPr>
        <w:tabs>
          <w:tab w:val="left" w:pos="851"/>
        </w:tabs>
        <w:spacing w:after="0" w:line="360" w:lineRule="auto"/>
        <w:ind w:left="924" w:hanging="357"/>
        <w:jc w:val="both"/>
        <w:rPr>
          <w:rFonts w:ascii="Times New Roman" w:hAnsi="Times New Roman" w:cs="Times New Roman"/>
        </w:rPr>
      </w:pPr>
      <w:r>
        <w:rPr>
          <w:rFonts w:ascii="Times New Roman" w:hAnsi="Times New Roman" w:cs="Times New Roman"/>
          <w:lang w:val="tr"/>
        </w:rPr>
        <w:t>Hem el kavrama testinde hem de 100 metre koşu testinde adaylar</w:t>
      </w:r>
      <w:r w:rsidR="008C0EBF">
        <w:rPr>
          <w:rFonts w:ascii="Times New Roman" w:hAnsi="Times New Roman" w:cs="Times New Roman"/>
          <w:lang w:val="tr"/>
        </w:rPr>
        <w:t>a</w:t>
      </w:r>
      <w:r>
        <w:rPr>
          <w:rFonts w:ascii="Times New Roman" w:hAnsi="Times New Roman" w:cs="Times New Roman"/>
          <w:lang w:val="tr"/>
        </w:rPr>
        <w:t xml:space="preserve"> tek hak verilecektir.</w:t>
      </w:r>
    </w:p>
    <w:p w:rsidR="00980AED" w:rsidRPr="00980AED" w:rsidRDefault="00980AED" w:rsidP="00980AED">
      <w:pPr>
        <w:pStyle w:val="ListeParagraf"/>
        <w:numPr>
          <w:ilvl w:val="0"/>
          <w:numId w:val="27"/>
        </w:numPr>
        <w:tabs>
          <w:tab w:val="left" w:pos="851"/>
        </w:tabs>
        <w:spacing w:after="0" w:line="360" w:lineRule="auto"/>
        <w:ind w:left="924" w:hanging="357"/>
        <w:jc w:val="both"/>
        <w:rPr>
          <w:rFonts w:ascii="Times New Roman" w:hAnsi="Times New Roman" w:cs="Times New Roman"/>
        </w:rPr>
      </w:pPr>
      <w:r>
        <w:rPr>
          <w:rFonts w:ascii="Times New Roman" w:hAnsi="Times New Roman" w:cs="Times New Roman"/>
          <w:lang w:val="tr"/>
        </w:rPr>
        <w:t>Engelli ve milli adaylar için ayrılan kontenjanlara yeterli başvuru olmadığında veya adaylar değerlendirme dışı kaldığında, bu kontenjanlar Yüksekokul Yönetim Kurulu kararı ile diğer adaylar için ilan edilen kontenjanlara aktarılacaktır.</w:t>
      </w:r>
    </w:p>
    <w:p w:rsidR="00980AED" w:rsidRPr="00F7141F" w:rsidRDefault="00980AED" w:rsidP="00980AED">
      <w:pPr>
        <w:pStyle w:val="ListeParagraf"/>
        <w:numPr>
          <w:ilvl w:val="0"/>
          <w:numId w:val="27"/>
        </w:numPr>
        <w:tabs>
          <w:tab w:val="left" w:pos="851"/>
        </w:tabs>
        <w:spacing w:after="0" w:line="360" w:lineRule="auto"/>
        <w:ind w:left="924" w:hanging="357"/>
        <w:jc w:val="both"/>
        <w:rPr>
          <w:rFonts w:ascii="Times New Roman" w:hAnsi="Times New Roman" w:cs="Times New Roman"/>
        </w:rPr>
      </w:pPr>
      <w:r>
        <w:rPr>
          <w:rFonts w:ascii="Times New Roman" w:hAnsi="Times New Roman" w:cs="Times New Roman"/>
          <w:lang w:val="tr"/>
        </w:rPr>
        <w:t>Sınavlara tüm adayların spor kıyafetleri ile girmeleri zorunludur.</w:t>
      </w:r>
    </w:p>
    <w:p w:rsidR="001B3072" w:rsidRPr="001B3072" w:rsidRDefault="00F7141F" w:rsidP="001B3072">
      <w:pPr>
        <w:pStyle w:val="ListeParagraf"/>
        <w:numPr>
          <w:ilvl w:val="0"/>
          <w:numId w:val="27"/>
        </w:numPr>
        <w:tabs>
          <w:tab w:val="left" w:pos="851"/>
        </w:tabs>
        <w:spacing w:after="0" w:line="360" w:lineRule="auto"/>
        <w:ind w:left="924" w:hanging="357"/>
        <w:jc w:val="both"/>
        <w:rPr>
          <w:rFonts w:ascii="Times New Roman" w:hAnsi="Times New Roman" w:cs="Times New Roman"/>
        </w:rPr>
      </w:pPr>
      <w:r>
        <w:rPr>
          <w:rFonts w:ascii="Times New Roman" w:hAnsi="Times New Roman" w:cs="Times New Roman"/>
          <w:lang w:val="tr"/>
        </w:rPr>
        <w:t xml:space="preserve">Testi bitiren adayların test skorları, sınav komisyonu tarafından adayların sınav giriş kartlarına yazılacaktır. Adayların test skorlarının doğru olarak sınav giriş kartına yazılıp yazılmadığını kontrol ettikten sonra sınav alanından ayrılması gerekir. </w:t>
      </w:r>
    </w:p>
    <w:p w:rsidR="001B3072" w:rsidRPr="001B3072" w:rsidRDefault="003F3169" w:rsidP="001B3072">
      <w:pPr>
        <w:pStyle w:val="ListeParagraf"/>
        <w:numPr>
          <w:ilvl w:val="0"/>
          <w:numId w:val="27"/>
        </w:numPr>
        <w:tabs>
          <w:tab w:val="left" w:pos="851"/>
        </w:tabs>
        <w:spacing w:after="0" w:line="360" w:lineRule="auto"/>
        <w:ind w:left="924" w:hanging="357"/>
        <w:jc w:val="both"/>
        <w:rPr>
          <w:rFonts w:ascii="Times New Roman" w:hAnsi="Times New Roman" w:cs="Times New Roman"/>
          <w:i/>
        </w:rPr>
      </w:pPr>
      <w:r>
        <w:rPr>
          <w:rFonts w:ascii="Times New Roman" w:hAnsi="Times New Roman" w:cs="Times New Roman"/>
          <w:i/>
        </w:rPr>
        <w:t>ÖYSP_</w:t>
      </w:r>
      <w:r w:rsidR="001B3072" w:rsidRPr="001B3072">
        <w:rPr>
          <w:rFonts w:ascii="Times New Roman" w:hAnsi="Times New Roman" w:cs="Times New Roman"/>
          <w:i/>
        </w:rPr>
        <w:t>SP barajında, erkek ve kadın adayların toplam kontenjan sayısının 3 katı olan bir havuz oluşturulacak ve bu havuza girebilen adayların Yerleştirme Puanı (YO) hesaplanacaktır.</w:t>
      </w:r>
    </w:p>
    <w:p w:rsidR="00F7141F" w:rsidRPr="00F7141F" w:rsidRDefault="00F7141F" w:rsidP="00980AED">
      <w:pPr>
        <w:pStyle w:val="ListeParagraf"/>
        <w:numPr>
          <w:ilvl w:val="0"/>
          <w:numId w:val="27"/>
        </w:numPr>
        <w:tabs>
          <w:tab w:val="left" w:pos="851"/>
        </w:tabs>
        <w:spacing w:after="0" w:line="360" w:lineRule="auto"/>
        <w:ind w:left="924" w:hanging="357"/>
        <w:jc w:val="both"/>
        <w:rPr>
          <w:rFonts w:ascii="Times New Roman" w:hAnsi="Times New Roman" w:cs="Times New Roman"/>
        </w:rPr>
      </w:pPr>
      <w:r>
        <w:rPr>
          <w:rFonts w:ascii="Times New Roman" w:hAnsi="Times New Roman" w:cs="Times New Roman"/>
          <w:lang w:val="tr"/>
        </w:rPr>
        <w:t xml:space="preserve">Sınava başvuru yapan adaylar, bu kitapçıktaki tüm hükümleri kabul etmiş sayılırlar. </w:t>
      </w:r>
    </w:p>
    <w:p w:rsidR="00F7141F" w:rsidRPr="00980AED" w:rsidRDefault="004C7129" w:rsidP="00980AED">
      <w:pPr>
        <w:pStyle w:val="ListeParagraf"/>
        <w:numPr>
          <w:ilvl w:val="0"/>
          <w:numId w:val="27"/>
        </w:numPr>
        <w:tabs>
          <w:tab w:val="left" w:pos="851"/>
        </w:tabs>
        <w:spacing w:after="0" w:line="360" w:lineRule="auto"/>
        <w:ind w:left="924" w:hanging="357"/>
        <w:jc w:val="both"/>
        <w:rPr>
          <w:rFonts w:ascii="Times New Roman" w:hAnsi="Times New Roman" w:cs="Times New Roman"/>
        </w:rPr>
      </w:pPr>
      <w:r>
        <w:rPr>
          <w:rFonts w:ascii="Times New Roman" w:hAnsi="Times New Roman" w:cs="Times New Roman"/>
          <w:lang w:val="tr"/>
        </w:rPr>
        <w:t>Kılavuzda SEHVEN</w:t>
      </w:r>
      <w:r w:rsidR="00F7141F">
        <w:rPr>
          <w:rFonts w:ascii="Times New Roman" w:hAnsi="Times New Roman" w:cs="Times New Roman"/>
          <w:lang w:val="tr"/>
        </w:rPr>
        <w:t xml:space="preserve"> yazılan ifadeler değerlendirmeye alınmaz.</w:t>
      </w:r>
    </w:p>
    <w:p w:rsidR="001B3072" w:rsidRPr="008D0ECE" w:rsidRDefault="001B3072" w:rsidP="00E3241F">
      <w:pPr>
        <w:spacing w:after="0" w:line="360" w:lineRule="auto"/>
        <w:rPr>
          <w:rFonts w:ascii="Times New Roman" w:hAnsi="Times New Roman" w:cs="Times New Roman"/>
          <w:b/>
        </w:rPr>
      </w:pPr>
    </w:p>
    <w:p w:rsidR="00E3241F" w:rsidRPr="00D64429" w:rsidRDefault="00E3241F" w:rsidP="00D64429">
      <w:pPr>
        <w:pStyle w:val="ListeParagraf"/>
        <w:numPr>
          <w:ilvl w:val="0"/>
          <w:numId w:val="24"/>
        </w:numPr>
        <w:spacing w:after="0" w:line="360" w:lineRule="auto"/>
        <w:ind w:left="924" w:hanging="357"/>
        <w:rPr>
          <w:rFonts w:ascii="Times New Roman" w:hAnsi="Times New Roman" w:cs="Times New Roman"/>
          <w:b/>
        </w:rPr>
      </w:pPr>
      <w:r w:rsidRPr="00D64429">
        <w:rPr>
          <w:rFonts w:ascii="Times New Roman" w:hAnsi="Times New Roman" w:cs="Times New Roman"/>
          <w:b/>
        </w:rPr>
        <w:t>ÖZEL YETENEK SINAVI PUANLARININ HESAPLANMASI</w:t>
      </w:r>
    </w:p>
    <w:p w:rsidR="00E3241F" w:rsidRDefault="00E3241F" w:rsidP="00E3241F">
      <w:pPr>
        <w:spacing w:after="0" w:line="360" w:lineRule="auto"/>
        <w:rPr>
          <w:rFonts w:ascii="Times New Roman" w:hAnsi="Times New Roman" w:cs="Times New Roman"/>
          <w:b/>
        </w:rPr>
      </w:pPr>
    </w:p>
    <w:p w:rsidR="00E3241F" w:rsidRPr="00D64429" w:rsidRDefault="00D64429" w:rsidP="00E3241F">
      <w:pPr>
        <w:spacing w:after="0" w:line="360" w:lineRule="auto"/>
        <w:ind w:firstLine="567"/>
        <w:rPr>
          <w:rFonts w:ascii="Times New Roman" w:hAnsi="Times New Roman" w:cs="Times New Roman"/>
          <w:b/>
          <w:i/>
        </w:rPr>
      </w:pPr>
      <w:r w:rsidRPr="00D64429">
        <w:rPr>
          <w:rFonts w:ascii="Times New Roman" w:hAnsi="Times New Roman" w:cs="Times New Roman"/>
          <w:b/>
          <w:i/>
        </w:rPr>
        <w:t xml:space="preserve">6.1. </w:t>
      </w:r>
      <w:r w:rsidR="00E3241F" w:rsidRPr="00D64429">
        <w:rPr>
          <w:rFonts w:ascii="Times New Roman" w:hAnsi="Times New Roman" w:cs="Times New Roman"/>
          <w:b/>
          <w:i/>
        </w:rPr>
        <w:t xml:space="preserve">Sporcu Özgeçmiş Puanlarının </w:t>
      </w:r>
      <w:r w:rsidR="00ED70F1" w:rsidRPr="00D64429">
        <w:rPr>
          <w:rFonts w:ascii="Times New Roman" w:hAnsi="Times New Roman" w:cs="Times New Roman"/>
          <w:b/>
          <w:i/>
        </w:rPr>
        <w:t xml:space="preserve">(SÖP) </w:t>
      </w:r>
      <w:r w:rsidR="00E3241F" w:rsidRPr="00D64429">
        <w:rPr>
          <w:rFonts w:ascii="Times New Roman" w:hAnsi="Times New Roman" w:cs="Times New Roman"/>
          <w:b/>
          <w:i/>
        </w:rPr>
        <w:t>Hesaplanması</w:t>
      </w:r>
    </w:p>
    <w:p w:rsidR="00E3241F" w:rsidRDefault="00E3241F" w:rsidP="00E3241F">
      <w:pPr>
        <w:spacing w:after="0" w:line="360" w:lineRule="auto"/>
        <w:rPr>
          <w:rFonts w:ascii="Times New Roman" w:hAnsi="Times New Roman" w:cs="Times New Roman"/>
          <w:b/>
        </w:rPr>
      </w:pPr>
    </w:p>
    <w:p w:rsidR="00E3241F" w:rsidRPr="00E3241F" w:rsidRDefault="00E3241F" w:rsidP="00E3241F">
      <w:pPr>
        <w:spacing w:after="0" w:line="360" w:lineRule="auto"/>
        <w:ind w:firstLine="567"/>
        <w:jc w:val="both"/>
        <w:rPr>
          <w:rFonts w:ascii="Times New Roman" w:hAnsi="Times New Roman" w:cs="Times New Roman"/>
        </w:rPr>
      </w:pPr>
      <w:r w:rsidRPr="00E3241F">
        <w:rPr>
          <w:rFonts w:ascii="Times New Roman" w:hAnsi="Times New Roman" w:cs="Times New Roman"/>
        </w:rPr>
        <w:t xml:space="preserve">Adayların sporcu özgeçmiş puan tablosundan aldıkları puanlar, aşağıda verilen formül yardımıyla standart puana dönüştürülerek </w:t>
      </w:r>
      <w:r>
        <w:rPr>
          <w:rFonts w:ascii="Times New Roman" w:hAnsi="Times New Roman" w:cs="Times New Roman"/>
        </w:rPr>
        <w:t>adayların Sporcu Özgeçmiş Puanı-</w:t>
      </w:r>
      <w:r w:rsidRPr="00E3241F">
        <w:rPr>
          <w:rFonts w:ascii="Times New Roman" w:hAnsi="Times New Roman" w:cs="Times New Roman"/>
        </w:rPr>
        <w:t>Standart Puanları (SÖP-SP) elde edilir.</w:t>
      </w:r>
    </w:p>
    <w:p w:rsidR="0057423D" w:rsidRPr="00E25FEA" w:rsidRDefault="0057423D" w:rsidP="00E3241F">
      <w:pPr>
        <w:pStyle w:val="Balk21"/>
        <w:spacing w:after="240" w:line="288" w:lineRule="auto"/>
        <w:ind w:left="0"/>
        <w:jc w:val="both"/>
        <w:rPr>
          <w:rFonts w:ascii="Garamond" w:hAnsi="Garamond"/>
          <w:sz w:val="2"/>
          <w:szCs w:val="2"/>
        </w:rPr>
      </w:pPr>
    </w:p>
    <w:p w:rsidR="0057423D" w:rsidRPr="00BE519F" w:rsidRDefault="0057423D" w:rsidP="0057423D">
      <w:pPr>
        <w:jc w:val="both"/>
        <w:rPr>
          <w:rFonts w:eastAsia="Calibri" w:cs="Calibri"/>
          <w:sz w:val="18"/>
          <w:szCs w:val="20"/>
        </w:rPr>
      </w:pPr>
      <m:oMathPara>
        <m:oMath>
          <m:r>
            <w:rPr>
              <w:rFonts w:ascii="Cambria Math" w:eastAsia="Calibri" w:hAnsi="Cambria Math" w:cs="Calibri"/>
              <w:sz w:val="18"/>
              <w:szCs w:val="20"/>
            </w:rPr>
            <m:t>SÖP_SP=10x</m:t>
          </m:r>
          <m:d>
            <m:dPr>
              <m:ctrlPr>
                <w:rPr>
                  <w:rFonts w:ascii="Cambria Math" w:eastAsia="Calibri" w:hAnsi="Cambria Math" w:cs="Calibri"/>
                  <w:i/>
                  <w:sz w:val="18"/>
                  <w:szCs w:val="20"/>
                </w:rPr>
              </m:ctrlPr>
            </m:dPr>
            <m:e>
              <m:f>
                <m:fPr>
                  <m:ctrlPr>
                    <w:rPr>
                      <w:rFonts w:ascii="Cambria Math" w:eastAsia="Calibri" w:hAnsi="Cambria Math" w:cs="Calibri"/>
                      <w:i/>
                      <w:sz w:val="18"/>
                      <w:szCs w:val="20"/>
                    </w:rPr>
                  </m:ctrlPr>
                </m:fPr>
                <m:num>
                  <m:r>
                    <w:rPr>
                      <w:rFonts w:ascii="Cambria Math" w:eastAsia="Calibri" w:hAnsi="Cambria Math" w:cs="Calibri"/>
                      <w:sz w:val="18"/>
                      <w:szCs w:val="20"/>
                    </w:rPr>
                    <m:t xml:space="preserve">Adayın SÖP Puanı-SÖP Dağılımının Ortalaması </m:t>
                  </m:r>
                </m:num>
                <m:den>
                  <m:r>
                    <w:rPr>
                      <w:rFonts w:ascii="Cambria Math" w:eastAsia="Calibri" w:hAnsi="Cambria Math" w:cs="Calibri"/>
                      <w:sz w:val="18"/>
                      <w:szCs w:val="20"/>
                    </w:rPr>
                    <m:t>SÖP Standart Sapması</m:t>
                  </m:r>
                </m:den>
              </m:f>
            </m:e>
          </m:d>
          <m:r>
            <w:rPr>
              <w:rFonts w:ascii="Cambria Math" w:eastAsia="Calibri" w:hAnsi="Cambria Math" w:cs="Calibri"/>
              <w:sz w:val="18"/>
              <w:szCs w:val="20"/>
            </w:rPr>
            <m:t>+50</m:t>
          </m:r>
        </m:oMath>
      </m:oMathPara>
    </w:p>
    <w:p w:rsidR="0057423D" w:rsidRDefault="0057423D" w:rsidP="0057423D">
      <w:pPr>
        <w:pStyle w:val="Balk21"/>
        <w:spacing w:after="240" w:line="288" w:lineRule="auto"/>
        <w:ind w:left="0" w:firstLine="567"/>
        <w:jc w:val="both"/>
        <w:rPr>
          <w:rFonts w:ascii="Garamond" w:hAnsi="Garamond"/>
          <w:b w:val="0"/>
          <w:sz w:val="22"/>
          <w:szCs w:val="22"/>
        </w:rPr>
      </w:pPr>
    </w:p>
    <w:p w:rsidR="00ED70F1" w:rsidRPr="00D64429" w:rsidRDefault="00D64429" w:rsidP="00ED70F1">
      <w:pPr>
        <w:spacing w:after="0" w:line="360" w:lineRule="auto"/>
        <w:ind w:firstLine="567"/>
        <w:jc w:val="both"/>
        <w:rPr>
          <w:rFonts w:ascii="Times New Roman" w:hAnsi="Times New Roman" w:cs="Times New Roman"/>
          <w:b/>
          <w:i/>
        </w:rPr>
      </w:pPr>
      <w:r w:rsidRPr="00D64429">
        <w:rPr>
          <w:rFonts w:ascii="Times New Roman" w:hAnsi="Times New Roman" w:cs="Times New Roman"/>
          <w:b/>
          <w:i/>
        </w:rPr>
        <w:t xml:space="preserve">6.2. </w:t>
      </w:r>
      <w:r w:rsidR="00ED70F1" w:rsidRPr="00D64429">
        <w:rPr>
          <w:rFonts w:ascii="Times New Roman" w:hAnsi="Times New Roman" w:cs="Times New Roman"/>
          <w:b/>
          <w:i/>
        </w:rPr>
        <w:t>El Kavrama</w:t>
      </w:r>
      <w:r w:rsidR="00E3241F" w:rsidRPr="00D64429">
        <w:rPr>
          <w:rFonts w:ascii="Times New Roman" w:hAnsi="Times New Roman" w:cs="Times New Roman"/>
          <w:b/>
          <w:i/>
        </w:rPr>
        <w:t xml:space="preserve"> Test </w:t>
      </w:r>
      <w:r w:rsidR="00ED70F1" w:rsidRPr="00D64429">
        <w:rPr>
          <w:rFonts w:ascii="Times New Roman" w:hAnsi="Times New Roman" w:cs="Times New Roman"/>
          <w:b/>
          <w:i/>
        </w:rPr>
        <w:t xml:space="preserve">(EKT) </w:t>
      </w:r>
      <w:r w:rsidR="00E3241F" w:rsidRPr="00D64429">
        <w:rPr>
          <w:rFonts w:ascii="Times New Roman" w:hAnsi="Times New Roman" w:cs="Times New Roman"/>
          <w:b/>
          <w:i/>
        </w:rPr>
        <w:t>Puanlarının Hesaplanması</w:t>
      </w:r>
    </w:p>
    <w:p w:rsidR="00ED70F1" w:rsidRDefault="00ED70F1" w:rsidP="00ED70F1">
      <w:pPr>
        <w:spacing w:after="0" w:line="360" w:lineRule="auto"/>
        <w:ind w:firstLine="567"/>
        <w:jc w:val="both"/>
        <w:rPr>
          <w:rFonts w:ascii="Times New Roman" w:hAnsi="Times New Roman" w:cs="Times New Roman"/>
          <w:b/>
        </w:rPr>
      </w:pPr>
    </w:p>
    <w:p w:rsidR="00ED70F1" w:rsidRPr="00ED70F1" w:rsidRDefault="00ED70F1" w:rsidP="00ED70F1">
      <w:pPr>
        <w:spacing w:after="0" w:line="360" w:lineRule="auto"/>
        <w:ind w:firstLine="567"/>
        <w:jc w:val="both"/>
        <w:rPr>
          <w:rFonts w:ascii="Times New Roman" w:hAnsi="Times New Roman" w:cs="Times New Roman"/>
          <w:b/>
        </w:rPr>
      </w:pPr>
      <w:r w:rsidRPr="00E3241F">
        <w:rPr>
          <w:rFonts w:ascii="Times New Roman" w:hAnsi="Times New Roman" w:cs="Times New Roman"/>
        </w:rPr>
        <w:t xml:space="preserve">Adayların </w:t>
      </w:r>
      <w:r>
        <w:rPr>
          <w:rFonts w:ascii="Times New Roman" w:hAnsi="Times New Roman" w:cs="Times New Roman"/>
        </w:rPr>
        <w:t>el kavrama testinden aldıkları değerler</w:t>
      </w:r>
      <w:r w:rsidRPr="00E3241F">
        <w:rPr>
          <w:rFonts w:ascii="Times New Roman" w:hAnsi="Times New Roman" w:cs="Times New Roman"/>
        </w:rPr>
        <w:t xml:space="preserve">, aşağıda verilen formül yardımıyla standart puana dönüştürülerek </w:t>
      </w:r>
      <w:r>
        <w:rPr>
          <w:rFonts w:ascii="Times New Roman" w:hAnsi="Times New Roman" w:cs="Times New Roman"/>
        </w:rPr>
        <w:t>adayların El Kavrama Testi-</w:t>
      </w:r>
      <w:r w:rsidRPr="00E3241F">
        <w:rPr>
          <w:rFonts w:ascii="Times New Roman" w:hAnsi="Times New Roman" w:cs="Times New Roman"/>
        </w:rPr>
        <w:t xml:space="preserve">Standart </w:t>
      </w:r>
      <w:r>
        <w:rPr>
          <w:rFonts w:ascii="Times New Roman" w:hAnsi="Times New Roman" w:cs="Times New Roman"/>
        </w:rPr>
        <w:t>Puanları (EKT</w:t>
      </w:r>
      <w:r w:rsidRPr="00E3241F">
        <w:rPr>
          <w:rFonts w:ascii="Times New Roman" w:hAnsi="Times New Roman" w:cs="Times New Roman"/>
        </w:rPr>
        <w:t>-SP) elde edilir.</w:t>
      </w:r>
    </w:p>
    <w:p w:rsidR="00E3241F" w:rsidRDefault="00E3241F" w:rsidP="00AB78B0">
      <w:pPr>
        <w:rPr>
          <w:rFonts w:ascii="Times New Roman" w:hAnsi="Times New Roman" w:cs="Times New Roman"/>
        </w:rPr>
      </w:pPr>
    </w:p>
    <w:p w:rsidR="00E3241F" w:rsidRPr="00BE519F" w:rsidRDefault="00E3241F" w:rsidP="00E3241F">
      <w:pPr>
        <w:jc w:val="both"/>
        <w:rPr>
          <w:rFonts w:eastAsia="Calibri" w:cs="Calibri"/>
          <w:sz w:val="18"/>
          <w:szCs w:val="20"/>
        </w:rPr>
      </w:pPr>
      <m:oMathPara>
        <m:oMath>
          <m:r>
            <w:rPr>
              <w:rFonts w:ascii="Cambria Math" w:eastAsia="Calibri" w:hAnsi="Cambria Math" w:cs="Calibri"/>
              <w:sz w:val="18"/>
              <w:szCs w:val="20"/>
            </w:rPr>
            <m:t>EKT_SP=10x</m:t>
          </m:r>
          <m:d>
            <m:dPr>
              <m:ctrlPr>
                <w:rPr>
                  <w:rFonts w:ascii="Cambria Math" w:eastAsia="Calibri" w:hAnsi="Cambria Math" w:cs="Calibri"/>
                  <w:i/>
                  <w:sz w:val="18"/>
                  <w:szCs w:val="20"/>
                </w:rPr>
              </m:ctrlPr>
            </m:dPr>
            <m:e>
              <m:f>
                <m:fPr>
                  <m:ctrlPr>
                    <w:rPr>
                      <w:rFonts w:ascii="Cambria Math" w:eastAsia="Calibri" w:hAnsi="Cambria Math" w:cs="Calibri"/>
                      <w:i/>
                      <w:sz w:val="18"/>
                      <w:szCs w:val="20"/>
                    </w:rPr>
                  </m:ctrlPr>
                </m:fPr>
                <m:num>
                  <m:r>
                    <w:rPr>
                      <w:rFonts w:ascii="Cambria Math" w:eastAsia="Calibri" w:hAnsi="Cambria Math" w:cs="Calibri"/>
                      <w:sz w:val="18"/>
                      <w:szCs w:val="20"/>
                    </w:rPr>
                    <m:t xml:space="preserve">Adayın EKT Puanı-EKT Dağılımının Ortalaması </m:t>
                  </m:r>
                </m:num>
                <m:den>
                  <m:r>
                    <w:rPr>
                      <w:rFonts w:ascii="Cambria Math" w:eastAsia="Calibri" w:hAnsi="Cambria Math" w:cs="Calibri"/>
                      <w:sz w:val="18"/>
                      <w:szCs w:val="20"/>
                    </w:rPr>
                    <m:t>EKT Standart Sapması</m:t>
                  </m:r>
                </m:den>
              </m:f>
            </m:e>
          </m:d>
          <m:r>
            <w:rPr>
              <w:rFonts w:ascii="Cambria Math" w:eastAsia="Calibri" w:hAnsi="Cambria Math" w:cs="Calibri"/>
              <w:sz w:val="18"/>
              <w:szCs w:val="20"/>
            </w:rPr>
            <m:t>+50</m:t>
          </m:r>
        </m:oMath>
      </m:oMathPara>
    </w:p>
    <w:p w:rsidR="00ED70F1" w:rsidRPr="00D64429" w:rsidRDefault="00D64429" w:rsidP="00ED70F1">
      <w:pPr>
        <w:spacing w:after="0" w:line="360" w:lineRule="auto"/>
        <w:ind w:firstLine="567"/>
        <w:jc w:val="both"/>
        <w:rPr>
          <w:rFonts w:ascii="Times New Roman" w:hAnsi="Times New Roman" w:cs="Times New Roman"/>
          <w:b/>
          <w:i/>
        </w:rPr>
      </w:pPr>
      <w:r w:rsidRPr="00D64429">
        <w:rPr>
          <w:rFonts w:ascii="Times New Roman" w:hAnsi="Times New Roman" w:cs="Times New Roman"/>
          <w:b/>
          <w:i/>
        </w:rPr>
        <w:lastRenderedPageBreak/>
        <w:t xml:space="preserve">6.3. </w:t>
      </w:r>
      <w:r w:rsidR="00ED70F1" w:rsidRPr="00D64429">
        <w:rPr>
          <w:rFonts w:ascii="Times New Roman" w:hAnsi="Times New Roman" w:cs="Times New Roman"/>
          <w:b/>
          <w:i/>
        </w:rPr>
        <w:t>100 Metre Koşu Testi (KT) Puanlarının Hesaplanması</w:t>
      </w:r>
    </w:p>
    <w:p w:rsidR="00ED70F1" w:rsidRDefault="00ED70F1" w:rsidP="00ED70F1">
      <w:pPr>
        <w:spacing w:after="0" w:line="360" w:lineRule="auto"/>
        <w:ind w:firstLine="567"/>
        <w:jc w:val="both"/>
        <w:rPr>
          <w:rFonts w:ascii="Times New Roman" w:hAnsi="Times New Roman" w:cs="Times New Roman"/>
          <w:b/>
        </w:rPr>
      </w:pPr>
    </w:p>
    <w:p w:rsidR="00E3241F" w:rsidRPr="00DA3967" w:rsidRDefault="00ED70F1" w:rsidP="00DA3967">
      <w:pPr>
        <w:spacing w:after="0" w:line="360" w:lineRule="auto"/>
        <w:ind w:firstLine="567"/>
        <w:jc w:val="both"/>
        <w:rPr>
          <w:rFonts w:ascii="Times New Roman" w:hAnsi="Times New Roman" w:cs="Times New Roman"/>
          <w:b/>
        </w:rPr>
      </w:pPr>
      <w:r w:rsidRPr="00E3241F">
        <w:rPr>
          <w:rFonts w:ascii="Times New Roman" w:hAnsi="Times New Roman" w:cs="Times New Roman"/>
        </w:rPr>
        <w:t xml:space="preserve">Adayların </w:t>
      </w:r>
      <w:r>
        <w:rPr>
          <w:rFonts w:ascii="Times New Roman" w:hAnsi="Times New Roman" w:cs="Times New Roman"/>
        </w:rPr>
        <w:t>100 metre koşu testinden aldıkları değerler</w:t>
      </w:r>
      <w:r w:rsidRPr="00E3241F">
        <w:rPr>
          <w:rFonts w:ascii="Times New Roman" w:hAnsi="Times New Roman" w:cs="Times New Roman"/>
        </w:rPr>
        <w:t xml:space="preserve">, aşağıda verilen formül yardımıyla standart puana dönüştürülerek </w:t>
      </w:r>
      <w:r>
        <w:rPr>
          <w:rFonts w:ascii="Times New Roman" w:hAnsi="Times New Roman" w:cs="Times New Roman"/>
        </w:rPr>
        <w:t>adayların Koşu Testi-</w:t>
      </w:r>
      <w:r w:rsidRPr="00E3241F">
        <w:rPr>
          <w:rFonts w:ascii="Times New Roman" w:hAnsi="Times New Roman" w:cs="Times New Roman"/>
        </w:rPr>
        <w:t xml:space="preserve">Standart </w:t>
      </w:r>
      <w:r>
        <w:rPr>
          <w:rFonts w:ascii="Times New Roman" w:hAnsi="Times New Roman" w:cs="Times New Roman"/>
        </w:rPr>
        <w:t>Puanları (KT</w:t>
      </w:r>
      <w:r w:rsidRPr="00E3241F">
        <w:rPr>
          <w:rFonts w:ascii="Times New Roman" w:hAnsi="Times New Roman" w:cs="Times New Roman"/>
        </w:rPr>
        <w:t>-SP) elde edilir.</w:t>
      </w:r>
    </w:p>
    <w:p w:rsidR="00ED70F1" w:rsidRPr="00BE519F" w:rsidRDefault="00ED70F1" w:rsidP="00ED70F1">
      <w:pPr>
        <w:jc w:val="both"/>
        <w:rPr>
          <w:rFonts w:eastAsia="Calibri" w:cs="Calibri"/>
          <w:sz w:val="18"/>
          <w:szCs w:val="20"/>
        </w:rPr>
      </w:pPr>
    </w:p>
    <w:p w:rsidR="00ED70F1" w:rsidRPr="00BE519F" w:rsidRDefault="00ED70F1" w:rsidP="00ED70F1">
      <w:pPr>
        <w:jc w:val="both"/>
        <w:rPr>
          <w:rFonts w:eastAsia="Calibri" w:cs="Calibri"/>
          <w:sz w:val="18"/>
          <w:szCs w:val="20"/>
        </w:rPr>
      </w:pPr>
      <m:oMathPara>
        <m:oMath>
          <m:r>
            <w:rPr>
              <w:rFonts w:ascii="Cambria Math" w:eastAsia="Calibri" w:hAnsi="Cambria Math" w:cs="Calibri"/>
              <w:sz w:val="18"/>
              <w:szCs w:val="20"/>
            </w:rPr>
            <m:t>KT_SP=- 10x</m:t>
          </m:r>
          <m:d>
            <m:dPr>
              <m:ctrlPr>
                <w:rPr>
                  <w:rFonts w:ascii="Cambria Math" w:eastAsia="Calibri" w:hAnsi="Cambria Math" w:cs="Calibri"/>
                  <w:i/>
                  <w:sz w:val="18"/>
                  <w:szCs w:val="20"/>
                </w:rPr>
              </m:ctrlPr>
            </m:dPr>
            <m:e>
              <m:f>
                <m:fPr>
                  <m:ctrlPr>
                    <w:rPr>
                      <w:rFonts w:ascii="Cambria Math" w:eastAsia="Calibri" w:hAnsi="Cambria Math" w:cs="Calibri"/>
                      <w:i/>
                      <w:sz w:val="18"/>
                      <w:szCs w:val="20"/>
                    </w:rPr>
                  </m:ctrlPr>
                </m:fPr>
                <m:num>
                  <m:r>
                    <w:rPr>
                      <w:rFonts w:ascii="Cambria Math" w:eastAsia="Calibri" w:hAnsi="Cambria Math" w:cs="Calibri"/>
                      <w:sz w:val="18"/>
                      <w:szCs w:val="20"/>
                    </w:rPr>
                    <m:t xml:space="preserve">Adayın KT Puanı-KT Dağılımının Ortalaması </m:t>
                  </m:r>
                </m:num>
                <m:den>
                  <m:r>
                    <w:rPr>
                      <w:rFonts w:ascii="Cambria Math" w:eastAsia="Calibri" w:hAnsi="Cambria Math" w:cs="Calibri"/>
                      <w:sz w:val="18"/>
                      <w:szCs w:val="20"/>
                    </w:rPr>
                    <m:t>KT Standart Sapması</m:t>
                  </m:r>
                </m:den>
              </m:f>
            </m:e>
          </m:d>
          <m:r>
            <w:rPr>
              <w:rFonts w:ascii="Cambria Math" w:eastAsia="Calibri" w:hAnsi="Cambria Math" w:cs="Calibri"/>
              <w:sz w:val="18"/>
              <w:szCs w:val="20"/>
            </w:rPr>
            <m:t>+50</m:t>
          </m:r>
        </m:oMath>
      </m:oMathPara>
    </w:p>
    <w:p w:rsidR="000B564B" w:rsidRDefault="000B564B" w:rsidP="00441FDF">
      <w:pPr>
        <w:spacing w:before="47" w:after="180" w:line="360" w:lineRule="auto"/>
        <w:jc w:val="both"/>
        <w:rPr>
          <w:rFonts w:ascii="Times New Roman" w:hAnsi="Times New Roman" w:cs="Times New Roman"/>
          <w:bCs/>
        </w:rPr>
      </w:pPr>
    </w:p>
    <w:p w:rsidR="00A36EC3" w:rsidRPr="00A36EC3" w:rsidRDefault="00A36EC3" w:rsidP="00350387">
      <w:pPr>
        <w:spacing w:before="47" w:after="240" w:line="360" w:lineRule="auto"/>
        <w:ind w:firstLine="567"/>
        <w:jc w:val="both"/>
        <w:rPr>
          <w:rFonts w:ascii="Times New Roman" w:hAnsi="Times New Roman" w:cs="Times New Roman"/>
          <w:bCs/>
          <w:color w:val="FF0000"/>
        </w:rPr>
      </w:pPr>
      <w:r w:rsidRPr="00A36EC3">
        <w:rPr>
          <w:rFonts w:ascii="Times New Roman" w:hAnsi="Times New Roman" w:cs="Times New Roman"/>
          <w:bCs/>
        </w:rPr>
        <w:t>Yükseköğretim Genel Kurulu 06-07.12.2012 tarih ve 2012.29.1270-1271 sayılı Yükseköğretim Programları ve Kontenjanları Kılavuzu’ndaki formüle göre her bir adayın Özel Yetenek Sınavı Puanı (ÖYSP) hesaplanır. Her adayın ÖYSP Standart Puanı (ÖYSP-SP), Ortaöğretim Başarı Puanı (OBP), 2018 YKS-TYT Puanı (YKS-TYT-P) göz</w:t>
      </w:r>
      <w:r>
        <w:rPr>
          <w:rFonts w:ascii="Times New Roman" w:hAnsi="Times New Roman" w:cs="Times New Roman"/>
          <w:bCs/>
        </w:rPr>
        <w:t xml:space="preserve"> </w:t>
      </w:r>
      <w:r w:rsidRPr="00A36EC3">
        <w:rPr>
          <w:rFonts w:ascii="Times New Roman" w:hAnsi="Times New Roman" w:cs="Times New Roman"/>
          <w:bCs/>
        </w:rPr>
        <w:t>önünde bulundurularak</w:t>
      </w:r>
      <w:r>
        <w:rPr>
          <w:rFonts w:ascii="Times New Roman" w:hAnsi="Times New Roman" w:cs="Times New Roman"/>
          <w:bCs/>
        </w:rPr>
        <w:t xml:space="preserve"> 2020</w:t>
      </w:r>
      <w:r w:rsidRPr="00A36EC3">
        <w:rPr>
          <w:rFonts w:ascii="Times New Roman" w:hAnsi="Times New Roman" w:cs="Times New Roman"/>
          <w:bCs/>
        </w:rPr>
        <w:t xml:space="preserve"> YKS Kılavuzuna göre Özel Yetenek Sınav Kılavuzu’nda belirtilen şekilde adayın Yerleştirme Puanı (YP) hesaplanır. Bu hesaplama </w:t>
      </w:r>
      <w:r>
        <w:rPr>
          <w:rFonts w:ascii="Times New Roman" w:hAnsi="Times New Roman" w:cs="Times New Roman"/>
          <w:bCs/>
        </w:rPr>
        <w:t>sonucunda</w:t>
      </w:r>
      <w:r w:rsidRPr="00A36EC3">
        <w:rPr>
          <w:rFonts w:ascii="Times New Roman" w:hAnsi="Times New Roman" w:cs="Times New Roman"/>
          <w:bCs/>
        </w:rPr>
        <w:t xml:space="preserve"> adayların yerleştirme puanları dikkate alınarak en yüksek puandan başlayarak sıralamaları yapılır. Adayların yerleştirme puanlarının eşit olması halinde; eşit puanlı adayların </w:t>
      </w:r>
      <w:r>
        <w:rPr>
          <w:rFonts w:ascii="Times New Roman" w:hAnsi="Times New Roman" w:cs="Times New Roman"/>
          <w:bCs/>
        </w:rPr>
        <w:t>kendi aralarında sıralaması 2020</w:t>
      </w:r>
      <w:r w:rsidRPr="00A36EC3">
        <w:rPr>
          <w:rFonts w:ascii="Times New Roman" w:hAnsi="Times New Roman" w:cs="Times New Roman"/>
          <w:bCs/>
        </w:rPr>
        <w:t xml:space="preserve">-YKS-TYT puanlarına göre büyükten küçüğe doğru; eşit puanlı adaylardan YKS-TYT puanları aynı olanların kendi aralarında OBP puanlarına göre büyükten küçüğe doğru; eşit puanlı adaylardan YKS-TYT ve OBP puanlarının her ikisinin de eşit olması halinde alandan gelenin öncelikli olarak sıralamaya </w:t>
      </w:r>
      <w:proofErr w:type="gramStart"/>
      <w:r w:rsidRPr="00A36EC3">
        <w:rPr>
          <w:rFonts w:ascii="Times New Roman" w:hAnsi="Times New Roman" w:cs="Times New Roman"/>
          <w:bCs/>
        </w:rPr>
        <w:t>dahil</w:t>
      </w:r>
      <w:proofErr w:type="gramEnd"/>
      <w:r w:rsidRPr="00A36EC3">
        <w:rPr>
          <w:rFonts w:ascii="Times New Roman" w:hAnsi="Times New Roman" w:cs="Times New Roman"/>
          <w:bCs/>
        </w:rPr>
        <w:t xml:space="preserve"> edilmesi yoluyla ilan edilen kontenjan sayısı kadar aday belirlenerek Rektörlük Makamına arz edilir ve hesaplanan YP puanları Beden Eğitimi ve Spor Yüksekokulu Müdürlüğü’nce ilan edilir. </w:t>
      </w:r>
    </w:p>
    <w:p w:rsidR="00DF1ED3" w:rsidRPr="00DF1ED3" w:rsidRDefault="00DF1ED3" w:rsidP="00DF1ED3">
      <w:pPr>
        <w:spacing w:after="0" w:line="360" w:lineRule="auto"/>
        <w:ind w:firstLine="567"/>
        <w:jc w:val="both"/>
        <w:rPr>
          <w:rFonts w:ascii="Times New Roman" w:hAnsi="Times New Roman" w:cs="Times New Roman"/>
        </w:rPr>
      </w:pPr>
      <w:r w:rsidRPr="00DF1ED3">
        <w:rPr>
          <w:rFonts w:ascii="Times New Roman" w:hAnsi="Times New Roman" w:cs="Times New Roman"/>
        </w:rPr>
        <w:t xml:space="preserve">Iğdır Üniversitesi, Beden Eğitimi ve Spor Yüksekokulu Özel Yetenek Sınavı; sporcu özgeçmişi, el kavrama kuvvet testi ve 100 metre koşu testi olmak üzere üç (3) aşamada yapılacaktır. Standart sapma puanlarına göre spor özgeçmiş puanının % 40’ı, el kavrama kuvvet testinin % 20’si ve 100 metre koşu testinin % 40’ı alınarak Özel Yetenek Sınav Puanı (ÖYSP) hesaplanır. Spor özgeçmişinden istenilen </w:t>
      </w:r>
      <w:proofErr w:type="gramStart"/>
      <w:r w:rsidRPr="00DF1ED3">
        <w:rPr>
          <w:rFonts w:ascii="Times New Roman" w:hAnsi="Times New Roman" w:cs="Times New Roman"/>
        </w:rPr>
        <w:t>kriterlere</w:t>
      </w:r>
      <w:proofErr w:type="gramEnd"/>
      <w:r w:rsidRPr="00DF1ED3">
        <w:rPr>
          <w:rFonts w:ascii="Times New Roman" w:hAnsi="Times New Roman" w:cs="Times New Roman"/>
        </w:rPr>
        <w:t xml:space="preserve"> sahip olmayan (özgeçmişi olmayanlar) ve 100 metre koşu testinden gerekli değerleri (erkekler </w:t>
      </w:r>
      <w:r>
        <w:rPr>
          <w:rFonts w:ascii="Times New Roman" w:hAnsi="Times New Roman" w:cs="Times New Roman"/>
        </w:rPr>
        <w:t>için 13:3</w:t>
      </w:r>
      <w:r w:rsidRPr="00DF1ED3">
        <w:rPr>
          <w:rFonts w:ascii="Times New Roman" w:hAnsi="Times New Roman" w:cs="Times New Roman"/>
        </w:rPr>
        <w:t xml:space="preserve">0 sn. </w:t>
      </w:r>
      <w:r>
        <w:rPr>
          <w:rFonts w:ascii="Times New Roman" w:hAnsi="Times New Roman" w:cs="Times New Roman"/>
        </w:rPr>
        <w:t>ve üstü, kadınlar için 16</w:t>
      </w:r>
      <w:r w:rsidRPr="00DF1ED3">
        <w:rPr>
          <w:rFonts w:ascii="Times New Roman" w:hAnsi="Times New Roman" w:cs="Times New Roman"/>
        </w:rPr>
        <w:t>:30 sn. ve üstü koşanlar) olmayan adaylar ilgili uygulamalardan puan alamazlar.</w:t>
      </w:r>
    </w:p>
    <w:p w:rsidR="00D50AFC" w:rsidRPr="00A36EC3" w:rsidRDefault="00D50AFC" w:rsidP="004C506C">
      <w:pPr>
        <w:spacing w:after="0" w:line="360" w:lineRule="auto"/>
        <w:jc w:val="both"/>
        <w:rPr>
          <w:rFonts w:ascii="Times New Roman" w:hAnsi="Times New Roman" w:cs="Times New Roman"/>
        </w:rPr>
      </w:pPr>
    </w:p>
    <w:p w:rsidR="00A36EC3" w:rsidRPr="004C506C" w:rsidRDefault="00D50AFC" w:rsidP="004C506C">
      <w:pPr>
        <w:spacing w:after="0" w:line="360" w:lineRule="auto"/>
        <w:ind w:firstLine="567"/>
        <w:jc w:val="both"/>
        <w:rPr>
          <w:rFonts w:ascii="Times New Roman" w:hAnsi="Times New Roman" w:cs="Times New Roman"/>
        </w:rPr>
      </w:pPr>
      <w:r w:rsidRPr="004C506C">
        <w:rPr>
          <w:rFonts w:ascii="Times New Roman" w:hAnsi="Times New Roman" w:cs="Times New Roman"/>
        </w:rPr>
        <w:t>En İyi Değer</w:t>
      </w:r>
      <w:r w:rsidR="00A36EC3" w:rsidRPr="004C506C">
        <w:rPr>
          <w:rFonts w:ascii="Times New Roman" w:hAnsi="Times New Roman" w:cs="Times New Roman"/>
        </w:rPr>
        <w:t xml:space="preserve">: 100 Puan </w:t>
      </w:r>
    </w:p>
    <w:p w:rsidR="004C506C" w:rsidRPr="004C506C" w:rsidRDefault="007E6CF2" w:rsidP="004C506C">
      <w:pPr>
        <w:spacing w:before="47" w:after="180" w:line="360" w:lineRule="auto"/>
        <w:ind w:firstLine="567"/>
        <w:jc w:val="both"/>
        <w:rPr>
          <w:rFonts w:ascii="Times New Roman" w:hAnsi="Times New Roman" w:cs="Times New Roman"/>
        </w:rPr>
      </w:pPr>
      <w:r w:rsidRPr="004C506C">
        <w:rPr>
          <w:rFonts w:ascii="Times New Roman" w:hAnsi="Times New Roman" w:cs="Times New Roman"/>
        </w:rPr>
        <w:t xml:space="preserve">Üst </w:t>
      </w:r>
      <w:r w:rsidR="00D50AFC" w:rsidRPr="004C506C">
        <w:rPr>
          <w:rFonts w:ascii="Times New Roman" w:hAnsi="Times New Roman" w:cs="Times New Roman"/>
        </w:rPr>
        <w:t>Limit ve Üzeri Değer</w:t>
      </w:r>
      <w:r w:rsidR="00A36EC3" w:rsidRPr="004C506C">
        <w:rPr>
          <w:rFonts w:ascii="Times New Roman" w:hAnsi="Times New Roman" w:cs="Times New Roman"/>
        </w:rPr>
        <w:t>: 0 Puan</w:t>
      </w:r>
    </w:p>
    <w:p w:rsidR="000B564B" w:rsidRPr="004C506C" w:rsidRDefault="000B564B" w:rsidP="004C506C">
      <w:pPr>
        <w:spacing w:after="120" w:line="360" w:lineRule="auto"/>
        <w:ind w:firstLine="567"/>
        <w:jc w:val="both"/>
        <w:rPr>
          <w:rFonts w:ascii="Times New Roman" w:hAnsi="Times New Roman" w:cs="Times New Roman"/>
          <w:b/>
          <w:bCs/>
          <w:i/>
        </w:rPr>
      </w:pPr>
      <w:r w:rsidRPr="000B564B">
        <w:rPr>
          <w:rFonts w:ascii="Times New Roman" w:hAnsi="Times New Roman" w:cs="Times New Roman"/>
          <w:b/>
          <w:bCs/>
          <w:i/>
        </w:rPr>
        <w:t xml:space="preserve">6.4. </w:t>
      </w:r>
      <w:r w:rsidR="003F3169">
        <w:rPr>
          <w:rFonts w:ascii="Times New Roman" w:hAnsi="Times New Roman" w:cs="Times New Roman"/>
          <w:b/>
          <w:bCs/>
          <w:i/>
        </w:rPr>
        <w:t>ÖYSP_</w:t>
      </w:r>
      <w:r w:rsidR="00A36EC3" w:rsidRPr="000B564B">
        <w:rPr>
          <w:rFonts w:ascii="Times New Roman" w:hAnsi="Times New Roman" w:cs="Times New Roman"/>
          <w:b/>
          <w:bCs/>
          <w:i/>
        </w:rPr>
        <w:t>SP (Özel Yetenek Sınavı Puanı - Standart Puanı) Hesaplanması</w:t>
      </w:r>
    </w:p>
    <w:p w:rsidR="00A36EC3" w:rsidRPr="000B564B" w:rsidRDefault="000B564B" w:rsidP="000B564B">
      <w:pPr>
        <w:spacing w:after="0" w:line="360" w:lineRule="auto"/>
        <w:ind w:firstLine="510"/>
        <w:jc w:val="both"/>
        <w:rPr>
          <w:rFonts w:ascii="Times New Roman" w:hAnsi="Times New Roman" w:cs="Times New Roman"/>
        </w:rPr>
      </w:pPr>
      <w:r>
        <w:rPr>
          <w:rFonts w:ascii="Times New Roman" w:hAnsi="Times New Roman" w:cs="Times New Roman"/>
        </w:rPr>
        <w:t>Özel Yetenek Sınav</w:t>
      </w:r>
      <w:r w:rsidR="00A36EC3" w:rsidRPr="000B564B">
        <w:rPr>
          <w:rFonts w:ascii="Times New Roman" w:hAnsi="Times New Roman" w:cs="Times New Roman"/>
        </w:rPr>
        <w:t xml:space="preserve"> Puanının (ÖYSP) hesaplanması için bu puanların standart puanlara çevrilmesi gerekir. </w:t>
      </w:r>
      <w:proofErr w:type="spellStart"/>
      <w:r w:rsidR="00A36EC3" w:rsidRPr="000B564B">
        <w:rPr>
          <w:rFonts w:ascii="Times New Roman" w:hAnsi="Times New Roman" w:cs="Times New Roman"/>
        </w:rPr>
        <w:t>ÖYSP’lerin</w:t>
      </w:r>
      <w:proofErr w:type="spellEnd"/>
      <w:r w:rsidR="00A36EC3" w:rsidRPr="000B564B">
        <w:rPr>
          <w:rFonts w:ascii="Times New Roman" w:hAnsi="Times New Roman" w:cs="Times New Roman"/>
        </w:rPr>
        <w:t xml:space="preserve"> standart puana çevri</w:t>
      </w:r>
      <w:r>
        <w:rPr>
          <w:rFonts w:ascii="Times New Roman" w:hAnsi="Times New Roman" w:cs="Times New Roman"/>
        </w:rPr>
        <w:t>lmesi için önce ÖYSP dağılımın</w:t>
      </w:r>
      <w:r w:rsidR="00A36EC3" w:rsidRPr="000B564B">
        <w:rPr>
          <w:rFonts w:ascii="Times New Roman" w:hAnsi="Times New Roman" w:cs="Times New Roman"/>
        </w:rPr>
        <w:t xml:space="preserve"> ortalaması ve standart sapması hesaplanacak, sonra her aday için aşağıdaki formül kullanılarak ÖYSP Standart Puanı hesaplanacaktır.</w:t>
      </w:r>
    </w:p>
    <w:p w:rsidR="00A36EC3" w:rsidRPr="00062913" w:rsidRDefault="00A36EC3" w:rsidP="00A36EC3">
      <w:pPr>
        <w:jc w:val="center"/>
        <w:rPr>
          <w:rFonts w:eastAsia="Calibri" w:cs="Calibri"/>
          <w:sz w:val="18"/>
          <w:szCs w:val="20"/>
        </w:rPr>
      </w:pPr>
      <m:oMathPara>
        <m:oMath>
          <m:r>
            <w:rPr>
              <w:rFonts w:ascii="Cambria Math" w:eastAsia="Calibri" w:hAnsi="Cambria Math" w:cs="Calibri"/>
              <w:sz w:val="18"/>
              <w:szCs w:val="20"/>
            </w:rPr>
            <w:lastRenderedPageBreak/>
            <m:t>OYSP_SP=10x</m:t>
          </m:r>
          <m:d>
            <m:dPr>
              <m:ctrlPr>
                <w:rPr>
                  <w:rFonts w:ascii="Cambria Math" w:eastAsia="Calibri" w:hAnsi="Cambria Math" w:cs="Calibri"/>
                  <w:i/>
                  <w:sz w:val="18"/>
                  <w:szCs w:val="20"/>
                </w:rPr>
              </m:ctrlPr>
            </m:dPr>
            <m:e>
              <m:f>
                <m:fPr>
                  <m:ctrlPr>
                    <w:rPr>
                      <w:rFonts w:ascii="Cambria Math" w:eastAsia="Calibri" w:hAnsi="Cambria Math" w:cs="Calibri"/>
                      <w:i/>
                      <w:sz w:val="18"/>
                      <w:szCs w:val="20"/>
                    </w:rPr>
                  </m:ctrlPr>
                </m:fPr>
                <m:num>
                  <m:r>
                    <w:rPr>
                      <w:rFonts w:ascii="Cambria Math" w:eastAsia="Calibri" w:hAnsi="Cambria Math" w:cs="Calibri"/>
                      <w:sz w:val="18"/>
                      <w:szCs w:val="20"/>
                    </w:rPr>
                    <m:t xml:space="preserve">Adayın OYSP Puanı-ÖYSP Puan Dağılımının Ortalaması </m:t>
                  </m:r>
                </m:num>
                <m:den>
                  <m:r>
                    <w:rPr>
                      <w:rFonts w:ascii="Cambria Math" w:eastAsia="Calibri" w:hAnsi="Cambria Math" w:cs="Calibri"/>
                      <w:sz w:val="18"/>
                      <w:szCs w:val="20"/>
                    </w:rPr>
                    <m:t>ÖYSP Puan Dağılımının Standart Sapması</m:t>
                  </m:r>
                </m:den>
              </m:f>
            </m:e>
          </m:d>
          <m:r>
            <w:rPr>
              <w:rFonts w:ascii="Cambria Math" w:eastAsia="Calibri" w:hAnsi="Cambria Math" w:cs="Calibri"/>
              <w:sz w:val="18"/>
              <w:szCs w:val="20"/>
            </w:rPr>
            <m:t>+50</m:t>
          </m:r>
        </m:oMath>
      </m:oMathPara>
    </w:p>
    <w:p w:rsidR="00A36EC3" w:rsidRPr="00062913" w:rsidRDefault="00A36EC3" w:rsidP="00A36EC3">
      <w:pPr>
        <w:jc w:val="both"/>
        <w:rPr>
          <w:rFonts w:eastAsia="Calibri" w:cs="Calibri"/>
          <w:color w:val="FF0000"/>
          <w:sz w:val="18"/>
          <w:szCs w:val="20"/>
        </w:rPr>
      </w:pPr>
    </w:p>
    <w:p w:rsidR="00F8501F" w:rsidRDefault="00A36EC3" w:rsidP="00350387">
      <w:pPr>
        <w:spacing w:after="0" w:line="360" w:lineRule="auto"/>
        <w:ind w:firstLine="567"/>
        <w:jc w:val="both"/>
        <w:rPr>
          <w:rFonts w:ascii="Times New Roman" w:hAnsi="Times New Roman" w:cs="Times New Roman"/>
        </w:rPr>
      </w:pPr>
      <w:r w:rsidRPr="000B564B">
        <w:rPr>
          <w:rFonts w:ascii="Times New Roman" w:hAnsi="Times New Roman" w:cs="Times New Roman"/>
        </w:rPr>
        <w:t>Bu durumda her adayı</w:t>
      </w:r>
      <w:r w:rsidR="003F3169">
        <w:rPr>
          <w:rFonts w:ascii="Times New Roman" w:hAnsi="Times New Roman" w:cs="Times New Roman"/>
        </w:rPr>
        <w:t>n bir ÖYSP Standart Puanı (ÖYSP_</w:t>
      </w:r>
      <w:r w:rsidRPr="000B564B">
        <w:rPr>
          <w:rFonts w:ascii="Times New Roman" w:hAnsi="Times New Roman" w:cs="Times New Roman"/>
        </w:rPr>
        <w:t xml:space="preserve">SP) olacaktır. ÖYSP-SP dağılımının ortalaması 50, standart sapması 10’dur. </w:t>
      </w:r>
    </w:p>
    <w:p w:rsidR="002E2698" w:rsidRDefault="002E2698" w:rsidP="00350387">
      <w:pPr>
        <w:spacing w:after="0" w:line="360" w:lineRule="auto"/>
        <w:ind w:firstLine="567"/>
        <w:jc w:val="both"/>
        <w:rPr>
          <w:rFonts w:ascii="Times New Roman" w:hAnsi="Times New Roman" w:cs="Times New Roman"/>
        </w:rPr>
      </w:pPr>
    </w:p>
    <w:p w:rsidR="000B564B" w:rsidRPr="000B564B" w:rsidRDefault="000B564B" w:rsidP="000B564B">
      <w:pPr>
        <w:pStyle w:val="ListeParagraf"/>
        <w:numPr>
          <w:ilvl w:val="1"/>
          <w:numId w:val="24"/>
        </w:numPr>
        <w:spacing w:after="0" w:line="360" w:lineRule="auto"/>
        <w:jc w:val="both"/>
        <w:rPr>
          <w:rFonts w:ascii="Times New Roman" w:hAnsi="Times New Roman" w:cs="Times New Roman"/>
          <w:b/>
          <w:i/>
        </w:rPr>
      </w:pPr>
      <w:r w:rsidRPr="000B564B">
        <w:rPr>
          <w:rFonts w:ascii="Times New Roman" w:hAnsi="Times New Roman" w:cs="Times New Roman"/>
          <w:b/>
          <w:i/>
        </w:rPr>
        <w:t>ÖYSP-SP Barajı</w:t>
      </w:r>
    </w:p>
    <w:p w:rsidR="000B564B" w:rsidRDefault="000B564B" w:rsidP="000B564B">
      <w:pPr>
        <w:spacing w:after="0" w:line="360" w:lineRule="auto"/>
        <w:jc w:val="both"/>
      </w:pPr>
    </w:p>
    <w:p w:rsidR="00DA3967" w:rsidRPr="002A0C3B" w:rsidRDefault="000B564B" w:rsidP="00F8501F">
      <w:pPr>
        <w:spacing w:after="0" w:line="360" w:lineRule="auto"/>
        <w:ind w:firstLine="567"/>
        <w:jc w:val="both"/>
        <w:rPr>
          <w:rFonts w:ascii="Times New Roman" w:hAnsi="Times New Roman" w:cs="Times New Roman"/>
        </w:rPr>
      </w:pPr>
      <w:r w:rsidRPr="002A0C3B">
        <w:rPr>
          <w:rFonts w:ascii="Times New Roman" w:hAnsi="Times New Roman" w:cs="Times New Roman"/>
        </w:rPr>
        <w:t>Ö</w:t>
      </w:r>
      <w:r w:rsidR="002E2698">
        <w:rPr>
          <w:rFonts w:ascii="Times New Roman" w:hAnsi="Times New Roman" w:cs="Times New Roman"/>
        </w:rPr>
        <w:t>YSP_</w:t>
      </w:r>
      <w:r w:rsidRPr="002A0C3B">
        <w:rPr>
          <w:rFonts w:ascii="Times New Roman" w:hAnsi="Times New Roman" w:cs="Times New Roman"/>
        </w:rPr>
        <w:t>SP barajı</w:t>
      </w:r>
      <w:r w:rsidR="002E2698">
        <w:rPr>
          <w:rFonts w:ascii="Times New Roman" w:hAnsi="Times New Roman" w:cs="Times New Roman"/>
        </w:rPr>
        <w:t>nda</w:t>
      </w:r>
      <w:r w:rsidRPr="002A0C3B">
        <w:rPr>
          <w:rFonts w:ascii="Times New Roman" w:hAnsi="Times New Roman" w:cs="Times New Roman"/>
        </w:rPr>
        <w:t xml:space="preserve"> erkek ve kız ad</w:t>
      </w:r>
      <w:r w:rsidR="007E6CF2" w:rsidRPr="002A0C3B">
        <w:rPr>
          <w:rFonts w:ascii="Times New Roman" w:hAnsi="Times New Roman" w:cs="Times New Roman"/>
        </w:rPr>
        <w:t>ayların kontenjan sayısının 3 katı olan bir havuz oluşturulacak ve bu havuza girebilen adaylar</w:t>
      </w:r>
      <w:r w:rsidR="00D3430B">
        <w:rPr>
          <w:rFonts w:ascii="Times New Roman" w:hAnsi="Times New Roman" w:cs="Times New Roman"/>
        </w:rPr>
        <w:t>ın</w:t>
      </w:r>
      <w:r w:rsidR="007E6CF2" w:rsidRPr="002A0C3B">
        <w:rPr>
          <w:rFonts w:ascii="Times New Roman" w:hAnsi="Times New Roman" w:cs="Times New Roman"/>
        </w:rPr>
        <w:t xml:space="preserve"> Yerleştirme Puan</w:t>
      </w:r>
      <w:r w:rsidR="00D3430B">
        <w:rPr>
          <w:rFonts w:ascii="Times New Roman" w:hAnsi="Times New Roman" w:cs="Times New Roman"/>
        </w:rPr>
        <w:t>ı (YO) hesaplanacaktır.</w:t>
      </w:r>
    </w:p>
    <w:p w:rsidR="000B564B" w:rsidRDefault="000B564B" w:rsidP="000B564B">
      <w:pPr>
        <w:spacing w:after="0" w:line="360" w:lineRule="auto"/>
        <w:jc w:val="both"/>
      </w:pPr>
    </w:p>
    <w:p w:rsidR="00A36EC3" w:rsidRPr="000B564B" w:rsidRDefault="00A36EC3" w:rsidP="000B564B">
      <w:pPr>
        <w:pStyle w:val="ListeParagraf"/>
        <w:numPr>
          <w:ilvl w:val="1"/>
          <w:numId w:val="24"/>
        </w:numPr>
        <w:spacing w:after="0" w:line="360" w:lineRule="auto"/>
        <w:jc w:val="both"/>
        <w:rPr>
          <w:rFonts w:ascii="Times New Roman" w:hAnsi="Times New Roman" w:cs="Times New Roman"/>
          <w:b/>
        </w:rPr>
      </w:pPr>
      <w:r w:rsidRPr="000B564B">
        <w:rPr>
          <w:rFonts w:ascii="Times New Roman" w:hAnsi="Times New Roman" w:cs="Times New Roman"/>
          <w:b/>
        </w:rPr>
        <w:t>Yerleştirme Puanının (YP) Hesaplanması (YÖK Formülü)</w:t>
      </w:r>
    </w:p>
    <w:p w:rsidR="000B564B" w:rsidRPr="000B564B" w:rsidRDefault="000B564B" w:rsidP="000B564B">
      <w:pPr>
        <w:spacing w:after="0" w:line="360" w:lineRule="auto"/>
        <w:jc w:val="both"/>
        <w:rPr>
          <w:rFonts w:ascii="Times New Roman" w:hAnsi="Times New Roman" w:cs="Times New Roman"/>
          <w:b/>
          <w:i/>
        </w:rPr>
      </w:pPr>
    </w:p>
    <w:p w:rsidR="00A36EC3" w:rsidRDefault="00A36EC3" w:rsidP="000B564B">
      <w:pPr>
        <w:spacing w:after="0" w:line="360" w:lineRule="auto"/>
        <w:ind w:firstLine="567"/>
        <w:jc w:val="both"/>
        <w:rPr>
          <w:rFonts w:ascii="Times New Roman" w:hAnsi="Times New Roman" w:cs="Times New Roman"/>
        </w:rPr>
      </w:pPr>
      <w:r w:rsidRPr="000B564B">
        <w:rPr>
          <w:rFonts w:ascii="Times New Roman" w:hAnsi="Times New Roman" w:cs="Times New Roman"/>
        </w:rPr>
        <w:t xml:space="preserve">Özel Yetenek yerleştirme puanının hesaplanması; </w:t>
      </w:r>
      <w:r w:rsidR="00C26586">
        <w:rPr>
          <w:rFonts w:ascii="Times New Roman" w:hAnsi="Times New Roman" w:cs="Times New Roman"/>
        </w:rPr>
        <w:t>ÖSYM tarafından yayımlanan “2020</w:t>
      </w:r>
      <w:r w:rsidRPr="000B564B">
        <w:rPr>
          <w:rFonts w:ascii="Times New Roman" w:hAnsi="Times New Roman" w:cs="Times New Roman"/>
        </w:rPr>
        <w:t xml:space="preserve"> YKS Kılavuzunda</w:t>
      </w:r>
      <w:r w:rsidRPr="000B564B">
        <w:rPr>
          <w:rFonts w:ascii="Times New Roman" w:hAnsi="Times New Roman" w:cs="Times New Roman"/>
          <w:b/>
          <w:bCs/>
        </w:rPr>
        <w:t xml:space="preserve"> </w:t>
      </w:r>
      <w:r w:rsidRPr="000B564B">
        <w:rPr>
          <w:rFonts w:ascii="Times New Roman" w:hAnsi="Times New Roman" w:cs="Times New Roman"/>
        </w:rPr>
        <w:t>belirtilen esaslara göre yapılacaktır. Yerleştirmeye esas</w:t>
      </w:r>
      <w:r w:rsidRPr="000B564B">
        <w:rPr>
          <w:rFonts w:ascii="Times New Roman" w:hAnsi="Times New Roman" w:cs="Times New Roman"/>
          <w:sz w:val="16"/>
          <w:szCs w:val="16"/>
        </w:rPr>
        <w:t xml:space="preserve"> </w:t>
      </w:r>
      <w:r w:rsidRPr="000B564B">
        <w:rPr>
          <w:rFonts w:ascii="Times New Roman" w:hAnsi="Times New Roman" w:cs="Times New Roman"/>
        </w:rPr>
        <w:t>olan</w:t>
      </w:r>
      <w:r w:rsidRPr="000B564B">
        <w:rPr>
          <w:rFonts w:ascii="Times New Roman" w:hAnsi="Times New Roman" w:cs="Times New Roman"/>
          <w:sz w:val="16"/>
          <w:szCs w:val="16"/>
        </w:rPr>
        <w:t xml:space="preserve"> </w:t>
      </w:r>
      <w:r w:rsidRPr="000B564B">
        <w:rPr>
          <w:rFonts w:ascii="Times New Roman" w:hAnsi="Times New Roman" w:cs="Times New Roman"/>
        </w:rPr>
        <w:t>puanlamanın hesaplaması</w:t>
      </w:r>
      <w:r w:rsidRPr="000B564B">
        <w:rPr>
          <w:rFonts w:ascii="Times New Roman" w:hAnsi="Times New Roman" w:cs="Times New Roman"/>
          <w:sz w:val="16"/>
          <w:szCs w:val="16"/>
        </w:rPr>
        <w:t xml:space="preserve"> </w:t>
      </w:r>
      <w:r w:rsidRPr="000B564B">
        <w:rPr>
          <w:rFonts w:ascii="Times New Roman" w:hAnsi="Times New Roman" w:cs="Times New Roman"/>
        </w:rPr>
        <w:t xml:space="preserve">için aşağıdaki üç puanın belli ağırlıklarla çarpılarak toplamı alınacaktır. </w:t>
      </w:r>
    </w:p>
    <w:p w:rsidR="00C26586" w:rsidRPr="000B564B" w:rsidRDefault="00C26586" w:rsidP="000B564B">
      <w:pPr>
        <w:spacing w:after="0" w:line="360" w:lineRule="auto"/>
        <w:ind w:firstLine="567"/>
        <w:jc w:val="both"/>
        <w:rPr>
          <w:rFonts w:ascii="Times New Roman" w:hAnsi="Times New Roman" w:cs="Times New Roman"/>
          <w:b/>
        </w:rPr>
      </w:pPr>
    </w:p>
    <w:p w:rsidR="00A36EC3" w:rsidRPr="000B564B" w:rsidRDefault="00A36EC3" w:rsidP="000B564B">
      <w:pPr>
        <w:spacing w:after="0" w:line="360" w:lineRule="auto"/>
        <w:ind w:firstLine="567"/>
        <w:jc w:val="both"/>
        <w:rPr>
          <w:rFonts w:ascii="Times New Roman" w:hAnsi="Times New Roman" w:cs="Times New Roman"/>
        </w:rPr>
      </w:pPr>
      <w:r w:rsidRPr="000B564B">
        <w:rPr>
          <w:rFonts w:ascii="Times New Roman" w:hAnsi="Times New Roman" w:cs="Times New Roman"/>
        </w:rPr>
        <w:t xml:space="preserve">a) ÖYSP Standart Puanı (ÖYSP-SP) </w:t>
      </w:r>
    </w:p>
    <w:p w:rsidR="00A36EC3" w:rsidRPr="000B564B" w:rsidRDefault="00A36EC3" w:rsidP="000B564B">
      <w:pPr>
        <w:spacing w:after="0" w:line="360" w:lineRule="auto"/>
        <w:ind w:firstLine="567"/>
        <w:jc w:val="both"/>
        <w:rPr>
          <w:rFonts w:ascii="Times New Roman" w:hAnsi="Times New Roman" w:cs="Times New Roman"/>
        </w:rPr>
      </w:pPr>
      <w:r w:rsidRPr="000B564B">
        <w:rPr>
          <w:rFonts w:ascii="Times New Roman" w:hAnsi="Times New Roman" w:cs="Times New Roman"/>
        </w:rPr>
        <w:t xml:space="preserve">b) Ortaöğretim Başarı Puanı (OBP) </w:t>
      </w:r>
    </w:p>
    <w:p w:rsidR="00A36EC3" w:rsidRDefault="000B564B" w:rsidP="000B564B">
      <w:pPr>
        <w:spacing w:after="0" w:line="360" w:lineRule="auto"/>
        <w:ind w:firstLine="567"/>
        <w:jc w:val="both"/>
        <w:rPr>
          <w:rFonts w:ascii="Times New Roman" w:hAnsi="Times New Roman" w:cs="Times New Roman"/>
        </w:rPr>
      </w:pPr>
      <w:r w:rsidRPr="000B564B">
        <w:rPr>
          <w:rFonts w:ascii="Times New Roman" w:hAnsi="Times New Roman" w:cs="Times New Roman"/>
        </w:rPr>
        <w:t>c) 2020</w:t>
      </w:r>
      <w:r w:rsidR="00A36EC3" w:rsidRPr="000B564B">
        <w:rPr>
          <w:rFonts w:ascii="Times New Roman" w:hAnsi="Times New Roman" w:cs="Times New Roman"/>
        </w:rPr>
        <w:t xml:space="preserve"> TYT Puanı (TYT-P) </w:t>
      </w:r>
    </w:p>
    <w:p w:rsidR="00C26586" w:rsidRPr="000B564B" w:rsidRDefault="00C26586" w:rsidP="000B564B">
      <w:pPr>
        <w:spacing w:after="0" w:line="360" w:lineRule="auto"/>
        <w:ind w:firstLine="567"/>
        <w:jc w:val="both"/>
        <w:rPr>
          <w:rFonts w:ascii="Times New Roman" w:hAnsi="Times New Roman" w:cs="Times New Roman"/>
        </w:rPr>
      </w:pPr>
    </w:p>
    <w:p w:rsidR="00A36EC3" w:rsidRDefault="00A36EC3" w:rsidP="000B564B">
      <w:pPr>
        <w:spacing w:after="0" w:line="360" w:lineRule="auto"/>
        <w:ind w:firstLine="567"/>
        <w:jc w:val="both"/>
        <w:rPr>
          <w:rFonts w:ascii="Times New Roman" w:hAnsi="Times New Roman" w:cs="Times New Roman"/>
        </w:rPr>
      </w:pPr>
      <w:r w:rsidRPr="000B564B">
        <w:rPr>
          <w:rFonts w:ascii="Times New Roman" w:hAnsi="Times New Roman" w:cs="Times New Roman"/>
        </w:rPr>
        <w:t>Adayların Yerleştirme Puanları, aşağıdaki formüller yardımıyla hem erkek hem de kadın adaylar için ayrı ayrı hesaplanır ve en yüksek puandan en düşük puana doğru sıralanarak kontenjanlar</w:t>
      </w:r>
      <w:r w:rsidR="00C26586">
        <w:rPr>
          <w:rFonts w:ascii="Times New Roman" w:hAnsi="Times New Roman" w:cs="Times New Roman"/>
        </w:rPr>
        <w:t>ı</w:t>
      </w:r>
      <w:r w:rsidRPr="000B564B">
        <w:rPr>
          <w:rFonts w:ascii="Times New Roman" w:hAnsi="Times New Roman" w:cs="Times New Roman"/>
        </w:rPr>
        <w:t xml:space="preserve"> belirtilen sayı kadar aday kesin kayıt yaptırmaya hak kazanır. </w:t>
      </w:r>
    </w:p>
    <w:p w:rsidR="004C506C" w:rsidRPr="000B564B" w:rsidRDefault="004C506C" w:rsidP="000B564B">
      <w:pPr>
        <w:spacing w:after="0" w:line="360" w:lineRule="auto"/>
        <w:ind w:firstLine="567"/>
        <w:jc w:val="both"/>
        <w:rPr>
          <w:rFonts w:ascii="Times New Roman" w:hAnsi="Times New Roman" w:cs="Times New Roman"/>
        </w:rPr>
      </w:pPr>
    </w:p>
    <w:p w:rsidR="00A36EC3" w:rsidRDefault="002A0C3B" w:rsidP="000B564B">
      <w:pPr>
        <w:pStyle w:val="ListeParagraf"/>
        <w:numPr>
          <w:ilvl w:val="0"/>
          <w:numId w:val="21"/>
        </w:numPr>
        <w:tabs>
          <w:tab w:val="left" w:pos="851"/>
        </w:tabs>
        <w:spacing w:after="0" w:line="360" w:lineRule="auto"/>
        <w:ind w:hanging="153"/>
        <w:jc w:val="both"/>
        <w:rPr>
          <w:rFonts w:ascii="Times New Roman" w:hAnsi="Times New Roman" w:cs="Times New Roman"/>
        </w:rPr>
      </w:pPr>
      <w:r>
        <w:rPr>
          <w:rFonts w:ascii="Times New Roman" w:hAnsi="Times New Roman" w:cs="Times New Roman"/>
        </w:rPr>
        <w:t>Aday aynı alandan geliyorsa</w:t>
      </w:r>
      <w:r w:rsidR="00A36EC3" w:rsidRPr="000B564B">
        <w:rPr>
          <w:rFonts w:ascii="Times New Roman" w:hAnsi="Times New Roman" w:cs="Times New Roman"/>
        </w:rPr>
        <w:t xml:space="preserve"> (30.03.2012 tarihi itibarıyla bir mesleğe yönelik program uygulayan ortaöğretim kurumlarından mezun olan veya belirtilen tarih ve öncesinde öğrenim görmekte olan öğrenciler için uygulanacaktır. İlgili ortaöğretim kurumuna 30.03.2012 tarihinden sonra kayıt olan adaylar için uygulanmayacaktır)</w:t>
      </w:r>
      <w:r>
        <w:rPr>
          <w:rFonts w:ascii="Times New Roman" w:hAnsi="Times New Roman" w:cs="Times New Roman"/>
        </w:rPr>
        <w:t>,</w:t>
      </w:r>
    </w:p>
    <w:p w:rsidR="002A0C3B" w:rsidRPr="000B564B" w:rsidRDefault="002A0C3B" w:rsidP="002A0C3B">
      <w:pPr>
        <w:pStyle w:val="ListeParagraf"/>
        <w:tabs>
          <w:tab w:val="left" w:pos="851"/>
        </w:tabs>
        <w:spacing w:after="0" w:line="360" w:lineRule="auto"/>
        <w:jc w:val="both"/>
        <w:rPr>
          <w:rFonts w:ascii="Times New Roman" w:hAnsi="Times New Roman" w:cs="Times New Roman"/>
        </w:rPr>
      </w:pPr>
    </w:p>
    <w:p w:rsidR="00A36EC3" w:rsidRDefault="00A36EC3" w:rsidP="000B564B">
      <w:pPr>
        <w:pStyle w:val="GvdeMetni0"/>
        <w:spacing w:line="360" w:lineRule="auto"/>
        <w:ind w:left="0"/>
        <w:jc w:val="center"/>
        <w:rPr>
          <w:rFonts w:ascii="Times New Roman" w:hAnsi="Times New Roman" w:cs="Times New Roman"/>
          <w:spacing w:val="-1"/>
          <w:sz w:val="22"/>
          <w:szCs w:val="22"/>
        </w:rPr>
      </w:pPr>
      <w:r w:rsidRPr="000B564B">
        <w:rPr>
          <w:rFonts w:ascii="Times New Roman" w:hAnsi="Times New Roman" w:cs="Times New Roman"/>
          <w:spacing w:val="-1"/>
          <w:sz w:val="22"/>
          <w:szCs w:val="22"/>
        </w:rPr>
        <w:t>YP</w:t>
      </w:r>
      <w:r w:rsidRPr="000B564B">
        <w:rPr>
          <w:rFonts w:ascii="Times New Roman" w:hAnsi="Times New Roman" w:cs="Times New Roman"/>
          <w:spacing w:val="-4"/>
          <w:sz w:val="22"/>
          <w:szCs w:val="22"/>
        </w:rPr>
        <w:t xml:space="preserve"> </w:t>
      </w:r>
      <w:r w:rsidRPr="000B564B">
        <w:rPr>
          <w:rFonts w:ascii="Times New Roman" w:hAnsi="Times New Roman" w:cs="Times New Roman"/>
          <w:sz w:val="22"/>
          <w:szCs w:val="22"/>
        </w:rPr>
        <w:t>=</w:t>
      </w:r>
      <w:r w:rsidRPr="000B564B">
        <w:rPr>
          <w:rFonts w:ascii="Times New Roman" w:hAnsi="Times New Roman" w:cs="Times New Roman"/>
          <w:spacing w:val="-4"/>
          <w:sz w:val="22"/>
          <w:szCs w:val="22"/>
        </w:rPr>
        <w:t xml:space="preserve"> </w:t>
      </w:r>
      <w:r w:rsidRPr="000B564B">
        <w:rPr>
          <w:rFonts w:ascii="Times New Roman" w:hAnsi="Times New Roman" w:cs="Times New Roman"/>
          <w:sz w:val="22"/>
          <w:szCs w:val="22"/>
        </w:rPr>
        <w:t>(1,17</w:t>
      </w:r>
      <w:r w:rsidRPr="000B564B">
        <w:rPr>
          <w:rFonts w:ascii="Times New Roman" w:hAnsi="Times New Roman" w:cs="Times New Roman"/>
          <w:spacing w:val="-4"/>
          <w:sz w:val="22"/>
          <w:szCs w:val="22"/>
        </w:rPr>
        <w:t xml:space="preserve"> </w:t>
      </w:r>
      <w:r w:rsidRPr="000B564B">
        <w:rPr>
          <w:rFonts w:ascii="Times New Roman" w:hAnsi="Times New Roman" w:cs="Times New Roman"/>
          <w:sz w:val="22"/>
          <w:szCs w:val="22"/>
        </w:rPr>
        <w:t>x</w:t>
      </w:r>
      <w:r w:rsidRPr="000B564B">
        <w:rPr>
          <w:rFonts w:ascii="Times New Roman" w:hAnsi="Times New Roman" w:cs="Times New Roman"/>
          <w:spacing w:val="-4"/>
          <w:sz w:val="22"/>
          <w:szCs w:val="22"/>
        </w:rPr>
        <w:t xml:space="preserve"> </w:t>
      </w:r>
      <w:r w:rsidRPr="000B564B">
        <w:rPr>
          <w:rFonts w:ascii="Times New Roman" w:hAnsi="Times New Roman" w:cs="Times New Roman"/>
          <w:sz w:val="22"/>
          <w:szCs w:val="22"/>
        </w:rPr>
        <w:t>ÖYSP-SP)</w:t>
      </w:r>
      <w:r w:rsidRPr="000B564B">
        <w:rPr>
          <w:rFonts w:ascii="Times New Roman" w:hAnsi="Times New Roman" w:cs="Times New Roman"/>
          <w:spacing w:val="-3"/>
          <w:sz w:val="22"/>
          <w:szCs w:val="22"/>
        </w:rPr>
        <w:t xml:space="preserve"> </w:t>
      </w:r>
      <w:r w:rsidRPr="000B564B">
        <w:rPr>
          <w:rFonts w:ascii="Times New Roman" w:hAnsi="Times New Roman" w:cs="Times New Roman"/>
          <w:sz w:val="22"/>
          <w:szCs w:val="22"/>
        </w:rPr>
        <w:t>+</w:t>
      </w:r>
      <w:r w:rsidRPr="000B564B">
        <w:rPr>
          <w:rFonts w:ascii="Times New Roman" w:hAnsi="Times New Roman" w:cs="Times New Roman"/>
          <w:spacing w:val="-4"/>
          <w:sz w:val="22"/>
          <w:szCs w:val="22"/>
        </w:rPr>
        <w:t xml:space="preserve"> </w:t>
      </w:r>
      <w:r w:rsidRPr="000B564B">
        <w:rPr>
          <w:rFonts w:ascii="Times New Roman" w:hAnsi="Times New Roman" w:cs="Times New Roman"/>
          <w:sz w:val="22"/>
          <w:szCs w:val="22"/>
        </w:rPr>
        <w:t>(0,11</w:t>
      </w:r>
      <w:r w:rsidRPr="000B564B">
        <w:rPr>
          <w:rFonts w:ascii="Times New Roman" w:hAnsi="Times New Roman" w:cs="Times New Roman"/>
          <w:spacing w:val="-1"/>
          <w:sz w:val="22"/>
          <w:szCs w:val="22"/>
        </w:rPr>
        <w:t xml:space="preserve"> </w:t>
      </w:r>
      <w:r w:rsidRPr="000B564B">
        <w:rPr>
          <w:rFonts w:ascii="Times New Roman" w:hAnsi="Times New Roman" w:cs="Times New Roman"/>
          <w:sz w:val="22"/>
          <w:szCs w:val="22"/>
        </w:rPr>
        <w:t>x</w:t>
      </w:r>
      <w:r w:rsidRPr="000B564B">
        <w:rPr>
          <w:rFonts w:ascii="Times New Roman" w:hAnsi="Times New Roman" w:cs="Times New Roman"/>
          <w:spacing w:val="-3"/>
          <w:sz w:val="22"/>
          <w:szCs w:val="22"/>
        </w:rPr>
        <w:t xml:space="preserve"> </w:t>
      </w:r>
      <w:r w:rsidRPr="000B564B">
        <w:rPr>
          <w:rFonts w:ascii="Times New Roman" w:hAnsi="Times New Roman" w:cs="Times New Roman"/>
          <w:spacing w:val="-1"/>
          <w:sz w:val="22"/>
          <w:szCs w:val="22"/>
        </w:rPr>
        <w:t>OBP)</w:t>
      </w:r>
      <w:r w:rsidRPr="000B564B">
        <w:rPr>
          <w:rFonts w:ascii="Times New Roman" w:hAnsi="Times New Roman" w:cs="Times New Roman"/>
          <w:spacing w:val="-3"/>
          <w:sz w:val="22"/>
          <w:szCs w:val="22"/>
        </w:rPr>
        <w:t xml:space="preserve"> </w:t>
      </w:r>
      <w:r w:rsidRPr="000B564B">
        <w:rPr>
          <w:rFonts w:ascii="Times New Roman" w:hAnsi="Times New Roman" w:cs="Times New Roman"/>
          <w:sz w:val="22"/>
          <w:szCs w:val="22"/>
        </w:rPr>
        <w:t>+</w:t>
      </w:r>
      <w:r w:rsidRPr="000B564B">
        <w:rPr>
          <w:rFonts w:ascii="Times New Roman" w:hAnsi="Times New Roman" w:cs="Times New Roman"/>
          <w:spacing w:val="-4"/>
          <w:sz w:val="22"/>
          <w:szCs w:val="22"/>
        </w:rPr>
        <w:t xml:space="preserve"> </w:t>
      </w:r>
      <w:r w:rsidRPr="000B564B">
        <w:rPr>
          <w:rFonts w:ascii="Times New Roman" w:hAnsi="Times New Roman" w:cs="Times New Roman"/>
          <w:spacing w:val="-1"/>
          <w:sz w:val="22"/>
          <w:szCs w:val="22"/>
        </w:rPr>
        <w:t>(0,22 YKS-</w:t>
      </w:r>
      <w:r w:rsidRPr="000B564B">
        <w:rPr>
          <w:rFonts w:ascii="Times New Roman" w:hAnsi="Times New Roman" w:cs="Times New Roman"/>
          <w:sz w:val="22"/>
          <w:szCs w:val="22"/>
        </w:rPr>
        <w:t>TYT-P)</w:t>
      </w:r>
      <w:r w:rsidRPr="000B564B">
        <w:rPr>
          <w:rFonts w:ascii="Times New Roman" w:hAnsi="Times New Roman" w:cs="Times New Roman"/>
          <w:spacing w:val="-5"/>
          <w:sz w:val="22"/>
          <w:szCs w:val="22"/>
        </w:rPr>
        <w:t xml:space="preserve"> </w:t>
      </w:r>
      <w:r w:rsidRPr="000B564B">
        <w:rPr>
          <w:rFonts w:ascii="Times New Roman" w:hAnsi="Times New Roman" w:cs="Times New Roman"/>
          <w:sz w:val="22"/>
          <w:szCs w:val="22"/>
        </w:rPr>
        <w:t>+</w:t>
      </w:r>
      <w:r w:rsidRPr="000B564B">
        <w:rPr>
          <w:rFonts w:ascii="Times New Roman" w:hAnsi="Times New Roman" w:cs="Times New Roman"/>
          <w:spacing w:val="-4"/>
          <w:sz w:val="22"/>
          <w:szCs w:val="22"/>
        </w:rPr>
        <w:t xml:space="preserve"> </w:t>
      </w:r>
      <w:r w:rsidRPr="000B564B">
        <w:rPr>
          <w:rFonts w:ascii="Times New Roman" w:hAnsi="Times New Roman" w:cs="Times New Roman"/>
          <w:spacing w:val="-1"/>
          <w:sz w:val="22"/>
          <w:szCs w:val="22"/>
        </w:rPr>
        <w:t>(0,03</w:t>
      </w:r>
      <w:r w:rsidRPr="000B564B">
        <w:rPr>
          <w:rFonts w:ascii="Times New Roman" w:hAnsi="Times New Roman" w:cs="Times New Roman"/>
          <w:spacing w:val="-4"/>
          <w:sz w:val="22"/>
          <w:szCs w:val="22"/>
        </w:rPr>
        <w:t xml:space="preserve"> </w:t>
      </w:r>
      <w:r w:rsidRPr="000B564B">
        <w:rPr>
          <w:rFonts w:ascii="Times New Roman" w:hAnsi="Times New Roman" w:cs="Times New Roman"/>
          <w:sz w:val="22"/>
          <w:szCs w:val="22"/>
        </w:rPr>
        <w:t>x</w:t>
      </w:r>
      <w:r w:rsidRPr="000B564B">
        <w:rPr>
          <w:rFonts w:ascii="Times New Roman" w:hAnsi="Times New Roman" w:cs="Times New Roman"/>
          <w:spacing w:val="-3"/>
          <w:sz w:val="22"/>
          <w:szCs w:val="22"/>
        </w:rPr>
        <w:t xml:space="preserve"> </w:t>
      </w:r>
      <w:r w:rsidRPr="000B564B">
        <w:rPr>
          <w:rFonts w:ascii="Times New Roman" w:hAnsi="Times New Roman" w:cs="Times New Roman"/>
          <w:spacing w:val="-1"/>
          <w:sz w:val="22"/>
          <w:szCs w:val="22"/>
        </w:rPr>
        <w:t>OBP)</w:t>
      </w:r>
    </w:p>
    <w:p w:rsidR="002A0C3B" w:rsidRPr="000B564B" w:rsidRDefault="002A0C3B" w:rsidP="000B564B">
      <w:pPr>
        <w:pStyle w:val="GvdeMetni0"/>
        <w:spacing w:line="360" w:lineRule="auto"/>
        <w:ind w:left="0"/>
        <w:jc w:val="center"/>
        <w:rPr>
          <w:rFonts w:ascii="Times New Roman" w:hAnsi="Times New Roman" w:cs="Times New Roman"/>
          <w:spacing w:val="-1"/>
          <w:sz w:val="22"/>
          <w:szCs w:val="22"/>
        </w:rPr>
      </w:pPr>
    </w:p>
    <w:p w:rsidR="00A36EC3" w:rsidRDefault="00A36EC3" w:rsidP="000B564B">
      <w:pPr>
        <w:spacing w:after="0" w:line="360" w:lineRule="auto"/>
        <w:ind w:firstLine="567"/>
        <w:rPr>
          <w:rFonts w:ascii="Times New Roman" w:hAnsi="Times New Roman" w:cs="Times New Roman"/>
        </w:rPr>
      </w:pPr>
      <w:r w:rsidRPr="000B564B">
        <w:rPr>
          <w:rFonts w:ascii="Times New Roman" w:hAnsi="Times New Roman" w:cs="Times New Roman"/>
          <w:bCs/>
        </w:rPr>
        <w:t xml:space="preserve">b) </w:t>
      </w:r>
      <w:r w:rsidRPr="000B564B">
        <w:rPr>
          <w:rFonts w:ascii="Times New Roman" w:hAnsi="Times New Roman" w:cs="Times New Roman"/>
        </w:rPr>
        <w:t>Aday diğer alanlardan geliyorsa</w:t>
      </w:r>
      <w:r w:rsidR="002A0C3B">
        <w:rPr>
          <w:rFonts w:ascii="Times New Roman" w:hAnsi="Times New Roman" w:cs="Times New Roman"/>
        </w:rPr>
        <w:t>,</w:t>
      </w:r>
    </w:p>
    <w:p w:rsidR="002A0C3B" w:rsidRPr="000B564B" w:rsidRDefault="002A0C3B" w:rsidP="000B564B">
      <w:pPr>
        <w:spacing w:after="0" w:line="360" w:lineRule="auto"/>
        <w:ind w:firstLine="567"/>
        <w:rPr>
          <w:rFonts w:ascii="Times New Roman" w:hAnsi="Times New Roman" w:cs="Times New Roman"/>
        </w:rPr>
      </w:pPr>
    </w:p>
    <w:p w:rsidR="00A36EC3" w:rsidRPr="000B564B" w:rsidRDefault="00A36EC3" w:rsidP="000B564B">
      <w:pPr>
        <w:spacing w:after="0" w:line="360" w:lineRule="auto"/>
        <w:jc w:val="center"/>
        <w:rPr>
          <w:rFonts w:ascii="Times New Roman" w:hAnsi="Times New Roman" w:cs="Times New Roman"/>
        </w:rPr>
      </w:pPr>
      <w:r w:rsidRPr="000B564B">
        <w:rPr>
          <w:rFonts w:ascii="Times New Roman" w:hAnsi="Times New Roman" w:cs="Times New Roman"/>
        </w:rPr>
        <w:t>YP = ( 1,17 x ÖYSP-SP ) + ( 0,11 x OBP ) + ( 0,22 x TYT-P )</w:t>
      </w:r>
    </w:p>
    <w:p w:rsidR="00C26586" w:rsidRDefault="00C26586" w:rsidP="000B564B">
      <w:pPr>
        <w:spacing w:after="0" w:line="360" w:lineRule="auto"/>
        <w:ind w:firstLine="567"/>
        <w:jc w:val="both"/>
        <w:rPr>
          <w:rFonts w:ascii="Times New Roman" w:hAnsi="Times New Roman" w:cs="Times New Roman"/>
          <w:b/>
        </w:rPr>
      </w:pPr>
    </w:p>
    <w:p w:rsidR="00A36EC3" w:rsidRDefault="00A36EC3" w:rsidP="000B564B">
      <w:pPr>
        <w:spacing w:after="0" w:line="360" w:lineRule="auto"/>
        <w:ind w:firstLine="567"/>
        <w:jc w:val="both"/>
        <w:rPr>
          <w:rFonts w:ascii="Times New Roman" w:hAnsi="Times New Roman" w:cs="Times New Roman"/>
        </w:rPr>
      </w:pPr>
      <w:r w:rsidRPr="00441FDF">
        <w:rPr>
          <w:rFonts w:ascii="Times New Roman" w:hAnsi="Times New Roman" w:cs="Times New Roman"/>
          <w:b/>
          <w:shd w:val="clear" w:color="auto" w:fill="FFFFFF" w:themeFill="background1"/>
        </w:rPr>
        <w:lastRenderedPageBreak/>
        <w:t>ÖNEMLİ UYARI:</w:t>
      </w:r>
      <w:r w:rsidR="002A0C3B" w:rsidRPr="00441FDF">
        <w:rPr>
          <w:rFonts w:ascii="Times New Roman" w:hAnsi="Times New Roman" w:cs="Times New Roman"/>
        </w:rPr>
        <w:t xml:space="preserve"> 2019-YKS</w:t>
      </w:r>
      <w:r w:rsidRPr="00441FDF">
        <w:rPr>
          <w:rFonts w:ascii="Times New Roman" w:hAnsi="Times New Roman" w:cs="Times New Roman"/>
        </w:rPr>
        <w:t xml:space="preserve"> puanları ile bir yükseköğretim programına yerleştirilen veya özel</w:t>
      </w:r>
      <w:r w:rsidRPr="000B564B">
        <w:rPr>
          <w:rFonts w:ascii="Times New Roman" w:hAnsi="Times New Roman" w:cs="Times New Roman"/>
        </w:rPr>
        <w:t xml:space="preserve"> yetenek sınavı sonucu kayıt olan adayların ortaöğretim başarı puanlarına (OBP) ilişkin katsayıları yarıya düşürülecektir. Bu kural</w:t>
      </w:r>
      <w:r w:rsidRPr="000B564B">
        <w:rPr>
          <w:rFonts w:ascii="Times New Roman" w:hAnsi="Times New Roman" w:cs="Times New Roman"/>
          <w:sz w:val="16"/>
          <w:szCs w:val="16"/>
        </w:rPr>
        <w:t xml:space="preserve"> </w:t>
      </w:r>
      <w:r w:rsidRPr="000B564B">
        <w:rPr>
          <w:rFonts w:ascii="Times New Roman" w:hAnsi="Times New Roman" w:cs="Times New Roman"/>
        </w:rPr>
        <w:t>Açık</w:t>
      </w:r>
      <w:r w:rsidRPr="000B564B">
        <w:rPr>
          <w:rFonts w:ascii="Times New Roman" w:hAnsi="Times New Roman" w:cs="Times New Roman"/>
          <w:sz w:val="16"/>
          <w:szCs w:val="16"/>
        </w:rPr>
        <w:t xml:space="preserve"> </w:t>
      </w:r>
      <w:r w:rsidRPr="000B564B">
        <w:rPr>
          <w:rFonts w:ascii="Times New Roman" w:hAnsi="Times New Roman" w:cs="Times New Roman"/>
        </w:rPr>
        <w:t>öğretim</w:t>
      </w:r>
      <w:r w:rsidRPr="000B564B">
        <w:rPr>
          <w:rFonts w:ascii="Times New Roman" w:hAnsi="Times New Roman" w:cs="Times New Roman"/>
          <w:sz w:val="16"/>
          <w:szCs w:val="16"/>
        </w:rPr>
        <w:t xml:space="preserve"> </w:t>
      </w:r>
      <w:r w:rsidRPr="000B564B">
        <w:rPr>
          <w:rFonts w:ascii="Times New Roman" w:hAnsi="Times New Roman" w:cs="Times New Roman"/>
        </w:rPr>
        <w:t>programları</w:t>
      </w:r>
      <w:r w:rsidRPr="000B564B">
        <w:rPr>
          <w:rFonts w:ascii="Times New Roman" w:hAnsi="Times New Roman" w:cs="Times New Roman"/>
          <w:sz w:val="16"/>
          <w:szCs w:val="16"/>
        </w:rPr>
        <w:t xml:space="preserve"> </w:t>
      </w:r>
      <w:r w:rsidRPr="000B564B">
        <w:rPr>
          <w:rFonts w:ascii="Times New Roman" w:hAnsi="Times New Roman" w:cs="Times New Roman"/>
        </w:rPr>
        <w:t>için</w:t>
      </w:r>
      <w:r w:rsidRPr="000B564B">
        <w:rPr>
          <w:rFonts w:ascii="Times New Roman" w:hAnsi="Times New Roman" w:cs="Times New Roman"/>
          <w:sz w:val="16"/>
          <w:szCs w:val="16"/>
        </w:rPr>
        <w:t xml:space="preserve"> </w:t>
      </w:r>
      <w:r w:rsidRPr="000B564B">
        <w:rPr>
          <w:rFonts w:ascii="Times New Roman" w:hAnsi="Times New Roman" w:cs="Times New Roman"/>
        </w:rPr>
        <w:t>de</w:t>
      </w:r>
      <w:r w:rsidRPr="000B564B">
        <w:rPr>
          <w:rFonts w:ascii="Times New Roman" w:hAnsi="Times New Roman" w:cs="Times New Roman"/>
          <w:sz w:val="16"/>
          <w:szCs w:val="16"/>
        </w:rPr>
        <w:t xml:space="preserve"> </w:t>
      </w:r>
      <w:r w:rsidRPr="000B564B">
        <w:rPr>
          <w:rFonts w:ascii="Times New Roman" w:hAnsi="Times New Roman" w:cs="Times New Roman"/>
        </w:rPr>
        <w:t xml:space="preserve">uygulanacaktır. </w:t>
      </w:r>
      <w:r w:rsidR="002A0C3B">
        <w:rPr>
          <w:rFonts w:ascii="Times New Roman" w:hAnsi="Times New Roman" w:cs="Times New Roman"/>
        </w:rPr>
        <w:t>2019-YKS’</w:t>
      </w:r>
      <w:r w:rsidRPr="000B564B">
        <w:rPr>
          <w:rFonts w:ascii="Times New Roman" w:hAnsi="Times New Roman" w:cs="Times New Roman"/>
        </w:rPr>
        <w:t>de sınavsız geçiş hakkı ile meslek</w:t>
      </w:r>
      <w:r w:rsidRPr="000B564B">
        <w:rPr>
          <w:rFonts w:ascii="Times New Roman" w:hAnsi="Times New Roman" w:cs="Times New Roman"/>
          <w:sz w:val="16"/>
          <w:szCs w:val="16"/>
        </w:rPr>
        <w:t xml:space="preserve"> </w:t>
      </w:r>
      <w:r w:rsidRPr="000B564B">
        <w:rPr>
          <w:rFonts w:ascii="Times New Roman" w:hAnsi="Times New Roman" w:cs="Times New Roman"/>
        </w:rPr>
        <w:t>yüksekokulları</w:t>
      </w:r>
      <w:r w:rsidRPr="000B564B">
        <w:rPr>
          <w:rFonts w:ascii="Times New Roman" w:hAnsi="Times New Roman" w:cs="Times New Roman"/>
          <w:sz w:val="16"/>
          <w:szCs w:val="16"/>
        </w:rPr>
        <w:t xml:space="preserve"> </w:t>
      </w:r>
      <w:r w:rsidRPr="000B564B">
        <w:rPr>
          <w:rFonts w:ascii="Times New Roman" w:hAnsi="Times New Roman" w:cs="Times New Roman"/>
        </w:rPr>
        <w:t>veya</w:t>
      </w:r>
      <w:r w:rsidRPr="000B564B">
        <w:rPr>
          <w:rFonts w:ascii="Times New Roman" w:hAnsi="Times New Roman" w:cs="Times New Roman"/>
          <w:sz w:val="16"/>
          <w:szCs w:val="16"/>
        </w:rPr>
        <w:t xml:space="preserve"> </w:t>
      </w:r>
      <w:r w:rsidRPr="000B564B">
        <w:rPr>
          <w:rFonts w:ascii="Times New Roman" w:hAnsi="Times New Roman" w:cs="Times New Roman"/>
        </w:rPr>
        <w:t>açık</w:t>
      </w:r>
      <w:r w:rsidRPr="000B564B">
        <w:rPr>
          <w:rFonts w:ascii="Times New Roman" w:hAnsi="Times New Roman" w:cs="Times New Roman"/>
          <w:sz w:val="16"/>
          <w:szCs w:val="16"/>
        </w:rPr>
        <w:t xml:space="preserve"> </w:t>
      </w:r>
      <w:r w:rsidRPr="000B564B">
        <w:rPr>
          <w:rFonts w:ascii="Times New Roman" w:hAnsi="Times New Roman" w:cs="Times New Roman"/>
        </w:rPr>
        <w:t>öğretimin</w:t>
      </w:r>
      <w:r w:rsidRPr="000B564B">
        <w:rPr>
          <w:rFonts w:ascii="Times New Roman" w:hAnsi="Times New Roman" w:cs="Times New Roman"/>
          <w:sz w:val="16"/>
          <w:szCs w:val="16"/>
        </w:rPr>
        <w:t xml:space="preserve"> </w:t>
      </w:r>
      <w:r w:rsidRPr="000B564B">
        <w:rPr>
          <w:rFonts w:ascii="Times New Roman" w:hAnsi="Times New Roman" w:cs="Times New Roman"/>
        </w:rPr>
        <w:t>ön</w:t>
      </w:r>
      <w:r w:rsidRPr="000B564B">
        <w:rPr>
          <w:rFonts w:ascii="Times New Roman" w:hAnsi="Times New Roman" w:cs="Times New Roman"/>
          <w:sz w:val="16"/>
          <w:szCs w:val="16"/>
        </w:rPr>
        <w:t xml:space="preserve"> </w:t>
      </w:r>
      <w:r w:rsidRPr="000B564B">
        <w:rPr>
          <w:rFonts w:ascii="Times New Roman" w:hAnsi="Times New Roman" w:cs="Times New Roman"/>
        </w:rPr>
        <w:t>lisans</w:t>
      </w:r>
      <w:r w:rsidRPr="000B564B">
        <w:rPr>
          <w:rFonts w:ascii="Times New Roman" w:hAnsi="Times New Roman" w:cs="Times New Roman"/>
          <w:sz w:val="16"/>
          <w:szCs w:val="16"/>
        </w:rPr>
        <w:t xml:space="preserve"> </w:t>
      </w:r>
      <w:r w:rsidRPr="000B564B">
        <w:rPr>
          <w:rFonts w:ascii="Times New Roman" w:hAnsi="Times New Roman" w:cs="Times New Roman"/>
        </w:rPr>
        <w:t>programlarına</w:t>
      </w:r>
      <w:r w:rsidRPr="000B564B">
        <w:rPr>
          <w:rFonts w:ascii="Times New Roman" w:hAnsi="Times New Roman" w:cs="Times New Roman"/>
          <w:sz w:val="16"/>
          <w:szCs w:val="16"/>
        </w:rPr>
        <w:t xml:space="preserve"> </w:t>
      </w:r>
      <w:r w:rsidRPr="000B564B">
        <w:rPr>
          <w:rFonts w:ascii="Times New Roman" w:hAnsi="Times New Roman" w:cs="Times New Roman"/>
        </w:rPr>
        <w:t>yerleştirilen</w:t>
      </w:r>
      <w:r w:rsidRPr="000B564B">
        <w:rPr>
          <w:rFonts w:ascii="Times New Roman" w:hAnsi="Times New Roman" w:cs="Times New Roman"/>
          <w:sz w:val="16"/>
          <w:szCs w:val="16"/>
        </w:rPr>
        <w:t xml:space="preserve"> </w:t>
      </w:r>
      <w:r w:rsidRPr="000B564B">
        <w:rPr>
          <w:rFonts w:ascii="Times New Roman" w:hAnsi="Times New Roman" w:cs="Times New Roman"/>
        </w:rPr>
        <w:t>adaylara</w:t>
      </w:r>
      <w:r w:rsidRPr="000B564B">
        <w:rPr>
          <w:rFonts w:ascii="Times New Roman" w:hAnsi="Times New Roman" w:cs="Times New Roman"/>
          <w:sz w:val="16"/>
          <w:szCs w:val="16"/>
        </w:rPr>
        <w:t xml:space="preserve"> </w:t>
      </w:r>
      <w:r w:rsidRPr="000B564B">
        <w:rPr>
          <w:rFonts w:ascii="Times New Roman" w:hAnsi="Times New Roman" w:cs="Times New Roman"/>
        </w:rPr>
        <w:t>bu</w:t>
      </w:r>
      <w:r w:rsidRPr="000B564B">
        <w:rPr>
          <w:rFonts w:ascii="Times New Roman" w:hAnsi="Times New Roman" w:cs="Times New Roman"/>
          <w:sz w:val="16"/>
          <w:szCs w:val="16"/>
        </w:rPr>
        <w:t xml:space="preserve"> </w:t>
      </w:r>
      <w:r w:rsidRPr="000B564B">
        <w:rPr>
          <w:rFonts w:ascii="Times New Roman" w:hAnsi="Times New Roman" w:cs="Times New Roman"/>
        </w:rPr>
        <w:t>kural uygulanmayacaktır.</w:t>
      </w:r>
      <w:r w:rsidRPr="000B564B">
        <w:rPr>
          <w:rFonts w:ascii="Times New Roman" w:hAnsi="Times New Roman" w:cs="Times New Roman"/>
          <w:sz w:val="16"/>
          <w:szCs w:val="16"/>
        </w:rPr>
        <w:t xml:space="preserve"> </w:t>
      </w:r>
      <w:r w:rsidRPr="000B564B">
        <w:rPr>
          <w:rFonts w:ascii="Times New Roman" w:hAnsi="Times New Roman" w:cs="Times New Roman"/>
        </w:rPr>
        <w:t>Adaylar durumlarını ön kayıt esnasında bildirmek zorundadır. Yanlış be</w:t>
      </w:r>
      <w:r w:rsidR="002A0C3B">
        <w:rPr>
          <w:rFonts w:ascii="Times New Roman" w:hAnsi="Times New Roman" w:cs="Times New Roman"/>
        </w:rPr>
        <w:t>yanda bulunan adayların sınav</w:t>
      </w:r>
      <w:r w:rsidRPr="000B564B">
        <w:rPr>
          <w:rFonts w:ascii="Times New Roman" w:hAnsi="Times New Roman" w:cs="Times New Roman"/>
        </w:rPr>
        <w:t>ı geçersiz sayılarak kayıtları silinecektir. Adaylara</w:t>
      </w:r>
      <w:r w:rsidRPr="000B564B">
        <w:rPr>
          <w:rFonts w:ascii="Times New Roman" w:hAnsi="Times New Roman" w:cs="Times New Roman"/>
          <w:sz w:val="16"/>
          <w:szCs w:val="16"/>
        </w:rPr>
        <w:t xml:space="preserve"> </w:t>
      </w:r>
      <w:r w:rsidRPr="000B564B">
        <w:rPr>
          <w:rFonts w:ascii="Times New Roman" w:hAnsi="Times New Roman" w:cs="Times New Roman"/>
        </w:rPr>
        <w:t>ait</w:t>
      </w:r>
      <w:r w:rsidRPr="000B564B">
        <w:rPr>
          <w:rFonts w:ascii="Times New Roman" w:hAnsi="Times New Roman" w:cs="Times New Roman"/>
          <w:sz w:val="16"/>
          <w:szCs w:val="16"/>
        </w:rPr>
        <w:t xml:space="preserve"> </w:t>
      </w:r>
      <w:r w:rsidRPr="000B564B">
        <w:rPr>
          <w:rFonts w:ascii="Times New Roman" w:hAnsi="Times New Roman" w:cs="Times New Roman"/>
        </w:rPr>
        <w:t>tüm</w:t>
      </w:r>
      <w:r w:rsidRPr="000B564B">
        <w:rPr>
          <w:rFonts w:ascii="Times New Roman" w:hAnsi="Times New Roman" w:cs="Times New Roman"/>
          <w:sz w:val="16"/>
          <w:szCs w:val="16"/>
        </w:rPr>
        <w:t xml:space="preserve"> </w:t>
      </w:r>
      <w:r w:rsidRPr="000B564B">
        <w:rPr>
          <w:rFonts w:ascii="Times New Roman" w:hAnsi="Times New Roman" w:cs="Times New Roman"/>
        </w:rPr>
        <w:t>sınav bilgileri ÖSYM veri tabanından alınacak ve bu verilere göre hesaplamalar yapılacaktır.</w:t>
      </w:r>
    </w:p>
    <w:p w:rsidR="00DA3967" w:rsidRDefault="00DA3967" w:rsidP="000B564B">
      <w:pPr>
        <w:spacing w:after="0" w:line="360" w:lineRule="auto"/>
        <w:ind w:firstLine="567"/>
        <w:jc w:val="both"/>
        <w:rPr>
          <w:rFonts w:ascii="Times New Roman" w:hAnsi="Times New Roman" w:cs="Times New Roman"/>
        </w:rPr>
      </w:pPr>
    </w:p>
    <w:p w:rsidR="007B4A62" w:rsidRPr="007B4A62" w:rsidRDefault="002A0C3B" w:rsidP="007B4A62">
      <w:pPr>
        <w:spacing w:after="0" w:line="360" w:lineRule="auto"/>
        <w:ind w:firstLine="567"/>
        <w:jc w:val="both"/>
        <w:rPr>
          <w:rFonts w:ascii="Times New Roman" w:hAnsi="Times New Roman" w:cs="Times New Roman"/>
          <w:b/>
        </w:rPr>
      </w:pPr>
      <w:r>
        <w:rPr>
          <w:rFonts w:ascii="Times New Roman" w:hAnsi="Times New Roman" w:cs="Times New Roman"/>
          <w:b/>
        </w:rPr>
        <w:t xml:space="preserve">7. </w:t>
      </w:r>
      <w:r w:rsidR="00D84510">
        <w:rPr>
          <w:rFonts w:ascii="Times New Roman" w:hAnsi="Times New Roman" w:cs="Times New Roman"/>
          <w:b/>
        </w:rPr>
        <w:t xml:space="preserve">SINAV </w:t>
      </w:r>
      <w:r w:rsidR="006F6961" w:rsidRPr="007B4A62">
        <w:rPr>
          <w:rFonts w:ascii="Times New Roman" w:hAnsi="Times New Roman" w:cs="Times New Roman"/>
          <w:b/>
        </w:rPr>
        <w:t>SONUÇLARIN İLANI VE KESİN KAYITLAR</w:t>
      </w:r>
    </w:p>
    <w:p w:rsidR="007B4A62" w:rsidRPr="007B4A62" w:rsidRDefault="007B4A62" w:rsidP="007B4A62">
      <w:pPr>
        <w:spacing w:after="0" w:line="360" w:lineRule="auto"/>
        <w:ind w:firstLine="567"/>
        <w:jc w:val="both"/>
        <w:rPr>
          <w:rFonts w:ascii="Times New Roman" w:hAnsi="Times New Roman" w:cs="Times New Roman"/>
          <w:b/>
        </w:rPr>
      </w:pPr>
    </w:p>
    <w:p w:rsidR="007B4A62" w:rsidRPr="002A0C3B" w:rsidRDefault="002A0C3B" w:rsidP="007B4A62">
      <w:pPr>
        <w:spacing w:after="0" w:line="360" w:lineRule="auto"/>
        <w:ind w:firstLine="567"/>
        <w:jc w:val="both"/>
        <w:rPr>
          <w:rFonts w:ascii="Times New Roman" w:hAnsi="Times New Roman" w:cs="Times New Roman"/>
          <w:b/>
          <w:i/>
        </w:rPr>
      </w:pPr>
      <w:r w:rsidRPr="002A0C3B">
        <w:rPr>
          <w:rFonts w:ascii="Times New Roman" w:hAnsi="Times New Roman" w:cs="Times New Roman"/>
          <w:b/>
          <w:i/>
        </w:rPr>
        <w:t xml:space="preserve">7.1. </w:t>
      </w:r>
      <w:r w:rsidR="006F6961" w:rsidRPr="002A0C3B">
        <w:rPr>
          <w:rFonts w:ascii="Times New Roman" w:hAnsi="Times New Roman" w:cs="Times New Roman"/>
          <w:b/>
          <w:i/>
        </w:rPr>
        <w:t>Sınav Sonuçlarının İlanı</w:t>
      </w:r>
    </w:p>
    <w:p w:rsidR="007B4A62" w:rsidRPr="007B4A62" w:rsidRDefault="007B4A62" w:rsidP="007B4A62">
      <w:pPr>
        <w:spacing w:after="0" w:line="360" w:lineRule="auto"/>
        <w:ind w:firstLine="567"/>
        <w:jc w:val="both"/>
        <w:rPr>
          <w:rFonts w:ascii="Times New Roman" w:hAnsi="Times New Roman" w:cs="Times New Roman"/>
          <w:b/>
        </w:rPr>
      </w:pPr>
    </w:p>
    <w:p w:rsidR="008424FF" w:rsidRDefault="007B4A62" w:rsidP="008424FF">
      <w:pPr>
        <w:spacing w:after="0" w:line="360" w:lineRule="auto"/>
        <w:ind w:firstLine="567"/>
        <w:jc w:val="both"/>
        <w:rPr>
          <w:rFonts w:ascii="Times New Roman" w:hAnsi="Times New Roman" w:cs="Times New Roman"/>
          <w:b/>
        </w:rPr>
      </w:pPr>
      <w:r w:rsidRPr="007B4A62">
        <w:rPr>
          <w:rFonts w:ascii="Times New Roman" w:hAnsi="Times New Roman" w:cs="Times New Roman"/>
        </w:rPr>
        <w:t>Özel Yetenek Sınav</w:t>
      </w:r>
      <w:r>
        <w:rPr>
          <w:rFonts w:ascii="Times New Roman" w:hAnsi="Times New Roman" w:cs="Times New Roman"/>
        </w:rPr>
        <w:t xml:space="preserve">ı sonuçları, </w:t>
      </w:r>
      <w:r w:rsidRPr="007B4A62">
        <w:rPr>
          <w:rFonts w:ascii="Times New Roman" w:hAnsi="Times New Roman" w:cs="Times New Roman"/>
        </w:rPr>
        <w:t xml:space="preserve">Yüksekokulu Müdürlüğü tarafından rektörlüğün onayından sonra </w:t>
      </w:r>
      <w:r>
        <w:rPr>
          <w:rFonts w:ascii="Times New Roman" w:hAnsi="Times New Roman" w:cs="Times New Roman"/>
        </w:rPr>
        <w:t>Beden Eğitimi ve S</w:t>
      </w:r>
      <w:r w:rsidRPr="007B4A62">
        <w:rPr>
          <w:rFonts w:ascii="Times New Roman" w:hAnsi="Times New Roman" w:cs="Times New Roman"/>
        </w:rPr>
        <w:t xml:space="preserve">por Yüksekokulu resmi internet sayfasından ilan edilir. </w:t>
      </w:r>
      <w:r>
        <w:rPr>
          <w:rFonts w:ascii="Times New Roman" w:hAnsi="Times New Roman" w:cs="Times New Roman"/>
        </w:rPr>
        <w:t>Sınav sonuçları adaylara yazılı olarak gönderilmez.</w:t>
      </w:r>
    </w:p>
    <w:p w:rsidR="008424FF" w:rsidRDefault="008424FF" w:rsidP="008424FF">
      <w:pPr>
        <w:spacing w:after="0" w:line="360" w:lineRule="auto"/>
        <w:ind w:firstLine="567"/>
        <w:jc w:val="both"/>
        <w:rPr>
          <w:rFonts w:ascii="Times New Roman" w:hAnsi="Times New Roman" w:cs="Times New Roman"/>
          <w:b/>
        </w:rPr>
      </w:pPr>
    </w:p>
    <w:p w:rsidR="008424FF" w:rsidRPr="002A0C3B" w:rsidRDefault="002A0C3B" w:rsidP="008424FF">
      <w:pPr>
        <w:spacing w:after="0" w:line="360" w:lineRule="auto"/>
        <w:ind w:firstLine="567"/>
        <w:jc w:val="both"/>
        <w:rPr>
          <w:rFonts w:ascii="Times New Roman" w:hAnsi="Times New Roman" w:cs="Times New Roman"/>
          <w:b/>
          <w:i/>
        </w:rPr>
      </w:pPr>
      <w:r w:rsidRPr="002A0C3B">
        <w:rPr>
          <w:rFonts w:ascii="Times New Roman" w:hAnsi="Times New Roman" w:cs="Times New Roman"/>
          <w:b/>
          <w:i/>
        </w:rPr>
        <w:t xml:space="preserve">7.2. </w:t>
      </w:r>
      <w:r w:rsidR="008424FF" w:rsidRPr="002A0C3B">
        <w:rPr>
          <w:rFonts w:ascii="Times New Roman" w:hAnsi="Times New Roman" w:cs="Times New Roman"/>
          <w:b/>
          <w:i/>
        </w:rPr>
        <w:t>Kesin Kayıt</w:t>
      </w:r>
    </w:p>
    <w:p w:rsidR="008424FF" w:rsidRDefault="008424FF" w:rsidP="008424FF">
      <w:pPr>
        <w:spacing w:after="0" w:line="360" w:lineRule="auto"/>
        <w:ind w:firstLine="567"/>
        <w:jc w:val="both"/>
        <w:rPr>
          <w:rFonts w:ascii="Times New Roman" w:hAnsi="Times New Roman" w:cs="Times New Roman"/>
          <w:b/>
        </w:rPr>
      </w:pPr>
    </w:p>
    <w:p w:rsidR="008424FF" w:rsidRDefault="007B4A62" w:rsidP="008424FF">
      <w:pPr>
        <w:spacing w:after="0" w:line="360" w:lineRule="auto"/>
        <w:ind w:firstLine="567"/>
        <w:jc w:val="both"/>
        <w:rPr>
          <w:rFonts w:ascii="Times New Roman" w:hAnsi="Times New Roman" w:cs="Times New Roman"/>
        </w:rPr>
      </w:pPr>
      <w:r w:rsidRPr="008424FF">
        <w:rPr>
          <w:rFonts w:ascii="Times New Roman" w:hAnsi="Times New Roman" w:cs="Times New Roman"/>
        </w:rPr>
        <w:t xml:space="preserve">Yapılan </w:t>
      </w:r>
      <w:r w:rsidR="008424FF" w:rsidRPr="008424FF">
        <w:rPr>
          <w:rFonts w:ascii="Times New Roman" w:hAnsi="Times New Roman" w:cs="Times New Roman"/>
        </w:rPr>
        <w:t xml:space="preserve">Özel </w:t>
      </w:r>
      <w:r w:rsidRPr="008424FF">
        <w:rPr>
          <w:rFonts w:ascii="Times New Roman" w:hAnsi="Times New Roman" w:cs="Times New Roman"/>
        </w:rPr>
        <w:t>Yetenek Sınavı değerlendirmeleri sonucunda tüm adaylar yerleştirme puanına (YP) göre en yüksekten en düşük puana doğru sıralanacaktır. Yerleştirme puanı (YP) sıralamasında en yüksek to</w:t>
      </w:r>
      <w:r w:rsidR="008424FF" w:rsidRPr="008424FF">
        <w:rPr>
          <w:rFonts w:ascii="Times New Roman" w:hAnsi="Times New Roman" w:cs="Times New Roman"/>
        </w:rPr>
        <w:t>plam puana sahip olan</w:t>
      </w:r>
      <w:r w:rsidRPr="008424FF">
        <w:rPr>
          <w:rFonts w:ascii="Times New Roman" w:hAnsi="Times New Roman" w:cs="Times New Roman"/>
        </w:rPr>
        <w:t xml:space="preserve"> ilk adaydan itibaren açıklanacak olan adaylar, kesin kayıt gün</w:t>
      </w:r>
      <w:r w:rsidR="008424FF" w:rsidRPr="008424FF">
        <w:rPr>
          <w:rFonts w:ascii="Times New Roman" w:hAnsi="Times New Roman" w:cs="Times New Roman"/>
        </w:rPr>
        <w:t>lerinde kayıt yaptıracaklardır. Asil adayların kesin kayıtları, 14-18 Eylül 2020 tarihleri arasında (mesai saatleri içinde) ve bizzat öğrenci tarafından verilecek belgelerle Iğdır Üniversitesi Beden Eğitimi ve Spor Yüksekokulu Müdürlüğü’ne yapılır. Asil listeden kazanan adaylar belirtilen tarihler arasında her ne sebeple olursa olsun kesin kayıtlarını yaptırmadıklarında, kayıt haklarından feragat etmiş sayılırlar ve hiçbir şekilde kayıt hakkı talep edemezler.</w:t>
      </w:r>
    </w:p>
    <w:p w:rsidR="00441FDF" w:rsidRDefault="00441FDF" w:rsidP="008424FF">
      <w:pPr>
        <w:spacing w:after="0" w:line="360" w:lineRule="auto"/>
        <w:ind w:firstLine="567"/>
        <w:jc w:val="both"/>
        <w:rPr>
          <w:rFonts w:ascii="Times New Roman" w:hAnsi="Times New Roman" w:cs="Times New Roman"/>
        </w:rPr>
      </w:pPr>
    </w:p>
    <w:p w:rsidR="005D390E" w:rsidRDefault="008424FF" w:rsidP="005D390E">
      <w:pPr>
        <w:spacing w:after="0" w:line="360" w:lineRule="auto"/>
        <w:ind w:firstLine="567"/>
        <w:jc w:val="both"/>
        <w:rPr>
          <w:rFonts w:ascii="Times New Roman" w:hAnsi="Times New Roman" w:cs="Times New Roman"/>
        </w:rPr>
      </w:pPr>
      <w:proofErr w:type="gramStart"/>
      <w:r>
        <w:rPr>
          <w:rFonts w:ascii="Times New Roman" w:hAnsi="Times New Roman" w:cs="Times New Roman"/>
        </w:rPr>
        <w:t xml:space="preserve">Kesin kayıtlar sonunda boş kalan veya kesin kayıt yaptırıp daha sonra kaydını sildiren adaylardan boşalan kontenjanlar kesin kayıtların bittiği gün (18 Eylül 2020) saat 18.00’da </w:t>
      </w:r>
      <w:r w:rsidR="00D84510">
        <w:rPr>
          <w:rFonts w:ascii="Times New Roman" w:hAnsi="Times New Roman" w:cs="Times New Roman"/>
        </w:rPr>
        <w:t xml:space="preserve">Yüksekokulumuz internet sayfasından ilan edilecek ve 21-23 Eylül 2020 tarihleri arasında (mesai saatleri içinde) yedek listesinden kayıt yapmaya hak kazanan adaylardan toplam yerleştirme puanları sırasına göre kontenjan doluncaya kadar kayıt yapılacaktır. </w:t>
      </w:r>
      <w:proofErr w:type="gramEnd"/>
      <w:r w:rsidR="00D84510">
        <w:rPr>
          <w:rFonts w:ascii="Times New Roman" w:hAnsi="Times New Roman" w:cs="Times New Roman"/>
        </w:rPr>
        <w:t xml:space="preserve">Yine de yedek listeden kayıtlar dolmazsa, 24-25 Eylül 2020 </w:t>
      </w:r>
      <w:r w:rsidRPr="008424FF">
        <w:rPr>
          <w:rFonts w:ascii="Times New Roman" w:hAnsi="Times New Roman" w:cs="Times New Roman"/>
        </w:rPr>
        <w:t xml:space="preserve">tarihleri arasında (mesai saatleri içinde) 2. Yedek yerleştirme kayıtları yapılacaktır. </w:t>
      </w:r>
      <w:r w:rsidRPr="008424FF">
        <w:rPr>
          <w:rFonts w:ascii="Times New Roman" w:hAnsi="Times New Roman" w:cs="Times New Roman"/>
          <w:bCs/>
        </w:rPr>
        <w:t>Kayıtlarla ilgili her türlü ilan (kayıt tarihleri, boş kontenjan, asil ve yedek listeler</w:t>
      </w:r>
      <w:r w:rsidRPr="008424FF">
        <w:rPr>
          <w:rFonts w:ascii="Times New Roman" w:hAnsi="Times New Roman" w:cs="Times New Roman"/>
          <w:bCs/>
          <w:sz w:val="16"/>
          <w:szCs w:val="16"/>
        </w:rPr>
        <w:t xml:space="preserve"> </w:t>
      </w:r>
      <w:r w:rsidRPr="008424FF">
        <w:rPr>
          <w:rFonts w:ascii="Times New Roman" w:hAnsi="Times New Roman" w:cs="Times New Roman"/>
          <w:bCs/>
        </w:rPr>
        <w:t>vb.) Beden</w:t>
      </w:r>
      <w:r w:rsidRPr="008424FF">
        <w:rPr>
          <w:rFonts w:ascii="Times New Roman" w:hAnsi="Times New Roman" w:cs="Times New Roman"/>
          <w:bCs/>
          <w:sz w:val="16"/>
          <w:szCs w:val="16"/>
        </w:rPr>
        <w:t xml:space="preserve"> </w:t>
      </w:r>
      <w:r w:rsidRPr="008424FF">
        <w:rPr>
          <w:rFonts w:ascii="Times New Roman" w:hAnsi="Times New Roman" w:cs="Times New Roman"/>
          <w:bCs/>
        </w:rPr>
        <w:t>Eğitimi</w:t>
      </w:r>
      <w:r w:rsidRPr="008424FF">
        <w:rPr>
          <w:rFonts w:ascii="Times New Roman" w:hAnsi="Times New Roman" w:cs="Times New Roman"/>
          <w:bCs/>
          <w:sz w:val="16"/>
          <w:szCs w:val="16"/>
        </w:rPr>
        <w:t xml:space="preserve"> </w:t>
      </w:r>
      <w:r w:rsidRPr="008424FF">
        <w:rPr>
          <w:rFonts w:ascii="Times New Roman" w:hAnsi="Times New Roman" w:cs="Times New Roman"/>
          <w:bCs/>
        </w:rPr>
        <w:t>Spor</w:t>
      </w:r>
      <w:r w:rsidRPr="008424FF">
        <w:rPr>
          <w:rFonts w:ascii="Times New Roman" w:hAnsi="Times New Roman" w:cs="Times New Roman"/>
          <w:bCs/>
          <w:sz w:val="16"/>
          <w:szCs w:val="16"/>
        </w:rPr>
        <w:t xml:space="preserve"> </w:t>
      </w:r>
      <w:r w:rsidRPr="008424FF">
        <w:rPr>
          <w:rFonts w:ascii="Times New Roman" w:hAnsi="Times New Roman" w:cs="Times New Roman"/>
          <w:bCs/>
        </w:rPr>
        <w:t>Yüksekokulunun</w:t>
      </w:r>
      <w:r w:rsidRPr="008424FF">
        <w:rPr>
          <w:rFonts w:ascii="Times New Roman" w:hAnsi="Times New Roman" w:cs="Times New Roman"/>
          <w:bCs/>
          <w:sz w:val="16"/>
          <w:szCs w:val="16"/>
        </w:rPr>
        <w:t xml:space="preserve"> </w:t>
      </w:r>
      <w:r w:rsidRPr="008424FF">
        <w:rPr>
          <w:rFonts w:ascii="Times New Roman" w:hAnsi="Times New Roman" w:cs="Times New Roman"/>
          <w:bCs/>
        </w:rPr>
        <w:t>ilan</w:t>
      </w:r>
      <w:r w:rsidRPr="008424FF">
        <w:rPr>
          <w:rFonts w:ascii="Times New Roman" w:hAnsi="Times New Roman" w:cs="Times New Roman"/>
          <w:bCs/>
          <w:sz w:val="16"/>
          <w:szCs w:val="16"/>
        </w:rPr>
        <w:t xml:space="preserve"> </w:t>
      </w:r>
      <w:r w:rsidRPr="008424FF">
        <w:rPr>
          <w:rFonts w:ascii="Times New Roman" w:hAnsi="Times New Roman" w:cs="Times New Roman"/>
          <w:bCs/>
        </w:rPr>
        <w:t>panosundan ve</w:t>
      </w:r>
      <w:r w:rsidRPr="008424FF">
        <w:rPr>
          <w:rFonts w:ascii="Times New Roman" w:hAnsi="Times New Roman" w:cs="Times New Roman"/>
          <w:bCs/>
          <w:sz w:val="16"/>
          <w:szCs w:val="16"/>
        </w:rPr>
        <w:t xml:space="preserve"> </w:t>
      </w:r>
      <w:r w:rsidRPr="008424FF">
        <w:rPr>
          <w:rFonts w:ascii="Times New Roman" w:hAnsi="Times New Roman" w:cs="Times New Roman"/>
          <w:bCs/>
        </w:rPr>
        <w:t xml:space="preserve">Yüksekokul WEB sayfasından yapılır. Adaylara ayrıca bir bildirimde bulunulmaz. </w:t>
      </w:r>
    </w:p>
    <w:p w:rsidR="005D390E" w:rsidRDefault="005D390E" w:rsidP="005D390E">
      <w:pPr>
        <w:spacing w:after="0" w:line="360" w:lineRule="auto"/>
        <w:ind w:firstLine="567"/>
        <w:jc w:val="both"/>
        <w:rPr>
          <w:rFonts w:ascii="Times New Roman" w:hAnsi="Times New Roman" w:cs="Times New Roman"/>
        </w:rPr>
      </w:pPr>
    </w:p>
    <w:p w:rsidR="00441FDF" w:rsidRDefault="007B4A62" w:rsidP="00441FDF">
      <w:pPr>
        <w:spacing w:after="0" w:line="360" w:lineRule="auto"/>
        <w:ind w:firstLine="567"/>
        <w:jc w:val="both"/>
        <w:rPr>
          <w:rFonts w:ascii="Times New Roman" w:hAnsi="Times New Roman" w:cs="Times New Roman"/>
        </w:rPr>
      </w:pPr>
      <w:r w:rsidRPr="00D84510">
        <w:rPr>
          <w:rFonts w:ascii="Times New Roman" w:hAnsi="Times New Roman" w:cs="Times New Roman"/>
        </w:rPr>
        <w:lastRenderedPageBreak/>
        <w:t>Yedek listesinde bulunan tüm adayların belirtilen ilan edilen tarih</w:t>
      </w:r>
      <w:r w:rsidR="00D84510" w:rsidRPr="00D84510">
        <w:rPr>
          <w:rFonts w:ascii="Times New Roman" w:hAnsi="Times New Roman" w:cs="Times New Roman"/>
        </w:rPr>
        <w:t>ler arasında</w:t>
      </w:r>
      <w:r w:rsidR="008424FF" w:rsidRPr="00D84510">
        <w:rPr>
          <w:rFonts w:ascii="Times New Roman" w:hAnsi="Times New Roman" w:cs="Times New Roman"/>
        </w:rPr>
        <w:t xml:space="preserve"> BESYO binası kayıt of</w:t>
      </w:r>
      <w:r w:rsidR="00D84510" w:rsidRPr="00D84510">
        <w:rPr>
          <w:rFonts w:ascii="Times New Roman" w:hAnsi="Times New Roman" w:cs="Times New Roman"/>
        </w:rPr>
        <w:t>i</w:t>
      </w:r>
      <w:r w:rsidRPr="00D84510">
        <w:rPr>
          <w:rFonts w:ascii="Times New Roman" w:hAnsi="Times New Roman" w:cs="Times New Roman"/>
        </w:rPr>
        <w:t xml:space="preserve">sinde </w:t>
      </w:r>
      <w:r w:rsidR="00D84510" w:rsidRPr="00D84510">
        <w:rPr>
          <w:rFonts w:ascii="Times New Roman" w:hAnsi="Times New Roman" w:cs="Times New Roman"/>
        </w:rPr>
        <w:t>olmaları</w:t>
      </w:r>
      <w:r w:rsidRPr="00D84510">
        <w:rPr>
          <w:rFonts w:ascii="Times New Roman" w:hAnsi="Times New Roman" w:cs="Times New Roman"/>
        </w:rPr>
        <w:t xml:space="preserve"> zorunludur. Belirtilen tarih ve saatte şahsen hazır bulunmayan adaylar bu haklar</w:t>
      </w:r>
      <w:r w:rsidR="00D84510">
        <w:rPr>
          <w:rFonts w:ascii="Times New Roman" w:hAnsi="Times New Roman" w:cs="Times New Roman"/>
        </w:rPr>
        <w:t>ın</w:t>
      </w:r>
      <w:r w:rsidRPr="00D84510">
        <w:rPr>
          <w:rFonts w:ascii="Times New Roman" w:hAnsi="Times New Roman" w:cs="Times New Roman"/>
        </w:rPr>
        <w:t xml:space="preserve">dan vazgeçmiş sayılırlar. Yedek kayıt sırasında herhangi bir </w:t>
      </w:r>
      <w:r w:rsidR="00D84510">
        <w:rPr>
          <w:rFonts w:ascii="Times New Roman" w:hAnsi="Times New Roman" w:cs="Times New Roman"/>
        </w:rPr>
        <w:t>bölüme kayıt yaptıran adaylar</w:t>
      </w:r>
      <w:r w:rsidRPr="00D84510">
        <w:rPr>
          <w:rFonts w:ascii="Times New Roman" w:hAnsi="Times New Roman" w:cs="Times New Roman"/>
        </w:rPr>
        <w:t xml:space="preserve"> kayıt yaptırdıkları bölümde kalacak ve başka bölümlere aktarılmayacak</w:t>
      </w:r>
      <w:r w:rsidR="00D84510">
        <w:rPr>
          <w:rFonts w:ascii="Times New Roman" w:hAnsi="Times New Roman" w:cs="Times New Roman"/>
        </w:rPr>
        <w:t>tır</w:t>
      </w:r>
      <w:r w:rsidRPr="00D84510">
        <w:rPr>
          <w:rFonts w:ascii="Times New Roman" w:hAnsi="Times New Roman" w:cs="Times New Roman"/>
        </w:rPr>
        <w:t xml:space="preserve"> (başka b</w:t>
      </w:r>
      <w:r w:rsidR="00D84510">
        <w:rPr>
          <w:rFonts w:ascii="Times New Roman" w:hAnsi="Times New Roman" w:cs="Times New Roman"/>
        </w:rPr>
        <w:t>ölümlere kaydırma olmayacaktır</w:t>
      </w:r>
      <w:r w:rsidRPr="00D84510">
        <w:rPr>
          <w:rFonts w:ascii="Times New Roman" w:hAnsi="Times New Roman" w:cs="Times New Roman"/>
        </w:rPr>
        <w:t>)</w:t>
      </w:r>
      <w:r w:rsidR="00D84510">
        <w:rPr>
          <w:rFonts w:ascii="Times New Roman" w:hAnsi="Times New Roman" w:cs="Times New Roman"/>
        </w:rPr>
        <w:t>.</w:t>
      </w:r>
    </w:p>
    <w:p w:rsidR="005D390E" w:rsidRDefault="005D390E" w:rsidP="002A0C3B">
      <w:pPr>
        <w:spacing w:after="0" w:line="360" w:lineRule="auto"/>
        <w:jc w:val="both"/>
        <w:rPr>
          <w:rFonts w:ascii="Times New Roman" w:hAnsi="Times New Roman" w:cs="Times New Roman"/>
          <w:b/>
        </w:rPr>
      </w:pPr>
    </w:p>
    <w:p w:rsidR="006F6961" w:rsidRDefault="002A0C3B" w:rsidP="002A0C3B">
      <w:pPr>
        <w:spacing w:after="0" w:line="360" w:lineRule="auto"/>
        <w:ind w:firstLine="567"/>
        <w:jc w:val="both"/>
        <w:rPr>
          <w:rFonts w:ascii="Times New Roman" w:hAnsi="Times New Roman" w:cs="Times New Roman"/>
          <w:b/>
          <w:i/>
        </w:rPr>
      </w:pPr>
      <w:r w:rsidRPr="002A0C3B">
        <w:rPr>
          <w:rFonts w:ascii="Times New Roman" w:hAnsi="Times New Roman" w:cs="Times New Roman"/>
          <w:b/>
          <w:i/>
        </w:rPr>
        <w:t xml:space="preserve">7.3. </w:t>
      </w:r>
      <w:r w:rsidR="006F6961" w:rsidRPr="002A0C3B">
        <w:rPr>
          <w:rFonts w:ascii="Times New Roman" w:hAnsi="Times New Roman" w:cs="Times New Roman"/>
          <w:b/>
          <w:i/>
        </w:rPr>
        <w:t>Kesin Kayıt İçin Gerekli Belgeler</w:t>
      </w:r>
    </w:p>
    <w:p w:rsidR="002A0C3B" w:rsidRPr="002A0C3B" w:rsidRDefault="002A0C3B" w:rsidP="002A0C3B">
      <w:pPr>
        <w:spacing w:after="0" w:line="360" w:lineRule="auto"/>
        <w:ind w:firstLine="567"/>
        <w:jc w:val="both"/>
        <w:rPr>
          <w:rFonts w:ascii="Times New Roman" w:hAnsi="Times New Roman" w:cs="Times New Roman"/>
          <w:b/>
          <w:i/>
        </w:rPr>
      </w:pPr>
    </w:p>
    <w:p w:rsidR="006F6961" w:rsidRPr="003F38A5" w:rsidRDefault="006F6961" w:rsidP="002A0C3B">
      <w:pPr>
        <w:pStyle w:val="ListeParagraf"/>
        <w:numPr>
          <w:ilvl w:val="0"/>
          <w:numId w:val="22"/>
        </w:numPr>
        <w:tabs>
          <w:tab w:val="left" w:pos="993"/>
        </w:tabs>
        <w:spacing w:after="0" w:line="360" w:lineRule="auto"/>
        <w:ind w:left="851" w:hanging="284"/>
        <w:jc w:val="both"/>
        <w:rPr>
          <w:rFonts w:ascii="Times New Roman" w:hAnsi="Times New Roman" w:cs="Times New Roman"/>
        </w:rPr>
      </w:pPr>
      <w:r w:rsidRPr="003F38A5">
        <w:rPr>
          <w:rFonts w:ascii="Times New Roman" w:hAnsi="Times New Roman" w:cs="Times New Roman"/>
        </w:rPr>
        <w:t>2020 Yılı YKS-AYT sonuç belgesi</w:t>
      </w:r>
    </w:p>
    <w:p w:rsidR="006F6961" w:rsidRPr="003F38A5" w:rsidRDefault="006F6961" w:rsidP="00D84510">
      <w:pPr>
        <w:pStyle w:val="ListeParagraf"/>
        <w:numPr>
          <w:ilvl w:val="0"/>
          <w:numId w:val="22"/>
        </w:numPr>
        <w:tabs>
          <w:tab w:val="left" w:pos="993"/>
        </w:tabs>
        <w:spacing w:before="120" w:after="0" w:line="360" w:lineRule="auto"/>
        <w:ind w:left="851" w:hanging="284"/>
        <w:jc w:val="both"/>
        <w:rPr>
          <w:rFonts w:ascii="Times New Roman" w:hAnsi="Times New Roman" w:cs="Times New Roman"/>
        </w:rPr>
      </w:pPr>
      <w:r w:rsidRPr="003F38A5">
        <w:rPr>
          <w:rFonts w:ascii="Times New Roman" w:hAnsi="Times New Roman" w:cs="Times New Roman"/>
        </w:rPr>
        <w:t xml:space="preserve">Lise veya dengi okul diploması (aslı veya onaylı örneği) veya </w:t>
      </w:r>
      <w:r w:rsidR="00021E8F" w:rsidRPr="003F38A5">
        <w:rPr>
          <w:rFonts w:ascii="Times New Roman" w:hAnsi="Times New Roman" w:cs="Times New Roman"/>
        </w:rPr>
        <w:t xml:space="preserve">yeni tarihli geçici </w:t>
      </w:r>
      <w:r w:rsidRPr="003F38A5">
        <w:rPr>
          <w:rFonts w:ascii="Times New Roman" w:hAnsi="Times New Roman" w:cs="Times New Roman"/>
        </w:rPr>
        <w:t>mezuniyet belgesi</w:t>
      </w:r>
    </w:p>
    <w:p w:rsidR="006F6961" w:rsidRPr="003F38A5" w:rsidRDefault="00021E8F" w:rsidP="00D84510">
      <w:pPr>
        <w:pStyle w:val="ListeParagraf"/>
        <w:numPr>
          <w:ilvl w:val="0"/>
          <w:numId w:val="22"/>
        </w:numPr>
        <w:tabs>
          <w:tab w:val="left" w:pos="993"/>
        </w:tabs>
        <w:spacing w:before="120" w:after="0" w:line="360" w:lineRule="auto"/>
        <w:ind w:left="851" w:hanging="284"/>
        <w:jc w:val="both"/>
        <w:rPr>
          <w:rFonts w:ascii="Times New Roman" w:hAnsi="Times New Roman" w:cs="Times New Roman"/>
        </w:rPr>
      </w:pPr>
      <w:r w:rsidRPr="003F38A5">
        <w:rPr>
          <w:rFonts w:ascii="Times New Roman" w:hAnsi="Times New Roman" w:cs="Times New Roman"/>
        </w:rPr>
        <w:t>Nüfus cüzdanının onaylı örneği (Noter veya Nüfus Dairesi onaylı)</w:t>
      </w:r>
    </w:p>
    <w:p w:rsidR="006F6961" w:rsidRPr="003F38A5" w:rsidRDefault="00021E8F" w:rsidP="00D84510">
      <w:pPr>
        <w:pStyle w:val="ListeParagraf"/>
        <w:numPr>
          <w:ilvl w:val="0"/>
          <w:numId w:val="22"/>
        </w:numPr>
        <w:tabs>
          <w:tab w:val="left" w:pos="993"/>
        </w:tabs>
        <w:spacing w:before="120" w:after="0" w:line="360" w:lineRule="auto"/>
        <w:ind w:left="851" w:hanging="284"/>
        <w:jc w:val="both"/>
        <w:rPr>
          <w:rFonts w:ascii="Times New Roman" w:hAnsi="Times New Roman" w:cs="Times New Roman"/>
        </w:rPr>
      </w:pPr>
      <w:r w:rsidRPr="003F38A5">
        <w:rPr>
          <w:rFonts w:ascii="Times New Roman" w:hAnsi="Times New Roman" w:cs="Times New Roman"/>
        </w:rPr>
        <w:t>Erkek adaylar için askerlik durum belgesi</w:t>
      </w:r>
    </w:p>
    <w:p w:rsidR="006F6961" w:rsidRPr="003F38A5" w:rsidRDefault="006F6961" w:rsidP="00D84510">
      <w:pPr>
        <w:pStyle w:val="ListeParagraf"/>
        <w:numPr>
          <w:ilvl w:val="0"/>
          <w:numId w:val="22"/>
        </w:numPr>
        <w:tabs>
          <w:tab w:val="left" w:pos="993"/>
        </w:tabs>
        <w:spacing w:before="120" w:after="0" w:line="360" w:lineRule="auto"/>
        <w:ind w:left="851" w:hanging="284"/>
        <w:jc w:val="both"/>
        <w:rPr>
          <w:rFonts w:ascii="Times New Roman" w:hAnsi="Times New Roman" w:cs="Times New Roman"/>
        </w:rPr>
      </w:pPr>
      <w:proofErr w:type="gramStart"/>
      <w:r w:rsidRPr="003F38A5">
        <w:rPr>
          <w:rFonts w:ascii="Times New Roman" w:hAnsi="Times New Roman" w:cs="Times New Roman"/>
        </w:rPr>
        <w:t>İkametgah</w:t>
      </w:r>
      <w:proofErr w:type="gramEnd"/>
      <w:r w:rsidRPr="003F38A5">
        <w:rPr>
          <w:rFonts w:ascii="Times New Roman" w:hAnsi="Times New Roman" w:cs="Times New Roman"/>
        </w:rPr>
        <w:t xml:space="preserve"> belgesi</w:t>
      </w:r>
    </w:p>
    <w:p w:rsidR="006F6961" w:rsidRPr="003F38A5" w:rsidRDefault="001C6B54" w:rsidP="00D84510">
      <w:pPr>
        <w:pStyle w:val="ListeParagraf"/>
        <w:numPr>
          <w:ilvl w:val="0"/>
          <w:numId w:val="22"/>
        </w:numPr>
        <w:tabs>
          <w:tab w:val="left" w:pos="993"/>
        </w:tabs>
        <w:spacing w:before="120" w:after="0" w:line="360" w:lineRule="auto"/>
        <w:ind w:left="851" w:hanging="284"/>
        <w:jc w:val="both"/>
        <w:rPr>
          <w:rFonts w:ascii="Times New Roman" w:hAnsi="Times New Roman" w:cs="Times New Roman"/>
        </w:rPr>
      </w:pPr>
      <w:r w:rsidRPr="003F38A5">
        <w:rPr>
          <w:rFonts w:ascii="Times New Roman" w:hAnsi="Times New Roman" w:cs="Times New Roman"/>
        </w:rPr>
        <w:t>4</w:t>
      </w:r>
      <w:r w:rsidR="006F6961" w:rsidRPr="003F38A5">
        <w:rPr>
          <w:rFonts w:ascii="Times New Roman" w:hAnsi="Times New Roman" w:cs="Times New Roman"/>
        </w:rPr>
        <w:t xml:space="preserve"> adet vesikalık fotoğraf (son 6 ay içinde çekilmiş ve kılık kıyafet yönetmeliğine uygun 4 x 6 ebadında)</w:t>
      </w:r>
    </w:p>
    <w:p w:rsidR="006F6961" w:rsidRPr="003F38A5" w:rsidRDefault="006F6961" w:rsidP="00D84510">
      <w:pPr>
        <w:pStyle w:val="ListeParagraf"/>
        <w:numPr>
          <w:ilvl w:val="0"/>
          <w:numId w:val="22"/>
        </w:numPr>
        <w:tabs>
          <w:tab w:val="left" w:pos="993"/>
        </w:tabs>
        <w:spacing w:before="120" w:after="0" w:line="360" w:lineRule="auto"/>
        <w:ind w:left="851" w:hanging="284"/>
        <w:jc w:val="both"/>
        <w:rPr>
          <w:rFonts w:ascii="Times New Roman" w:hAnsi="Times New Roman" w:cs="Times New Roman"/>
        </w:rPr>
      </w:pPr>
      <w:r w:rsidRPr="003F38A5">
        <w:rPr>
          <w:rFonts w:ascii="Times New Roman" w:hAnsi="Times New Roman" w:cs="Times New Roman"/>
        </w:rPr>
        <w:t>Savcılıktan alınacak sabıka kaydı belgesi (e-devlet üzerinden alınan belgeler geçersizdir)</w:t>
      </w:r>
    </w:p>
    <w:p w:rsidR="00021E8F" w:rsidRPr="003F38A5" w:rsidRDefault="00021E8F" w:rsidP="00D84510">
      <w:pPr>
        <w:pStyle w:val="ListeParagraf"/>
        <w:numPr>
          <w:ilvl w:val="0"/>
          <w:numId w:val="22"/>
        </w:numPr>
        <w:tabs>
          <w:tab w:val="left" w:pos="993"/>
        </w:tabs>
        <w:spacing w:before="120" w:after="0" w:line="360" w:lineRule="auto"/>
        <w:ind w:left="851" w:hanging="284"/>
        <w:jc w:val="both"/>
        <w:rPr>
          <w:rFonts w:ascii="Times New Roman" w:hAnsi="Times New Roman" w:cs="Times New Roman"/>
        </w:rPr>
      </w:pPr>
      <w:r w:rsidRPr="003F38A5">
        <w:rPr>
          <w:rFonts w:ascii="Times New Roman" w:hAnsi="Times New Roman" w:cs="Times New Roman"/>
        </w:rPr>
        <w:t>Sağlık kuruluşlarından alınacak heyet raporu (tek hekim raporu ile özel hastanelerden alınan heyet raporu geçersizdir)</w:t>
      </w:r>
    </w:p>
    <w:p w:rsidR="00021E8F" w:rsidRPr="003F38A5" w:rsidRDefault="00021E8F" w:rsidP="00D84510">
      <w:pPr>
        <w:pStyle w:val="ListeParagraf"/>
        <w:numPr>
          <w:ilvl w:val="0"/>
          <w:numId w:val="22"/>
        </w:numPr>
        <w:tabs>
          <w:tab w:val="left" w:pos="993"/>
        </w:tabs>
        <w:spacing w:before="120" w:after="0" w:line="360" w:lineRule="auto"/>
        <w:ind w:left="851" w:hanging="284"/>
        <w:jc w:val="both"/>
        <w:rPr>
          <w:rFonts w:ascii="Times New Roman" w:hAnsi="Times New Roman" w:cs="Times New Roman"/>
        </w:rPr>
      </w:pPr>
      <w:r w:rsidRPr="003F38A5">
        <w:rPr>
          <w:rFonts w:ascii="Times New Roman" w:hAnsi="Times New Roman" w:cs="Times New Roman"/>
        </w:rPr>
        <w:t>Engelli adaylar için ‘’Engelli Sağlık Kurulu Raporu’’</w:t>
      </w:r>
    </w:p>
    <w:p w:rsidR="00021E8F" w:rsidRPr="003F38A5" w:rsidRDefault="00021E8F" w:rsidP="00D84510">
      <w:pPr>
        <w:pStyle w:val="ListeParagraf"/>
        <w:numPr>
          <w:ilvl w:val="0"/>
          <w:numId w:val="22"/>
        </w:numPr>
        <w:tabs>
          <w:tab w:val="left" w:pos="993"/>
        </w:tabs>
        <w:spacing w:before="120" w:after="0" w:line="360" w:lineRule="auto"/>
        <w:ind w:left="851" w:hanging="284"/>
        <w:jc w:val="both"/>
        <w:rPr>
          <w:rFonts w:ascii="Times New Roman" w:hAnsi="Times New Roman" w:cs="Times New Roman"/>
        </w:rPr>
      </w:pPr>
      <w:r w:rsidRPr="003F38A5">
        <w:rPr>
          <w:rFonts w:ascii="Times New Roman" w:hAnsi="Times New Roman" w:cs="Times New Roman"/>
        </w:rPr>
        <w:t xml:space="preserve">Katkı payı (harç ücreti) </w:t>
      </w:r>
      <w:proofErr w:type="gramStart"/>
      <w:r w:rsidRPr="003F38A5">
        <w:rPr>
          <w:rFonts w:ascii="Times New Roman" w:hAnsi="Times New Roman" w:cs="Times New Roman"/>
        </w:rPr>
        <w:t>dekontu</w:t>
      </w:r>
      <w:proofErr w:type="gramEnd"/>
    </w:p>
    <w:p w:rsidR="00D84510" w:rsidRPr="003F38A5" w:rsidRDefault="001C6B54" w:rsidP="002A0C3B">
      <w:pPr>
        <w:pStyle w:val="ListeParagraf"/>
        <w:numPr>
          <w:ilvl w:val="0"/>
          <w:numId w:val="22"/>
        </w:numPr>
        <w:tabs>
          <w:tab w:val="left" w:pos="993"/>
        </w:tabs>
        <w:spacing w:before="120" w:after="0" w:line="360" w:lineRule="auto"/>
        <w:ind w:left="851" w:hanging="284"/>
        <w:jc w:val="both"/>
        <w:rPr>
          <w:rFonts w:ascii="Times New Roman" w:hAnsi="Times New Roman" w:cs="Times New Roman"/>
        </w:rPr>
      </w:pPr>
      <w:r w:rsidRPr="003F38A5">
        <w:rPr>
          <w:rFonts w:ascii="Times New Roman" w:hAnsi="Times New Roman" w:cs="Times New Roman"/>
        </w:rPr>
        <w:t>Kayıt öncesi belirlenip üniversite tarafından ilan edilecek diğer belgeler</w:t>
      </w:r>
    </w:p>
    <w:p w:rsidR="00D84510" w:rsidRDefault="00D84510" w:rsidP="00D84510">
      <w:pPr>
        <w:spacing w:line="288" w:lineRule="auto"/>
        <w:jc w:val="center"/>
        <w:rPr>
          <w:rFonts w:ascii="Times New Roman" w:hAnsi="Times New Roman" w:cs="Times New Roman"/>
          <w:b/>
          <w:bCs/>
          <w:iCs/>
        </w:rPr>
      </w:pPr>
    </w:p>
    <w:p w:rsidR="002A0C3B" w:rsidRDefault="002A0C3B" w:rsidP="002A0C3B">
      <w:pPr>
        <w:spacing w:after="0" w:line="360" w:lineRule="auto"/>
        <w:ind w:firstLine="567"/>
        <w:jc w:val="both"/>
        <w:rPr>
          <w:rFonts w:ascii="Times New Roman" w:hAnsi="Times New Roman" w:cs="Times New Roman"/>
        </w:rPr>
      </w:pPr>
      <w:r w:rsidRPr="00441FDF">
        <w:rPr>
          <w:rFonts w:ascii="Times New Roman" w:hAnsi="Times New Roman" w:cs="Times New Roman"/>
          <w:b/>
          <w:bCs/>
          <w:iCs/>
        </w:rPr>
        <w:t>ÖNEMLİ UYARI:</w:t>
      </w:r>
      <w:r w:rsidRPr="00441FDF">
        <w:rPr>
          <w:rFonts w:ascii="Times New Roman" w:hAnsi="Times New Roman" w:cs="Times New Roman"/>
        </w:rPr>
        <w:t xml:space="preserve"> Giriş şartlarını taşımadıkları halde yanlış bilgi vererek, asılsız belge veya</w:t>
      </w:r>
      <w:r w:rsidRPr="002A0C3B">
        <w:rPr>
          <w:rFonts w:ascii="Times New Roman" w:hAnsi="Times New Roman" w:cs="Times New Roman"/>
        </w:rPr>
        <w:t xml:space="preserve"> belgeler ile kaydını yaptıran adayların bu durumları, eğitim - öğretim süresi içerisinde ne zaman tespit edilirse edilsin, okul ile ilişikleri derhal kesilir ve haklarında kanuni işlem yapılır.</w:t>
      </w:r>
    </w:p>
    <w:p w:rsidR="00D84510" w:rsidRDefault="00D84510" w:rsidP="00441FDF">
      <w:pPr>
        <w:spacing w:line="288" w:lineRule="auto"/>
        <w:rPr>
          <w:rFonts w:ascii="Times New Roman" w:hAnsi="Times New Roman" w:cs="Times New Roman"/>
          <w:b/>
          <w:bCs/>
          <w:iCs/>
        </w:rPr>
      </w:pPr>
    </w:p>
    <w:p w:rsidR="002A0C3B" w:rsidRPr="003F38A5" w:rsidRDefault="003F38A5" w:rsidP="002A0C3B">
      <w:pPr>
        <w:spacing w:after="0" w:line="360" w:lineRule="auto"/>
        <w:ind w:firstLine="567"/>
        <w:jc w:val="both"/>
        <w:rPr>
          <w:rFonts w:ascii="Times New Roman" w:hAnsi="Times New Roman" w:cs="Times New Roman"/>
          <w:b/>
        </w:rPr>
      </w:pPr>
      <w:r w:rsidRPr="003F38A5">
        <w:rPr>
          <w:rFonts w:ascii="Times New Roman" w:hAnsi="Times New Roman" w:cs="Times New Roman"/>
          <w:b/>
        </w:rPr>
        <w:t xml:space="preserve">8. </w:t>
      </w:r>
      <w:r w:rsidR="002A0C3B" w:rsidRPr="003F38A5">
        <w:rPr>
          <w:rFonts w:ascii="Times New Roman" w:hAnsi="Times New Roman" w:cs="Times New Roman"/>
          <w:b/>
        </w:rPr>
        <w:t xml:space="preserve"> </w:t>
      </w:r>
      <w:r w:rsidRPr="003F38A5">
        <w:rPr>
          <w:rFonts w:ascii="Times New Roman" w:hAnsi="Times New Roman" w:cs="Times New Roman"/>
          <w:b/>
        </w:rPr>
        <w:t>SINAV SONUÇLARINA İTİRAZ</w:t>
      </w:r>
    </w:p>
    <w:p w:rsidR="002A0C3B" w:rsidRDefault="002A0C3B" w:rsidP="002A0C3B">
      <w:pPr>
        <w:spacing w:after="0" w:line="360" w:lineRule="auto"/>
        <w:ind w:firstLine="567"/>
        <w:jc w:val="both"/>
        <w:rPr>
          <w:rFonts w:ascii="Times New Roman" w:hAnsi="Times New Roman" w:cs="Times New Roman"/>
          <w:b/>
          <w:i/>
        </w:rPr>
      </w:pPr>
    </w:p>
    <w:p w:rsidR="005D390E" w:rsidRPr="00D01DB5" w:rsidRDefault="005D390E" w:rsidP="00D01DB5">
      <w:pPr>
        <w:spacing w:after="0" w:line="360" w:lineRule="auto"/>
        <w:ind w:firstLine="567"/>
        <w:jc w:val="both"/>
        <w:rPr>
          <w:rFonts w:ascii="Times New Roman" w:hAnsi="Times New Roman" w:cs="Times New Roman"/>
        </w:rPr>
      </w:pPr>
      <w:r w:rsidRPr="005D390E">
        <w:rPr>
          <w:rFonts w:ascii="Times New Roman" w:hAnsi="Times New Roman" w:cs="Times New Roman"/>
        </w:rPr>
        <w:t xml:space="preserve">Adayların Özel Yetenek Sınavına ilişkin itirazları, ilgili sınavın bitimini takip eden ilk iş gününde saat 17:00’a kadar </w:t>
      </w:r>
      <w:r>
        <w:rPr>
          <w:rFonts w:ascii="Times New Roman" w:hAnsi="Times New Roman" w:cs="Times New Roman"/>
        </w:rPr>
        <w:t xml:space="preserve">Sınav Komisyonuna ŞAHSEN yapılır. </w:t>
      </w:r>
      <w:r w:rsidRPr="005D390E">
        <w:rPr>
          <w:rFonts w:ascii="Times New Roman" w:hAnsi="Times New Roman" w:cs="Times New Roman"/>
        </w:rPr>
        <w:t>Ayrıca</w:t>
      </w:r>
      <w:r>
        <w:rPr>
          <w:rFonts w:ascii="Times New Roman" w:hAnsi="Times New Roman" w:cs="Times New Roman"/>
        </w:rPr>
        <w:t xml:space="preserve"> adaylar</w:t>
      </w:r>
      <w:r w:rsidR="00E3241F">
        <w:rPr>
          <w:rFonts w:ascii="Times New Roman" w:hAnsi="Times New Roman" w:cs="Times New Roman"/>
        </w:rPr>
        <w:t>,</w:t>
      </w:r>
      <w:r>
        <w:rPr>
          <w:rFonts w:ascii="Times New Roman" w:hAnsi="Times New Roman" w:cs="Times New Roman"/>
        </w:rPr>
        <w:t xml:space="preserve"> </w:t>
      </w:r>
      <w:r w:rsidRPr="005D390E">
        <w:rPr>
          <w:rFonts w:ascii="Times New Roman" w:hAnsi="Times New Roman" w:cs="Times New Roman"/>
        </w:rPr>
        <w:t>sınav s</w:t>
      </w:r>
      <w:r>
        <w:rPr>
          <w:rFonts w:ascii="Times New Roman" w:hAnsi="Times New Roman" w:cs="Times New Roman"/>
        </w:rPr>
        <w:t>onuçlarına</w:t>
      </w:r>
      <w:r w:rsidRPr="005D390E">
        <w:rPr>
          <w:rFonts w:ascii="Times New Roman" w:hAnsi="Times New Roman" w:cs="Times New Roman"/>
        </w:rPr>
        <w:t xml:space="preserve"> ilişkin kesin listelerin ilanından </w:t>
      </w:r>
      <w:r w:rsidR="00E3241F">
        <w:rPr>
          <w:rFonts w:ascii="Times New Roman" w:hAnsi="Times New Roman" w:cs="Times New Roman"/>
        </w:rPr>
        <w:t>sonra</w:t>
      </w:r>
      <w:r w:rsidRPr="005D390E">
        <w:rPr>
          <w:rFonts w:ascii="Times New Roman" w:hAnsi="Times New Roman" w:cs="Times New Roman"/>
        </w:rPr>
        <w:t xml:space="preserve"> 24 saat içerisinde itiraz edebilirler. Daha sonra yapıla</w:t>
      </w:r>
      <w:r w:rsidR="00E3241F">
        <w:rPr>
          <w:rFonts w:ascii="Times New Roman" w:hAnsi="Times New Roman" w:cs="Times New Roman"/>
        </w:rPr>
        <w:t>n itirazlar kabul edilmez</w:t>
      </w:r>
      <w:r w:rsidRPr="005D390E">
        <w:rPr>
          <w:rFonts w:ascii="Times New Roman" w:hAnsi="Times New Roman" w:cs="Times New Roman"/>
        </w:rPr>
        <w:t>. İtiraz e</w:t>
      </w:r>
      <w:r w:rsidR="00E3241F">
        <w:rPr>
          <w:rFonts w:ascii="Times New Roman" w:hAnsi="Times New Roman" w:cs="Times New Roman"/>
        </w:rPr>
        <w:t>den adayların sınav sonuçlarının</w:t>
      </w:r>
      <w:r w:rsidRPr="005D390E">
        <w:rPr>
          <w:rFonts w:ascii="Times New Roman" w:hAnsi="Times New Roman" w:cs="Times New Roman"/>
        </w:rPr>
        <w:t xml:space="preserve"> incelenmesi için yazılı müracaatları ile</w:t>
      </w:r>
      <w:r w:rsidR="00D65F62">
        <w:rPr>
          <w:rFonts w:ascii="Times New Roman" w:hAnsi="Times New Roman" w:cs="Times New Roman"/>
        </w:rPr>
        <w:t xml:space="preserve"> Iğdır Üniversitesi Strateji Daire Başkanlığının TR97 0001 2009 6790 0007 0000 15 </w:t>
      </w:r>
      <w:proofErr w:type="spellStart"/>
      <w:r w:rsidR="00D65F62">
        <w:rPr>
          <w:rFonts w:ascii="Times New Roman" w:hAnsi="Times New Roman" w:cs="Times New Roman"/>
        </w:rPr>
        <w:t>No’lu</w:t>
      </w:r>
      <w:proofErr w:type="spellEnd"/>
      <w:r w:rsidR="00D65F62">
        <w:rPr>
          <w:rFonts w:ascii="Times New Roman" w:hAnsi="Times New Roman" w:cs="Times New Roman"/>
        </w:rPr>
        <w:t xml:space="preserve"> hesabına (Halk Bankası Iğdır Şubesi) </w:t>
      </w:r>
      <w:r w:rsidR="00D01DB5">
        <w:rPr>
          <w:rFonts w:ascii="Times New Roman" w:hAnsi="Times New Roman" w:cs="Times New Roman"/>
        </w:rPr>
        <w:t xml:space="preserve">200 TL yatırması, </w:t>
      </w:r>
      <w:proofErr w:type="gramStart"/>
      <w:r w:rsidR="00D01DB5">
        <w:rPr>
          <w:rFonts w:ascii="Times New Roman" w:hAnsi="Times New Roman" w:cs="Times New Roman"/>
        </w:rPr>
        <w:t>dekontu</w:t>
      </w:r>
      <w:proofErr w:type="gramEnd"/>
      <w:r w:rsidR="00D01DB5">
        <w:rPr>
          <w:rFonts w:ascii="Times New Roman" w:hAnsi="Times New Roman" w:cs="Times New Roman"/>
        </w:rPr>
        <w:t xml:space="preserve"> sınav komisyonuna teslim etmesi gerekir. İtirazın</w:t>
      </w:r>
      <w:r w:rsidRPr="00D01DB5">
        <w:rPr>
          <w:rFonts w:ascii="Times New Roman" w:hAnsi="Times New Roman" w:cs="Times New Roman"/>
        </w:rPr>
        <w:t xml:space="preserve"> haklılığı kabul edildiğinde para i</w:t>
      </w:r>
      <w:r w:rsidR="00E3241F" w:rsidRPr="00D01DB5">
        <w:rPr>
          <w:rFonts w:ascii="Times New Roman" w:hAnsi="Times New Roman" w:cs="Times New Roman"/>
        </w:rPr>
        <w:t>tiraz sahibine geri ödenecektir.</w:t>
      </w:r>
      <w:r w:rsidRPr="00D01DB5">
        <w:rPr>
          <w:rFonts w:ascii="Times New Roman" w:hAnsi="Times New Roman" w:cs="Times New Roman"/>
        </w:rPr>
        <w:t xml:space="preserve"> Takip eden günlerde yapılan itirazlar dikkate alınmayacaktır.</w:t>
      </w:r>
    </w:p>
    <w:sectPr w:rsidR="005D390E" w:rsidRPr="00D01DB5" w:rsidSect="00F520D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F20" w:rsidRDefault="00390F20" w:rsidP="00F520D8">
      <w:pPr>
        <w:spacing w:after="0" w:line="240" w:lineRule="auto"/>
      </w:pPr>
      <w:r>
        <w:separator/>
      </w:r>
    </w:p>
  </w:endnote>
  <w:endnote w:type="continuationSeparator" w:id="0">
    <w:p w:rsidR="00390F20" w:rsidRDefault="00390F20" w:rsidP="00F5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0D8" w:rsidRDefault="00F520D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095853"/>
      <w:docPartObj>
        <w:docPartGallery w:val="Page Numbers (Bottom of Page)"/>
        <w:docPartUnique/>
      </w:docPartObj>
    </w:sdtPr>
    <w:sdtEndPr/>
    <w:sdtContent>
      <w:p w:rsidR="00F520D8" w:rsidRDefault="00F520D8">
        <w:pPr>
          <w:pStyle w:val="AltBilgi"/>
          <w:jc w:val="center"/>
        </w:pPr>
        <w:r>
          <w:fldChar w:fldCharType="begin"/>
        </w:r>
        <w:r>
          <w:instrText>PAGE   \* MERGEFORMAT</w:instrText>
        </w:r>
        <w:r>
          <w:fldChar w:fldCharType="separate"/>
        </w:r>
        <w:r w:rsidR="00BD40EA">
          <w:rPr>
            <w:noProof/>
          </w:rPr>
          <w:t>12</w:t>
        </w:r>
        <w:r>
          <w:fldChar w:fldCharType="end"/>
        </w:r>
      </w:p>
    </w:sdtContent>
  </w:sdt>
  <w:p w:rsidR="00F520D8" w:rsidRDefault="00F520D8">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0D8" w:rsidRDefault="00F520D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F20" w:rsidRDefault="00390F20" w:rsidP="00F520D8">
      <w:pPr>
        <w:spacing w:after="0" w:line="240" w:lineRule="auto"/>
      </w:pPr>
      <w:r>
        <w:separator/>
      </w:r>
    </w:p>
  </w:footnote>
  <w:footnote w:type="continuationSeparator" w:id="0">
    <w:p w:rsidR="00390F20" w:rsidRDefault="00390F20" w:rsidP="00F52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0D8" w:rsidRDefault="00F520D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0D8" w:rsidRDefault="00F520D8">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0D8" w:rsidRDefault="00F520D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4ABB"/>
    <w:multiLevelType w:val="hybridMultilevel"/>
    <w:tmpl w:val="4E30FA8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CA3F12"/>
    <w:multiLevelType w:val="hybridMultilevel"/>
    <w:tmpl w:val="4AECC7C2"/>
    <w:lvl w:ilvl="0" w:tplc="71D461E0">
      <w:start w:val="1"/>
      <w:numFmt w:val="decimal"/>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8543F1"/>
    <w:multiLevelType w:val="hybridMultilevel"/>
    <w:tmpl w:val="74206FD4"/>
    <w:lvl w:ilvl="0" w:tplc="965E0CE6">
      <w:start w:val="1"/>
      <w:numFmt w:val="lowerLetter"/>
      <w:lvlText w:val="%1)"/>
      <w:lvlJc w:val="left"/>
      <w:pPr>
        <w:ind w:left="87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FD4C96"/>
    <w:multiLevelType w:val="hybridMultilevel"/>
    <w:tmpl w:val="D1FE7F6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7074D9"/>
    <w:multiLevelType w:val="hybridMultilevel"/>
    <w:tmpl w:val="F47E478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448329A"/>
    <w:multiLevelType w:val="hybridMultilevel"/>
    <w:tmpl w:val="EA86BB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8E171D"/>
    <w:multiLevelType w:val="hybridMultilevel"/>
    <w:tmpl w:val="D7543CB8"/>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7" w15:restartNumberingAfterBreak="0">
    <w:nsid w:val="22E2021F"/>
    <w:multiLevelType w:val="multilevel"/>
    <w:tmpl w:val="8166BF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BA4D1A"/>
    <w:multiLevelType w:val="hybridMultilevel"/>
    <w:tmpl w:val="2A92A4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4D33D1"/>
    <w:multiLevelType w:val="hybridMultilevel"/>
    <w:tmpl w:val="07B2B9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CCF407D"/>
    <w:multiLevelType w:val="multilevel"/>
    <w:tmpl w:val="495CD7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3E057ED"/>
    <w:multiLevelType w:val="hybridMultilevel"/>
    <w:tmpl w:val="DD6E683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6EF3ACD"/>
    <w:multiLevelType w:val="hybridMultilevel"/>
    <w:tmpl w:val="F4064E2E"/>
    <w:lvl w:ilvl="0" w:tplc="041F000F">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96928CF"/>
    <w:multiLevelType w:val="hybridMultilevel"/>
    <w:tmpl w:val="D8304E7C"/>
    <w:lvl w:ilvl="0" w:tplc="6F80DD44">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D3687F"/>
    <w:multiLevelType w:val="hybridMultilevel"/>
    <w:tmpl w:val="41188C6E"/>
    <w:lvl w:ilvl="0" w:tplc="041F0017">
      <w:start w:val="1"/>
      <w:numFmt w:val="lowerLetter"/>
      <w:lvlText w:val="%1)"/>
      <w:lvlJc w:val="left"/>
      <w:pPr>
        <w:ind w:left="873" w:hanging="360"/>
      </w:pPr>
      <w:rPr>
        <w:rFonts w:hint="default"/>
      </w:rPr>
    </w:lvl>
    <w:lvl w:ilvl="1" w:tplc="041F0003" w:tentative="1">
      <w:start w:val="1"/>
      <w:numFmt w:val="bullet"/>
      <w:lvlText w:val="o"/>
      <w:lvlJc w:val="left"/>
      <w:pPr>
        <w:ind w:left="1593" w:hanging="360"/>
      </w:pPr>
      <w:rPr>
        <w:rFonts w:ascii="Courier New" w:hAnsi="Courier New" w:cs="Courier New" w:hint="default"/>
      </w:rPr>
    </w:lvl>
    <w:lvl w:ilvl="2" w:tplc="041F0005" w:tentative="1">
      <w:start w:val="1"/>
      <w:numFmt w:val="bullet"/>
      <w:lvlText w:val=""/>
      <w:lvlJc w:val="left"/>
      <w:pPr>
        <w:ind w:left="2313" w:hanging="360"/>
      </w:pPr>
      <w:rPr>
        <w:rFonts w:ascii="Wingdings" w:hAnsi="Wingdings" w:hint="default"/>
      </w:rPr>
    </w:lvl>
    <w:lvl w:ilvl="3" w:tplc="041F0001" w:tentative="1">
      <w:start w:val="1"/>
      <w:numFmt w:val="bullet"/>
      <w:lvlText w:val=""/>
      <w:lvlJc w:val="left"/>
      <w:pPr>
        <w:ind w:left="3033" w:hanging="360"/>
      </w:pPr>
      <w:rPr>
        <w:rFonts w:ascii="Symbol" w:hAnsi="Symbol" w:hint="default"/>
      </w:rPr>
    </w:lvl>
    <w:lvl w:ilvl="4" w:tplc="041F0003" w:tentative="1">
      <w:start w:val="1"/>
      <w:numFmt w:val="bullet"/>
      <w:lvlText w:val="o"/>
      <w:lvlJc w:val="left"/>
      <w:pPr>
        <w:ind w:left="3753" w:hanging="360"/>
      </w:pPr>
      <w:rPr>
        <w:rFonts w:ascii="Courier New" w:hAnsi="Courier New" w:cs="Courier New" w:hint="default"/>
      </w:rPr>
    </w:lvl>
    <w:lvl w:ilvl="5" w:tplc="041F0005" w:tentative="1">
      <w:start w:val="1"/>
      <w:numFmt w:val="bullet"/>
      <w:lvlText w:val=""/>
      <w:lvlJc w:val="left"/>
      <w:pPr>
        <w:ind w:left="4473" w:hanging="360"/>
      </w:pPr>
      <w:rPr>
        <w:rFonts w:ascii="Wingdings" w:hAnsi="Wingdings" w:hint="default"/>
      </w:rPr>
    </w:lvl>
    <w:lvl w:ilvl="6" w:tplc="041F0001" w:tentative="1">
      <w:start w:val="1"/>
      <w:numFmt w:val="bullet"/>
      <w:lvlText w:val=""/>
      <w:lvlJc w:val="left"/>
      <w:pPr>
        <w:ind w:left="5193" w:hanging="360"/>
      </w:pPr>
      <w:rPr>
        <w:rFonts w:ascii="Symbol" w:hAnsi="Symbol" w:hint="default"/>
      </w:rPr>
    </w:lvl>
    <w:lvl w:ilvl="7" w:tplc="041F0003" w:tentative="1">
      <w:start w:val="1"/>
      <w:numFmt w:val="bullet"/>
      <w:lvlText w:val="o"/>
      <w:lvlJc w:val="left"/>
      <w:pPr>
        <w:ind w:left="5913" w:hanging="360"/>
      </w:pPr>
      <w:rPr>
        <w:rFonts w:ascii="Courier New" w:hAnsi="Courier New" w:cs="Courier New" w:hint="default"/>
      </w:rPr>
    </w:lvl>
    <w:lvl w:ilvl="8" w:tplc="041F0005" w:tentative="1">
      <w:start w:val="1"/>
      <w:numFmt w:val="bullet"/>
      <w:lvlText w:val=""/>
      <w:lvlJc w:val="left"/>
      <w:pPr>
        <w:ind w:left="6633" w:hanging="360"/>
      </w:pPr>
      <w:rPr>
        <w:rFonts w:ascii="Wingdings" w:hAnsi="Wingdings" w:hint="default"/>
      </w:rPr>
    </w:lvl>
  </w:abstractNum>
  <w:abstractNum w:abstractNumId="15" w15:restartNumberingAfterBreak="0">
    <w:nsid w:val="3BF0268C"/>
    <w:multiLevelType w:val="hybridMultilevel"/>
    <w:tmpl w:val="18D62124"/>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6" w15:restartNumberingAfterBreak="0">
    <w:nsid w:val="3E7F5052"/>
    <w:multiLevelType w:val="hybridMultilevel"/>
    <w:tmpl w:val="3294C3B4"/>
    <w:lvl w:ilvl="0" w:tplc="7AAC81A4">
      <w:start w:val="1"/>
      <w:numFmt w:val="bullet"/>
      <w:lvlText w:val=""/>
      <w:lvlJc w:val="left"/>
      <w:pPr>
        <w:tabs>
          <w:tab w:val="num" w:pos="720"/>
        </w:tabs>
        <w:ind w:left="720" w:hanging="360"/>
      </w:pPr>
      <w:rPr>
        <w:rFonts w:ascii="Wingdings" w:hAnsi="Wingdings" w:hint="default"/>
      </w:rPr>
    </w:lvl>
    <w:lvl w:ilvl="1" w:tplc="0B68DB90" w:tentative="1">
      <w:start w:val="1"/>
      <w:numFmt w:val="bullet"/>
      <w:lvlText w:val=""/>
      <w:lvlJc w:val="left"/>
      <w:pPr>
        <w:tabs>
          <w:tab w:val="num" w:pos="1440"/>
        </w:tabs>
        <w:ind w:left="1440" w:hanging="360"/>
      </w:pPr>
      <w:rPr>
        <w:rFonts w:ascii="Wingdings" w:hAnsi="Wingdings" w:hint="default"/>
      </w:rPr>
    </w:lvl>
    <w:lvl w:ilvl="2" w:tplc="E7B6D384" w:tentative="1">
      <w:start w:val="1"/>
      <w:numFmt w:val="bullet"/>
      <w:lvlText w:val=""/>
      <w:lvlJc w:val="left"/>
      <w:pPr>
        <w:tabs>
          <w:tab w:val="num" w:pos="2160"/>
        </w:tabs>
        <w:ind w:left="2160" w:hanging="360"/>
      </w:pPr>
      <w:rPr>
        <w:rFonts w:ascii="Wingdings" w:hAnsi="Wingdings" w:hint="default"/>
      </w:rPr>
    </w:lvl>
    <w:lvl w:ilvl="3" w:tplc="19EE2E18" w:tentative="1">
      <w:start w:val="1"/>
      <w:numFmt w:val="bullet"/>
      <w:lvlText w:val=""/>
      <w:lvlJc w:val="left"/>
      <w:pPr>
        <w:tabs>
          <w:tab w:val="num" w:pos="2880"/>
        </w:tabs>
        <w:ind w:left="2880" w:hanging="360"/>
      </w:pPr>
      <w:rPr>
        <w:rFonts w:ascii="Wingdings" w:hAnsi="Wingdings" w:hint="default"/>
      </w:rPr>
    </w:lvl>
    <w:lvl w:ilvl="4" w:tplc="A76EB5D4" w:tentative="1">
      <w:start w:val="1"/>
      <w:numFmt w:val="bullet"/>
      <w:lvlText w:val=""/>
      <w:lvlJc w:val="left"/>
      <w:pPr>
        <w:tabs>
          <w:tab w:val="num" w:pos="3600"/>
        </w:tabs>
        <w:ind w:left="3600" w:hanging="360"/>
      </w:pPr>
      <w:rPr>
        <w:rFonts w:ascii="Wingdings" w:hAnsi="Wingdings" w:hint="default"/>
      </w:rPr>
    </w:lvl>
    <w:lvl w:ilvl="5" w:tplc="18B2A600" w:tentative="1">
      <w:start w:val="1"/>
      <w:numFmt w:val="bullet"/>
      <w:lvlText w:val=""/>
      <w:lvlJc w:val="left"/>
      <w:pPr>
        <w:tabs>
          <w:tab w:val="num" w:pos="4320"/>
        </w:tabs>
        <w:ind w:left="4320" w:hanging="360"/>
      </w:pPr>
      <w:rPr>
        <w:rFonts w:ascii="Wingdings" w:hAnsi="Wingdings" w:hint="default"/>
      </w:rPr>
    </w:lvl>
    <w:lvl w:ilvl="6" w:tplc="C2AA915C" w:tentative="1">
      <w:start w:val="1"/>
      <w:numFmt w:val="bullet"/>
      <w:lvlText w:val=""/>
      <w:lvlJc w:val="left"/>
      <w:pPr>
        <w:tabs>
          <w:tab w:val="num" w:pos="5040"/>
        </w:tabs>
        <w:ind w:left="5040" w:hanging="360"/>
      </w:pPr>
      <w:rPr>
        <w:rFonts w:ascii="Wingdings" w:hAnsi="Wingdings" w:hint="default"/>
      </w:rPr>
    </w:lvl>
    <w:lvl w:ilvl="7" w:tplc="E722943C" w:tentative="1">
      <w:start w:val="1"/>
      <w:numFmt w:val="bullet"/>
      <w:lvlText w:val=""/>
      <w:lvlJc w:val="left"/>
      <w:pPr>
        <w:tabs>
          <w:tab w:val="num" w:pos="5760"/>
        </w:tabs>
        <w:ind w:left="5760" w:hanging="360"/>
      </w:pPr>
      <w:rPr>
        <w:rFonts w:ascii="Wingdings" w:hAnsi="Wingdings" w:hint="default"/>
      </w:rPr>
    </w:lvl>
    <w:lvl w:ilvl="8" w:tplc="5068368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1F5461"/>
    <w:multiLevelType w:val="hybridMultilevel"/>
    <w:tmpl w:val="C57825C6"/>
    <w:lvl w:ilvl="0" w:tplc="041F0017">
      <w:start w:val="1"/>
      <w:numFmt w:val="lowerLetter"/>
      <w:lvlText w:val="%1)"/>
      <w:lvlJc w:val="left"/>
      <w:pPr>
        <w:ind w:left="873" w:hanging="360"/>
      </w:pPr>
      <w:rPr>
        <w:rFonts w:hint="default"/>
      </w:rPr>
    </w:lvl>
    <w:lvl w:ilvl="1" w:tplc="041F0003" w:tentative="1">
      <w:start w:val="1"/>
      <w:numFmt w:val="bullet"/>
      <w:lvlText w:val="o"/>
      <w:lvlJc w:val="left"/>
      <w:pPr>
        <w:ind w:left="1593" w:hanging="360"/>
      </w:pPr>
      <w:rPr>
        <w:rFonts w:ascii="Courier New" w:hAnsi="Courier New" w:cs="Courier New" w:hint="default"/>
      </w:rPr>
    </w:lvl>
    <w:lvl w:ilvl="2" w:tplc="041F0005" w:tentative="1">
      <w:start w:val="1"/>
      <w:numFmt w:val="bullet"/>
      <w:lvlText w:val=""/>
      <w:lvlJc w:val="left"/>
      <w:pPr>
        <w:ind w:left="2313" w:hanging="360"/>
      </w:pPr>
      <w:rPr>
        <w:rFonts w:ascii="Wingdings" w:hAnsi="Wingdings" w:hint="default"/>
      </w:rPr>
    </w:lvl>
    <w:lvl w:ilvl="3" w:tplc="041F0001" w:tentative="1">
      <w:start w:val="1"/>
      <w:numFmt w:val="bullet"/>
      <w:lvlText w:val=""/>
      <w:lvlJc w:val="left"/>
      <w:pPr>
        <w:ind w:left="3033" w:hanging="360"/>
      </w:pPr>
      <w:rPr>
        <w:rFonts w:ascii="Symbol" w:hAnsi="Symbol" w:hint="default"/>
      </w:rPr>
    </w:lvl>
    <w:lvl w:ilvl="4" w:tplc="041F0003" w:tentative="1">
      <w:start w:val="1"/>
      <w:numFmt w:val="bullet"/>
      <w:lvlText w:val="o"/>
      <w:lvlJc w:val="left"/>
      <w:pPr>
        <w:ind w:left="3753" w:hanging="360"/>
      </w:pPr>
      <w:rPr>
        <w:rFonts w:ascii="Courier New" w:hAnsi="Courier New" w:cs="Courier New" w:hint="default"/>
      </w:rPr>
    </w:lvl>
    <w:lvl w:ilvl="5" w:tplc="041F0005" w:tentative="1">
      <w:start w:val="1"/>
      <w:numFmt w:val="bullet"/>
      <w:lvlText w:val=""/>
      <w:lvlJc w:val="left"/>
      <w:pPr>
        <w:ind w:left="4473" w:hanging="360"/>
      </w:pPr>
      <w:rPr>
        <w:rFonts w:ascii="Wingdings" w:hAnsi="Wingdings" w:hint="default"/>
      </w:rPr>
    </w:lvl>
    <w:lvl w:ilvl="6" w:tplc="041F0001" w:tentative="1">
      <w:start w:val="1"/>
      <w:numFmt w:val="bullet"/>
      <w:lvlText w:val=""/>
      <w:lvlJc w:val="left"/>
      <w:pPr>
        <w:ind w:left="5193" w:hanging="360"/>
      </w:pPr>
      <w:rPr>
        <w:rFonts w:ascii="Symbol" w:hAnsi="Symbol" w:hint="default"/>
      </w:rPr>
    </w:lvl>
    <w:lvl w:ilvl="7" w:tplc="041F0003" w:tentative="1">
      <w:start w:val="1"/>
      <w:numFmt w:val="bullet"/>
      <w:lvlText w:val="o"/>
      <w:lvlJc w:val="left"/>
      <w:pPr>
        <w:ind w:left="5913" w:hanging="360"/>
      </w:pPr>
      <w:rPr>
        <w:rFonts w:ascii="Courier New" w:hAnsi="Courier New" w:cs="Courier New" w:hint="default"/>
      </w:rPr>
    </w:lvl>
    <w:lvl w:ilvl="8" w:tplc="041F0005" w:tentative="1">
      <w:start w:val="1"/>
      <w:numFmt w:val="bullet"/>
      <w:lvlText w:val=""/>
      <w:lvlJc w:val="left"/>
      <w:pPr>
        <w:ind w:left="6633" w:hanging="360"/>
      </w:pPr>
      <w:rPr>
        <w:rFonts w:ascii="Wingdings" w:hAnsi="Wingdings" w:hint="default"/>
      </w:rPr>
    </w:lvl>
  </w:abstractNum>
  <w:abstractNum w:abstractNumId="18" w15:restartNumberingAfterBreak="0">
    <w:nsid w:val="44B92298"/>
    <w:multiLevelType w:val="multilevel"/>
    <w:tmpl w:val="495CD7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BF54CCF"/>
    <w:multiLevelType w:val="multilevel"/>
    <w:tmpl w:val="628AB9A8"/>
    <w:lvl w:ilvl="0">
      <w:start w:val="6"/>
      <w:numFmt w:val="decimal"/>
      <w:lvlText w:val="%1."/>
      <w:lvlJc w:val="left"/>
      <w:pPr>
        <w:ind w:left="720" w:hanging="360"/>
      </w:pPr>
      <w:rPr>
        <w:rFonts w:hint="default"/>
      </w:rPr>
    </w:lvl>
    <w:lvl w:ilvl="1">
      <w:start w:val="5"/>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54755007"/>
    <w:multiLevelType w:val="hybridMultilevel"/>
    <w:tmpl w:val="B39E33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AB2336A"/>
    <w:multiLevelType w:val="hybridMultilevel"/>
    <w:tmpl w:val="1068A5B8"/>
    <w:lvl w:ilvl="0" w:tplc="041F000D">
      <w:start w:val="1"/>
      <w:numFmt w:val="bullet"/>
      <w:lvlText w:val=""/>
      <w:lvlJc w:val="left"/>
      <w:pPr>
        <w:ind w:left="1287" w:hanging="360"/>
      </w:pPr>
      <w:rPr>
        <w:rFonts w:ascii="Wingdings" w:hAnsi="Wingdings" w:hint="default"/>
        <w:b w:val="0"/>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2" w15:restartNumberingAfterBreak="0">
    <w:nsid w:val="6F684949"/>
    <w:multiLevelType w:val="hybridMultilevel"/>
    <w:tmpl w:val="553AE482"/>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3BB0F0D"/>
    <w:multiLevelType w:val="hybridMultilevel"/>
    <w:tmpl w:val="135E3F5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7012780"/>
    <w:multiLevelType w:val="hybridMultilevel"/>
    <w:tmpl w:val="326CB5D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BA4187E"/>
    <w:multiLevelType w:val="hybridMultilevel"/>
    <w:tmpl w:val="9DB2456E"/>
    <w:lvl w:ilvl="0" w:tplc="041F0011">
      <w:start w:val="1"/>
      <w:numFmt w:val="decimal"/>
      <w:lvlText w:val="%1)"/>
      <w:lvlJc w:val="left"/>
      <w:pPr>
        <w:ind w:left="720" w:hanging="360"/>
      </w:pPr>
      <w:rPr>
        <w:rFont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E403DFD"/>
    <w:multiLevelType w:val="hybridMultilevel"/>
    <w:tmpl w:val="34585B68"/>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26"/>
  </w:num>
  <w:num w:numId="3">
    <w:abstractNumId w:val="7"/>
  </w:num>
  <w:num w:numId="4">
    <w:abstractNumId w:val="18"/>
  </w:num>
  <w:num w:numId="5">
    <w:abstractNumId w:val="14"/>
  </w:num>
  <w:num w:numId="6">
    <w:abstractNumId w:val="25"/>
  </w:num>
  <w:num w:numId="7">
    <w:abstractNumId w:val="9"/>
  </w:num>
  <w:num w:numId="8">
    <w:abstractNumId w:val="2"/>
  </w:num>
  <w:num w:numId="9">
    <w:abstractNumId w:val="3"/>
  </w:num>
  <w:num w:numId="10">
    <w:abstractNumId w:val="15"/>
  </w:num>
  <w:num w:numId="11">
    <w:abstractNumId w:val="8"/>
  </w:num>
  <w:num w:numId="12">
    <w:abstractNumId w:val="17"/>
  </w:num>
  <w:num w:numId="13">
    <w:abstractNumId w:val="24"/>
  </w:num>
  <w:num w:numId="14">
    <w:abstractNumId w:val="23"/>
  </w:num>
  <w:num w:numId="15">
    <w:abstractNumId w:val="1"/>
  </w:num>
  <w:num w:numId="16">
    <w:abstractNumId w:val="13"/>
  </w:num>
  <w:num w:numId="17">
    <w:abstractNumId w:val="12"/>
  </w:num>
  <w:num w:numId="18">
    <w:abstractNumId w:val="22"/>
  </w:num>
  <w:num w:numId="19">
    <w:abstractNumId w:val="16"/>
  </w:num>
  <w:num w:numId="20">
    <w:abstractNumId w:val="21"/>
  </w:num>
  <w:num w:numId="21">
    <w:abstractNumId w:val="11"/>
  </w:num>
  <w:num w:numId="22">
    <w:abstractNumId w:val="20"/>
  </w:num>
  <w:num w:numId="23">
    <w:abstractNumId w:val="5"/>
  </w:num>
  <w:num w:numId="24">
    <w:abstractNumId w:val="19"/>
  </w:num>
  <w:num w:numId="25">
    <w:abstractNumId w:val="6"/>
  </w:num>
  <w:num w:numId="26">
    <w:abstractNumId w:val="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EF"/>
    <w:rsid w:val="00021E8F"/>
    <w:rsid w:val="00031E39"/>
    <w:rsid w:val="00057F40"/>
    <w:rsid w:val="00060F20"/>
    <w:rsid w:val="00064691"/>
    <w:rsid w:val="00073DE3"/>
    <w:rsid w:val="000A2C42"/>
    <w:rsid w:val="000B23CB"/>
    <w:rsid w:val="000B316E"/>
    <w:rsid w:val="000B564B"/>
    <w:rsid w:val="000D313D"/>
    <w:rsid w:val="00101950"/>
    <w:rsid w:val="001151BC"/>
    <w:rsid w:val="00144999"/>
    <w:rsid w:val="00154F47"/>
    <w:rsid w:val="001605F8"/>
    <w:rsid w:val="00185119"/>
    <w:rsid w:val="001905A1"/>
    <w:rsid w:val="001964A0"/>
    <w:rsid w:val="001B0457"/>
    <w:rsid w:val="001B08E0"/>
    <w:rsid w:val="001B1225"/>
    <w:rsid w:val="001B3041"/>
    <w:rsid w:val="001B3072"/>
    <w:rsid w:val="001C6B54"/>
    <w:rsid w:val="001D797B"/>
    <w:rsid w:val="001F148D"/>
    <w:rsid w:val="001F270D"/>
    <w:rsid w:val="001F613B"/>
    <w:rsid w:val="002047FA"/>
    <w:rsid w:val="002705E8"/>
    <w:rsid w:val="0027148D"/>
    <w:rsid w:val="002850F4"/>
    <w:rsid w:val="002A0C3B"/>
    <w:rsid w:val="002B7F52"/>
    <w:rsid w:val="002D4AB4"/>
    <w:rsid w:val="002E2698"/>
    <w:rsid w:val="00327D9E"/>
    <w:rsid w:val="00331D48"/>
    <w:rsid w:val="00347869"/>
    <w:rsid w:val="00350387"/>
    <w:rsid w:val="00360C7D"/>
    <w:rsid w:val="00365B24"/>
    <w:rsid w:val="00390F20"/>
    <w:rsid w:val="003C60F1"/>
    <w:rsid w:val="003C7270"/>
    <w:rsid w:val="003E4F38"/>
    <w:rsid w:val="003F3169"/>
    <w:rsid w:val="003F38A5"/>
    <w:rsid w:val="003F6E34"/>
    <w:rsid w:val="00420096"/>
    <w:rsid w:val="00424523"/>
    <w:rsid w:val="00426154"/>
    <w:rsid w:val="004305D8"/>
    <w:rsid w:val="00437D00"/>
    <w:rsid w:val="00441FDF"/>
    <w:rsid w:val="00461310"/>
    <w:rsid w:val="00472D91"/>
    <w:rsid w:val="00477958"/>
    <w:rsid w:val="0049048C"/>
    <w:rsid w:val="004A0C39"/>
    <w:rsid w:val="004A1AEB"/>
    <w:rsid w:val="004A576B"/>
    <w:rsid w:val="004C506C"/>
    <w:rsid w:val="004C7129"/>
    <w:rsid w:val="005107AA"/>
    <w:rsid w:val="00530657"/>
    <w:rsid w:val="005367C3"/>
    <w:rsid w:val="00536828"/>
    <w:rsid w:val="00573814"/>
    <w:rsid w:val="0057423D"/>
    <w:rsid w:val="00597FA4"/>
    <w:rsid w:val="005B418C"/>
    <w:rsid w:val="005C3692"/>
    <w:rsid w:val="005C60AD"/>
    <w:rsid w:val="005C7CBD"/>
    <w:rsid w:val="005D390E"/>
    <w:rsid w:val="00616A5F"/>
    <w:rsid w:val="00630888"/>
    <w:rsid w:val="00633079"/>
    <w:rsid w:val="00646FE4"/>
    <w:rsid w:val="00653EB7"/>
    <w:rsid w:val="00656A55"/>
    <w:rsid w:val="00676384"/>
    <w:rsid w:val="006A29B8"/>
    <w:rsid w:val="006B40ED"/>
    <w:rsid w:val="006C49BE"/>
    <w:rsid w:val="006E10E9"/>
    <w:rsid w:val="006E5D31"/>
    <w:rsid w:val="006F6961"/>
    <w:rsid w:val="006F7580"/>
    <w:rsid w:val="00706A15"/>
    <w:rsid w:val="00725E52"/>
    <w:rsid w:val="0073289A"/>
    <w:rsid w:val="00741EA0"/>
    <w:rsid w:val="007433CE"/>
    <w:rsid w:val="007472FD"/>
    <w:rsid w:val="0075226E"/>
    <w:rsid w:val="007543A6"/>
    <w:rsid w:val="00760176"/>
    <w:rsid w:val="00786482"/>
    <w:rsid w:val="00795AC6"/>
    <w:rsid w:val="007B3BCA"/>
    <w:rsid w:val="007B4A62"/>
    <w:rsid w:val="007B4FA4"/>
    <w:rsid w:val="007B6A32"/>
    <w:rsid w:val="007C429D"/>
    <w:rsid w:val="007D1BA9"/>
    <w:rsid w:val="007E1718"/>
    <w:rsid w:val="007E6CF2"/>
    <w:rsid w:val="00800E41"/>
    <w:rsid w:val="0081666A"/>
    <w:rsid w:val="008424FF"/>
    <w:rsid w:val="00844278"/>
    <w:rsid w:val="008625FD"/>
    <w:rsid w:val="008809B3"/>
    <w:rsid w:val="00890D2A"/>
    <w:rsid w:val="008A6274"/>
    <w:rsid w:val="008A7441"/>
    <w:rsid w:val="008C0EBF"/>
    <w:rsid w:val="008C6D1C"/>
    <w:rsid w:val="008D0ECE"/>
    <w:rsid w:val="008E43FA"/>
    <w:rsid w:val="008E4889"/>
    <w:rsid w:val="00907629"/>
    <w:rsid w:val="009108E7"/>
    <w:rsid w:val="00923923"/>
    <w:rsid w:val="0093723D"/>
    <w:rsid w:val="00937C6F"/>
    <w:rsid w:val="00945993"/>
    <w:rsid w:val="00961859"/>
    <w:rsid w:val="00962F82"/>
    <w:rsid w:val="00972D32"/>
    <w:rsid w:val="00980AED"/>
    <w:rsid w:val="00994196"/>
    <w:rsid w:val="009C0A6D"/>
    <w:rsid w:val="009C30E2"/>
    <w:rsid w:val="009D7AE5"/>
    <w:rsid w:val="009F6AEF"/>
    <w:rsid w:val="00A36EC3"/>
    <w:rsid w:val="00A500DE"/>
    <w:rsid w:val="00A53E24"/>
    <w:rsid w:val="00A77A77"/>
    <w:rsid w:val="00A974B5"/>
    <w:rsid w:val="00AA08A2"/>
    <w:rsid w:val="00AB2FB8"/>
    <w:rsid w:val="00AB66A0"/>
    <w:rsid w:val="00AB78B0"/>
    <w:rsid w:val="00AE4D5A"/>
    <w:rsid w:val="00AF2679"/>
    <w:rsid w:val="00B10930"/>
    <w:rsid w:val="00B623C7"/>
    <w:rsid w:val="00B83A76"/>
    <w:rsid w:val="00B87682"/>
    <w:rsid w:val="00B904F0"/>
    <w:rsid w:val="00BA3964"/>
    <w:rsid w:val="00BB1D42"/>
    <w:rsid w:val="00BD40EA"/>
    <w:rsid w:val="00BE65B2"/>
    <w:rsid w:val="00C00745"/>
    <w:rsid w:val="00C26586"/>
    <w:rsid w:val="00C27872"/>
    <w:rsid w:val="00C35E5B"/>
    <w:rsid w:val="00C37C18"/>
    <w:rsid w:val="00C748DB"/>
    <w:rsid w:val="00C80682"/>
    <w:rsid w:val="00C92397"/>
    <w:rsid w:val="00CB7EDC"/>
    <w:rsid w:val="00CF4A82"/>
    <w:rsid w:val="00D01DB5"/>
    <w:rsid w:val="00D32AF2"/>
    <w:rsid w:val="00D3430B"/>
    <w:rsid w:val="00D50AFC"/>
    <w:rsid w:val="00D61D91"/>
    <w:rsid w:val="00D64429"/>
    <w:rsid w:val="00D65F62"/>
    <w:rsid w:val="00D84510"/>
    <w:rsid w:val="00D93148"/>
    <w:rsid w:val="00D95C91"/>
    <w:rsid w:val="00DA25A1"/>
    <w:rsid w:val="00DA3967"/>
    <w:rsid w:val="00DF1ED3"/>
    <w:rsid w:val="00E03247"/>
    <w:rsid w:val="00E03B6E"/>
    <w:rsid w:val="00E06B6B"/>
    <w:rsid w:val="00E3241F"/>
    <w:rsid w:val="00E33503"/>
    <w:rsid w:val="00E42D40"/>
    <w:rsid w:val="00E54F1F"/>
    <w:rsid w:val="00E64325"/>
    <w:rsid w:val="00ED70F1"/>
    <w:rsid w:val="00EE1498"/>
    <w:rsid w:val="00EE70E2"/>
    <w:rsid w:val="00EF0B42"/>
    <w:rsid w:val="00F50FC4"/>
    <w:rsid w:val="00F520D8"/>
    <w:rsid w:val="00F55E4A"/>
    <w:rsid w:val="00F7141F"/>
    <w:rsid w:val="00F72093"/>
    <w:rsid w:val="00F8501F"/>
    <w:rsid w:val="00F918BF"/>
    <w:rsid w:val="00F9628B"/>
    <w:rsid w:val="00FA3184"/>
    <w:rsid w:val="00FC77DA"/>
    <w:rsid w:val="00FD00A5"/>
    <w:rsid w:val="00FE1F16"/>
    <w:rsid w:val="00FF7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7CE13"/>
  <w15:chartTrackingRefBased/>
  <w15:docId w15:val="{CBD36EC5-D4CC-47F5-825B-994326BA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0E2"/>
  </w:style>
  <w:style w:type="paragraph" w:styleId="Balk1">
    <w:name w:val="heading 1"/>
    <w:basedOn w:val="Normal"/>
    <w:next w:val="Normal"/>
    <w:link w:val="Balk1Char"/>
    <w:uiPriority w:val="9"/>
    <w:qFormat/>
    <w:rsid w:val="006A29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6A29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6A29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4A82"/>
    <w:pPr>
      <w:ind w:left="720"/>
      <w:contextualSpacing/>
    </w:pPr>
  </w:style>
  <w:style w:type="character" w:customStyle="1" w:styleId="Gvdemetni">
    <w:name w:val="Gövde metni"/>
    <w:basedOn w:val="VarsaylanParagrafYazTipi"/>
    <w:rsid w:val="00C748DB"/>
    <w:rPr>
      <w:rFonts w:ascii="Segoe UI" w:eastAsia="Segoe UI" w:hAnsi="Segoe UI" w:cs="Segoe UI"/>
      <w:b w:val="0"/>
      <w:bCs w:val="0"/>
      <w:i w:val="0"/>
      <w:iCs w:val="0"/>
      <w:smallCaps w:val="0"/>
      <w:strike w:val="0"/>
      <w:spacing w:val="0"/>
      <w:sz w:val="15"/>
      <w:szCs w:val="15"/>
    </w:rPr>
  </w:style>
  <w:style w:type="character" w:customStyle="1" w:styleId="Balk1Char">
    <w:name w:val="Başlık 1 Char"/>
    <w:basedOn w:val="VarsaylanParagrafYazTipi"/>
    <w:link w:val="Balk1"/>
    <w:uiPriority w:val="9"/>
    <w:rsid w:val="006A29B8"/>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6A29B8"/>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6A29B8"/>
    <w:rPr>
      <w:rFonts w:asciiTheme="majorHAnsi" w:eastAsiaTheme="majorEastAsia" w:hAnsiTheme="majorHAnsi" w:cstheme="majorBidi"/>
      <w:color w:val="1F4D78" w:themeColor="accent1" w:themeShade="7F"/>
      <w:sz w:val="24"/>
      <w:szCs w:val="24"/>
    </w:rPr>
  </w:style>
  <w:style w:type="paragraph" w:customStyle="1" w:styleId="Balk21">
    <w:name w:val="Başlık 21"/>
    <w:basedOn w:val="Normal"/>
    <w:uiPriority w:val="1"/>
    <w:qFormat/>
    <w:rsid w:val="00A974B5"/>
    <w:pPr>
      <w:widowControl w:val="0"/>
      <w:spacing w:after="0" w:line="240" w:lineRule="auto"/>
      <w:ind w:left="153"/>
      <w:outlineLvl w:val="2"/>
    </w:pPr>
    <w:rPr>
      <w:rFonts w:ascii="Calibri" w:eastAsia="Calibri" w:hAnsi="Calibri"/>
      <w:b/>
      <w:bCs/>
      <w:sz w:val="20"/>
      <w:szCs w:val="20"/>
      <w:lang w:val="en-US"/>
    </w:rPr>
  </w:style>
  <w:style w:type="table" w:styleId="TabloKlavuzu">
    <w:name w:val="Table Grid"/>
    <w:basedOn w:val="NormalTablo"/>
    <w:uiPriority w:val="59"/>
    <w:rsid w:val="0027148D"/>
    <w:pPr>
      <w:widowControl w:val="0"/>
      <w:autoSpaceDE w:val="0"/>
      <w:autoSpaceDN w:val="0"/>
      <w:adjustRightInd w:val="0"/>
      <w:spacing w:after="0" w:line="240" w:lineRule="auto"/>
    </w:pPr>
    <w:rPr>
      <w:rFonts w:ascii="Calibri"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0">
    <w:name w:val="Body Text"/>
    <w:basedOn w:val="Normal"/>
    <w:link w:val="GvdeMetniChar"/>
    <w:uiPriority w:val="1"/>
    <w:qFormat/>
    <w:rsid w:val="00795AC6"/>
    <w:pPr>
      <w:widowControl w:val="0"/>
      <w:spacing w:after="0" w:line="240" w:lineRule="auto"/>
      <w:ind w:left="153"/>
    </w:pPr>
    <w:rPr>
      <w:rFonts w:ascii="Calibri" w:eastAsia="Calibri" w:hAnsi="Calibri"/>
      <w:sz w:val="20"/>
      <w:szCs w:val="20"/>
      <w:lang w:val="en-US"/>
    </w:rPr>
  </w:style>
  <w:style w:type="character" w:customStyle="1" w:styleId="GvdeMetniChar">
    <w:name w:val="Gövde Metni Char"/>
    <w:basedOn w:val="VarsaylanParagrafYazTipi"/>
    <w:link w:val="GvdeMetni0"/>
    <w:uiPriority w:val="1"/>
    <w:rsid w:val="00795AC6"/>
    <w:rPr>
      <w:rFonts w:ascii="Calibri" w:eastAsia="Calibri" w:hAnsi="Calibri"/>
      <w:sz w:val="20"/>
      <w:szCs w:val="20"/>
      <w:lang w:val="en-US"/>
    </w:rPr>
  </w:style>
  <w:style w:type="paragraph" w:customStyle="1" w:styleId="TableParagraph">
    <w:name w:val="Table Paragraph"/>
    <w:basedOn w:val="Normal"/>
    <w:uiPriority w:val="1"/>
    <w:qFormat/>
    <w:rsid w:val="00A500DE"/>
    <w:pPr>
      <w:widowControl w:val="0"/>
      <w:spacing w:after="0" w:line="240" w:lineRule="auto"/>
    </w:pPr>
    <w:rPr>
      <w:lang w:val="en-US"/>
    </w:rPr>
  </w:style>
  <w:style w:type="table" w:customStyle="1" w:styleId="TableNormal1">
    <w:name w:val="Table Normal1"/>
    <w:uiPriority w:val="2"/>
    <w:semiHidden/>
    <w:unhideWhenUsed/>
    <w:qFormat/>
    <w:rsid w:val="00961859"/>
    <w:pPr>
      <w:widowControl w:val="0"/>
      <w:spacing w:after="0" w:line="240" w:lineRule="auto"/>
    </w:pPr>
    <w:rPr>
      <w:lang w:val="en-US"/>
    </w:rPr>
    <w:tblPr>
      <w:tblInd w:w="0" w:type="dxa"/>
      <w:tblCellMar>
        <w:top w:w="0" w:type="dxa"/>
        <w:left w:w="0" w:type="dxa"/>
        <w:bottom w:w="0" w:type="dxa"/>
        <w:right w:w="0" w:type="dxa"/>
      </w:tblCellMar>
    </w:tblPr>
  </w:style>
  <w:style w:type="character" w:styleId="Kpr">
    <w:name w:val="Hyperlink"/>
    <w:basedOn w:val="VarsaylanParagrafYazTipi"/>
    <w:uiPriority w:val="99"/>
    <w:unhideWhenUsed/>
    <w:rsid w:val="007472FD"/>
    <w:rPr>
      <w:color w:val="0563C1" w:themeColor="hyperlink"/>
      <w:u w:val="single"/>
    </w:rPr>
  </w:style>
  <w:style w:type="paragraph" w:styleId="AralkYok">
    <w:name w:val="No Spacing"/>
    <w:uiPriority w:val="1"/>
    <w:qFormat/>
    <w:rsid w:val="009C30E2"/>
    <w:pPr>
      <w:spacing w:after="0" w:line="240" w:lineRule="auto"/>
    </w:pPr>
  </w:style>
  <w:style w:type="table" w:customStyle="1" w:styleId="TableNormal">
    <w:name w:val="Table Normal"/>
    <w:uiPriority w:val="2"/>
    <w:semiHidden/>
    <w:unhideWhenUsed/>
    <w:qFormat/>
    <w:rsid w:val="00E3350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Style14">
    <w:name w:val="Style14"/>
    <w:basedOn w:val="Normal"/>
    <w:rsid w:val="00B623C7"/>
    <w:pPr>
      <w:widowControl w:val="0"/>
      <w:autoSpaceDE w:val="0"/>
      <w:autoSpaceDN w:val="0"/>
      <w:adjustRightInd w:val="0"/>
      <w:spacing w:after="0" w:line="240" w:lineRule="auto"/>
    </w:pPr>
    <w:rPr>
      <w:rFonts w:ascii="Calibri" w:eastAsia="Times New Roman" w:hAnsi="Calibri" w:cs="Times New Roman"/>
      <w:sz w:val="24"/>
      <w:szCs w:val="24"/>
      <w:lang w:eastAsia="tr-TR"/>
    </w:rPr>
  </w:style>
  <w:style w:type="character" w:customStyle="1" w:styleId="FontStyle41">
    <w:name w:val="Font Style41"/>
    <w:rsid w:val="00B623C7"/>
    <w:rPr>
      <w:rFonts w:ascii="Calibri" w:hAnsi="Calibri" w:cs="Calibri"/>
      <w:b/>
      <w:bCs/>
      <w:sz w:val="20"/>
      <w:szCs w:val="20"/>
    </w:rPr>
  </w:style>
  <w:style w:type="character" w:styleId="Gl">
    <w:name w:val="Strong"/>
    <w:basedOn w:val="VarsaylanParagrafYazTipi"/>
    <w:uiPriority w:val="22"/>
    <w:qFormat/>
    <w:rsid w:val="00D65F62"/>
    <w:rPr>
      <w:b/>
      <w:bCs/>
    </w:rPr>
  </w:style>
  <w:style w:type="paragraph" w:styleId="stBilgi">
    <w:name w:val="header"/>
    <w:basedOn w:val="Normal"/>
    <w:link w:val="stBilgiChar"/>
    <w:uiPriority w:val="99"/>
    <w:unhideWhenUsed/>
    <w:rsid w:val="00F520D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520D8"/>
  </w:style>
  <w:style w:type="paragraph" w:styleId="AltBilgi">
    <w:name w:val="footer"/>
    <w:basedOn w:val="Normal"/>
    <w:link w:val="AltBilgiChar"/>
    <w:uiPriority w:val="99"/>
    <w:unhideWhenUsed/>
    <w:rsid w:val="00F520D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520D8"/>
  </w:style>
  <w:style w:type="paragraph" w:styleId="BalonMetni">
    <w:name w:val="Balloon Text"/>
    <w:basedOn w:val="Normal"/>
    <w:link w:val="BalonMetniChar"/>
    <w:uiPriority w:val="99"/>
    <w:semiHidden/>
    <w:unhideWhenUsed/>
    <w:rsid w:val="005C60A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60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857164">
      <w:bodyDiv w:val="1"/>
      <w:marLeft w:val="0"/>
      <w:marRight w:val="0"/>
      <w:marTop w:val="0"/>
      <w:marBottom w:val="0"/>
      <w:divBdr>
        <w:top w:val="none" w:sz="0" w:space="0" w:color="auto"/>
        <w:left w:val="none" w:sz="0" w:space="0" w:color="auto"/>
        <w:bottom w:val="none" w:sz="0" w:space="0" w:color="auto"/>
        <w:right w:val="none" w:sz="0" w:space="0" w:color="auto"/>
      </w:divBdr>
      <w:divsChild>
        <w:div w:id="153572676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hgm.gsb.gov.tr/Sayfalar/130/164/OlimpikSporDallar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6970</Words>
  <Characters>39732</Characters>
  <Application>Microsoft Office Word</Application>
  <DocSecurity>0</DocSecurity>
  <Lines>331</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fetullah tenik</cp:lastModifiedBy>
  <cp:revision>5</cp:revision>
  <cp:lastPrinted>2020-08-05T12:04:00Z</cp:lastPrinted>
  <dcterms:created xsi:type="dcterms:W3CDTF">2020-08-05T05:35:00Z</dcterms:created>
  <dcterms:modified xsi:type="dcterms:W3CDTF">2020-08-18T05:44:00Z</dcterms:modified>
</cp:coreProperties>
</file>