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9E" w:rsidRDefault="00C33BBB" w:rsidP="00C33BBB">
      <w:pPr>
        <w:jc w:val="center"/>
        <w:rPr>
          <w:b/>
        </w:rPr>
      </w:pPr>
      <w:r w:rsidRPr="00C33BBB">
        <w:rPr>
          <w:b/>
        </w:rPr>
        <w:t>E_İMZA ŞİFRESİ NASIL ALINIR</w:t>
      </w:r>
    </w:p>
    <w:p w:rsidR="00050BF0" w:rsidRDefault="00050BF0" w:rsidP="00C33BBB">
      <w:pPr>
        <w:jc w:val="center"/>
        <w:rPr>
          <w:b/>
        </w:rPr>
      </w:pPr>
      <w:r>
        <w:rPr>
          <w:b/>
        </w:rPr>
        <w:t xml:space="preserve">Öncelikle bu uygulama şu an sadece internet </w:t>
      </w:r>
      <w:proofErr w:type="spellStart"/>
      <w:r>
        <w:rPr>
          <w:b/>
        </w:rPr>
        <w:t>explorer</w:t>
      </w:r>
      <w:proofErr w:type="spellEnd"/>
      <w:r>
        <w:rPr>
          <w:b/>
        </w:rPr>
        <w:t xml:space="preserve"> tarayıcısında çalışmaktadır. </w:t>
      </w:r>
    </w:p>
    <w:p w:rsidR="00050BF0" w:rsidRDefault="00050BF0" w:rsidP="00C33BBB">
      <w:pPr>
        <w:jc w:val="center"/>
        <w:rPr>
          <w:b/>
        </w:rPr>
      </w:pPr>
      <w:r>
        <w:rPr>
          <w:b/>
        </w:rPr>
        <w:t xml:space="preserve">Tüm İşlemleri </w:t>
      </w:r>
      <w:proofErr w:type="spellStart"/>
      <w:r>
        <w:rPr>
          <w:b/>
        </w:rPr>
        <w:t>explorer</w:t>
      </w:r>
      <w:proofErr w:type="spellEnd"/>
      <w:r>
        <w:rPr>
          <w:b/>
        </w:rPr>
        <w:t xml:space="preserve"> tarayıcısında yapınız</w:t>
      </w:r>
      <w:proofErr w:type="gramStart"/>
      <w:r>
        <w:rPr>
          <w:b/>
        </w:rPr>
        <w:t>….</w:t>
      </w:r>
      <w:proofErr w:type="gramEnd"/>
    </w:p>
    <w:p w:rsidR="00C33BBB" w:rsidRDefault="00C33BBB" w:rsidP="00C33BBB">
      <w:pPr>
        <w:jc w:val="both"/>
      </w:pPr>
      <w:r>
        <w:t xml:space="preserve">Elektronik imza kullanmak için mutlaka nitelikli elektronik sertifika(NES) </w:t>
      </w:r>
      <w:r w:rsidR="00744B2F">
        <w:t>şifresine ihtiyaç duyulmaktadır</w:t>
      </w:r>
      <w:r>
        <w:t>.</w:t>
      </w:r>
      <w:r w:rsidR="00744B2F">
        <w:t xml:space="preserve"> </w:t>
      </w:r>
      <w:r>
        <w:t xml:space="preserve">Şifrenizi </w:t>
      </w:r>
      <w:r w:rsidR="00744B2F">
        <w:t>3 defa yanlış girerseniz kart kendini kitler. Kitlenen kart şifresini açmak için aşağıdaki işlemler yapılır.</w:t>
      </w:r>
    </w:p>
    <w:p w:rsidR="00C33BBB" w:rsidRDefault="00C33BBB" w:rsidP="00C33BBB">
      <w:pPr>
        <w:pStyle w:val="ListeParagraf"/>
        <w:numPr>
          <w:ilvl w:val="0"/>
          <w:numId w:val="1"/>
        </w:numPr>
        <w:jc w:val="both"/>
      </w:pPr>
      <w:r>
        <w:t xml:space="preserve">Öncelikle </w:t>
      </w:r>
      <w:proofErr w:type="spellStart"/>
      <w:r>
        <w:t>bilgisarda</w:t>
      </w:r>
      <w:proofErr w:type="spellEnd"/>
      <w:r>
        <w:t xml:space="preserve"> </w:t>
      </w:r>
      <w:proofErr w:type="spellStart"/>
      <w:r>
        <w:t>java</w:t>
      </w:r>
      <w:proofErr w:type="spellEnd"/>
      <w:r>
        <w:t xml:space="preserve"> programının</w:t>
      </w:r>
      <w:r w:rsidR="00DB7AF3">
        <w:t xml:space="preserve"> kurulu ve </w:t>
      </w:r>
      <w:proofErr w:type="gramStart"/>
      <w:r w:rsidR="00DB7AF3">
        <w:t>güncel ;</w:t>
      </w:r>
      <w:r>
        <w:t xml:space="preserve"> gerekli</w:t>
      </w:r>
      <w:proofErr w:type="gramEnd"/>
      <w:r>
        <w:t xml:space="preserve"> sürücülerin yüklü olması gerekmektedir.(</w:t>
      </w:r>
      <w:proofErr w:type="spellStart"/>
      <w:r>
        <w:t>bknz</w:t>
      </w:r>
      <w:proofErr w:type="spellEnd"/>
      <w:r>
        <w:t xml:space="preserve">…duyurular </w:t>
      </w:r>
      <w:r w:rsidRPr="00C33BBB">
        <w:t>E_İMZA SÜRÜCÜ KURULUMU</w:t>
      </w:r>
      <w:r>
        <w:t>)</w:t>
      </w:r>
    </w:p>
    <w:p w:rsidR="00C33BBB" w:rsidRDefault="00290508" w:rsidP="00C33BBB">
      <w:pPr>
        <w:pStyle w:val="ListeParagraf"/>
        <w:numPr>
          <w:ilvl w:val="0"/>
          <w:numId w:val="1"/>
        </w:numPr>
        <w:jc w:val="both"/>
      </w:pPr>
      <w:r>
        <w:t xml:space="preserve">E-imza kartı kart okuyucuya düzgünce takılır ve kart okuyucu bilgisayarın </w:t>
      </w:r>
      <w:proofErr w:type="spellStart"/>
      <w:r>
        <w:t>usb</w:t>
      </w:r>
      <w:proofErr w:type="spellEnd"/>
      <w:r>
        <w:t xml:space="preserve"> girişine takılır.</w:t>
      </w:r>
    </w:p>
    <w:p w:rsidR="00290508" w:rsidRDefault="00B06219" w:rsidP="00C33BBB">
      <w:pPr>
        <w:pStyle w:val="ListeParagraf"/>
        <w:numPr>
          <w:ilvl w:val="0"/>
          <w:numId w:val="1"/>
        </w:numPr>
        <w:jc w:val="both"/>
      </w:pPr>
      <w:hyperlink r:id="rId5" w:history="1">
        <w:r w:rsidR="00290508" w:rsidRPr="00772E6B">
          <w:rPr>
            <w:rStyle w:val="Kpr"/>
          </w:rPr>
          <w:t>www.kamusm.gov.tr</w:t>
        </w:r>
      </w:hyperlink>
      <w:r w:rsidR="00290508">
        <w:t xml:space="preserve"> adresine girilir.</w:t>
      </w:r>
    </w:p>
    <w:p w:rsidR="00C45C0F" w:rsidRDefault="00C45C0F" w:rsidP="00C33BBB">
      <w:pPr>
        <w:pStyle w:val="ListeParagraf"/>
        <w:numPr>
          <w:ilvl w:val="0"/>
          <w:numId w:val="1"/>
        </w:numPr>
        <w:jc w:val="both"/>
      </w:pPr>
      <w:r>
        <w:t>Online nitelikli elektronik sertifika işlemleri tıklanır.</w:t>
      </w:r>
    </w:p>
    <w:p w:rsidR="00C45C0F" w:rsidRDefault="005041EF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753100" cy="11620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C0F" w:rsidRDefault="00C45C0F" w:rsidP="00C45C0F">
      <w:pPr>
        <w:pStyle w:val="ListeParagraf"/>
        <w:jc w:val="both"/>
      </w:pPr>
    </w:p>
    <w:p w:rsidR="00C45C0F" w:rsidRDefault="000D7BA9" w:rsidP="000D7BA9">
      <w:pPr>
        <w:pStyle w:val="ListeParagraf"/>
      </w:pPr>
      <w:r>
        <w:t>5-A</w:t>
      </w:r>
      <w:r w:rsidR="00C45C0F">
        <w:t>çılan pencereden şifreli giriş butonu tıklanır.</w:t>
      </w:r>
    </w:p>
    <w:p w:rsidR="00C45C0F" w:rsidRDefault="00C45C0F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383033" cy="2568214"/>
            <wp:effectExtent l="0" t="0" r="8255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188" cy="256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C0F" w:rsidRDefault="00C45C0F" w:rsidP="00C45C0F">
      <w:pPr>
        <w:pStyle w:val="ListeParagraf"/>
        <w:jc w:val="both"/>
      </w:pPr>
    </w:p>
    <w:p w:rsidR="000D7BA9" w:rsidRDefault="000D7BA9" w:rsidP="00C45C0F">
      <w:pPr>
        <w:pStyle w:val="ListeParagraf"/>
        <w:jc w:val="both"/>
      </w:pPr>
      <w:r>
        <w:t>6-Aşağıdaki ekran karşımıza gelecek. Burada gerekli bilgiler girilir ve giriş butonuna tıklanır.</w:t>
      </w:r>
    </w:p>
    <w:p w:rsidR="005041EF" w:rsidRDefault="000D7BA9" w:rsidP="00C45C0F">
      <w:pPr>
        <w:pStyle w:val="ListeParagraf"/>
        <w:jc w:val="both"/>
      </w:pPr>
      <w:r>
        <w:t xml:space="preserve">-Eğer güvenlik sözcüğünüzü </w:t>
      </w:r>
      <w:proofErr w:type="gramStart"/>
      <w:r>
        <w:t xml:space="preserve">unuttuysanız </w:t>
      </w:r>
      <w:r w:rsidR="005041EF">
        <w:t xml:space="preserve"> 2</w:t>
      </w:r>
      <w:proofErr w:type="gramEnd"/>
      <w:r w:rsidR="005041EF">
        <w:t xml:space="preserve"> seçenekle güvenlik sözcüğü alabilirsiniz.</w:t>
      </w:r>
    </w:p>
    <w:p w:rsidR="005041EF" w:rsidRDefault="005041EF" w:rsidP="00C45C0F">
      <w:pPr>
        <w:pStyle w:val="ListeParagraf"/>
        <w:jc w:val="both"/>
      </w:pPr>
      <w:r>
        <w:t>1- G</w:t>
      </w:r>
      <w:r w:rsidR="000D7BA9">
        <w:t xml:space="preserve">üvenlik sözcüğümü unuttum butonuna tıklayınız ve kimlik numaranızı </w:t>
      </w:r>
      <w:proofErr w:type="gramStart"/>
      <w:r w:rsidR="000D7BA9">
        <w:t>ve  birimimize</w:t>
      </w:r>
      <w:proofErr w:type="gramEnd"/>
      <w:r w:rsidR="000D7BA9">
        <w:t xml:space="preserve"> verilen mail adresinizi giriniz.</w:t>
      </w:r>
      <w:r w:rsidR="00050BF0">
        <w:t xml:space="preserve"> Mail adresinizi bilmiyorsanız 444 55 76 </w:t>
      </w:r>
      <w:proofErr w:type="spellStart"/>
      <w:r w:rsidR="00050BF0">
        <w:t>yı</w:t>
      </w:r>
      <w:proofErr w:type="spellEnd"/>
      <w:r w:rsidR="00050BF0">
        <w:t xml:space="preserve"> arayıp mail adres güncellemesi yaptırınız.</w:t>
      </w:r>
      <w:r w:rsidR="000D7BA9">
        <w:t xml:space="preserve"> Mailinize güvenlik kodu oluşturma linki gelecektir. Güvenlik kodunuzu oluşturduktan sonra tekrar aynı pencereye gelinir.</w:t>
      </w:r>
    </w:p>
    <w:p w:rsidR="000D7BA9" w:rsidRDefault="005041EF" w:rsidP="00C45C0F">
      <w:pPr>
        <w:pStyle w:val="ListeParagraf"/>
        <w:jc w:val="both"/>
      </w:pPr>
      <w:r>
        <w:t>2-</w:t>
      </w:r>
      <w:r w:rsidR="00DB7AF3" w:rsidRPr="00DB7AF3">
        <w:t xml:space="preserve"> </w:t>
      </w:r>
      <w:r w:rsidR="00DB7AF3">
        <w:t xml:space="preserve">Ya da </w:t>
      </w:r>
      <w:r w:rsidR="00DB7AF3" w:rsidRPr="005041EF">
        <w:rPr>
          <w:color w:val="FF0000"/>
        </w:rPr>
        <w:t xml:space="preserve">444 55 76 </w:t>
      </w:r>
      <w:proofErr w:type="spellStart"/>
      <w:r w:rsidR="00DB7AF3">
        <w:t>yı</w:t>
      </w:r>
      <w:proofErr w:type="spellEnd"/>
      <w:r w:rsidR="00DB7AF3">
        <w:t xml:space="preserve"> arayıp hızlıca müşteri hizmetlerinden yeni güvenlik sözcüğü alabilirsiniz.</w:t>
      </w:r>
    </w:p>
    <w:p w:rsidR="000D7BA9" w:rsidRDefault="000D7BA9" w:rsidP="000D7BA9">
      <w:pPr>
        <w:pStyle w:val="ListeParagraf"/>
      </w:pPr>
      <w:r>
        <w:rPr>
          <w:noProof/>
          <w:lang w:eastAsia="tr-TR"/>
        </w:rPr>
        <w:lastRenderedPageBreak/>
        <w:drawing>
          <wp:inline distT="0" distB="0" distL="0" distR="0">
            <wp:extent cx="5748793" cy="1860393"/>
            <wp:effectExtent l="0" t="0" r="4445" b="698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57" cy="186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A9" w:rsidRDefault="000D7BA9" w:rsidP="00C45C0F">
      <w:pPr>
        <w:pStyle w:val="ListeParagraf"/>
        <w:jc w:val="both"/>
      </w:pPr>
    </w:p>
    <w:p w:rsidR="000D7BA9" w:rsidRDefault="000D7BA9" w:rsidP="00C45C0F">
      <w:pPr>
        <w:pStyle w:val="ListeParagraf"/>
        <w:jc w:val="both"/>
      </w:pPr>
      <w:r>
        <w:t xml:space="preserve">7- Bilgiler doğru girilip giriş butonu tıklandığı zaman cep telefonunuza onay kodu gelecektir.(eğer cep numaranızı değiştirmişseniz 444 55 76 </w:t>
      </w:r>
      <w:proofErr w:type="spellStart"/>
      <w:r>
        <w:t>yı</w:t>
      </w:r>
      <w:proofErr w:type="spellEnd"/>
      <w:r>
        <w:t xml:space="preserve"> arayınız ve numara güncellemesi yaptırınız)</w:t>
      </w:r>
    </w:p>
    <w:p w:rsidR="000D7BA9" w:rsidRDefault="000D7BA9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756744" cy="217863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7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EE" w:rsidRDefault="000D7BA9" w:rsidP="00C45C0F">
      <w:pPr>
        <w:pStyle w:val="ListeParagraf"/>
        <w:jc w:val="both"/>
      </w:pPr>
      <w:r>
        <w:t>8-Onay kodu doğru girildiği zaman karşımıza aşağıdaki ekran çıkacaktır.</w:t>
      </w:r>
      <w:r w:rsidR="00161250">
        <w:t xml:space="preserve"> </w:t>
      </w:r>
      <w:r w:rsidR="005353EE">
        <w:t xml:space="preserve">Kilit çözme tıklanır.  </w:t>
      </w:r>
    </w:p>
    <w:p w:rsidR="006E43D5" w:rsidRDefault="005041EF" w:rsidP="00C45C0F">
      <w:pPr>
        <w:pStyle w:val="ListeParagraf"/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2519680</wp:posOffset>
                </wp:positionV>
                <wp:extent cx="685800" cy="733425"/>
                <wp:effectExtent l="19050" t="19050" r="38100" b="28575"/>
                <wp:wrapNone/>
                <wp:docPr id="9" name="Yukar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334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49F2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ukarı Ok 9" o:spid="_x0000_s1026" type="#_x0000_t68" style="position:absolute;margin-left:378.4pt;margin-top:198.4pt;width:54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" adj="10099" fillcolor="red" strokecolor="#243f60 [1604]" strokeweight="2pt"/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5753100" cy="39433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EF" w:rsidRDefault="005041EF" w:rsidP="00C45C0F">
      <w:pPr>
        <w:pStyle w:val="ListeParagraf"/>
        <w:jc w:val="both"/>
      </w:pPr>
      <w:r>
        <w:t>9-</w:t>
      </w:r>
      <w:r w:rsidR="005F7B73">
        <w:t xml:space="preserve">Aşağıdaki ekran açılacaktır. 1. Maddede indirmek için tıklayınız yazan yere tıklanır ve </w:t>
      </w:r>
      <w:proofErr w:type="spellStart"/>
      <w:r w:rsidR="005F7B73">
        <w:t>kamusm</w:t>
      </w:r>
      <w:proofErr w:type="spellEnd"/>
      <w:r w:rsidR="005F7B73">
        <w:t xml:space="preserve"> uygulaması indirilir ve kurulur.</w:t>
      </w:r>
    </w:p>
    <w:p w:rsidR="005F7B73" w:rsidRDefault="005F7B73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760720" cy="402336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73" w:rsidRDefault="005F7B73" w:rsidP="00C45C0F">
      <w:pPr>
        <w:pStyle w:val="ListeParagraf"/>
        <w:jc w:val="both"/>
      </w:pPr>
    </w:p>
    <w:p w:rsidR="005F7B73" w:rsidRDefault="005F7B73" w:rsidP="00C45C0F">
      <w:pPr>
        <w:pStyle w:val="ListeParagraf"/>
        <w:jc w:val="both"/>
      </w:pPr>
    </w:p>
    <w:p w:rsidR="005F7B73" w:rsidRDefault="005F7B73" w:rsidP="00C45C0F">
      <w:pPr>
        <w:pStyle w:val="ListeParagraf"/>
        <w:jc w:val="both"/>
      </w:pPr>
      <w:r>
        <w:lastRenderedPageBreak/>
        <w:t xml:space="preserve">10- Kamusm sitesindeki doğrulama kodu eimza uygulamasına yapıştırılır. Ve sağ </w:t>
      </w:r>
      <w:proofErr w:type="spellStart"/>
      <w:r>
        <w:t>oktuşna</w:t>
      </w:r>
      <w:proofErr w:type="spellEnd"/>
      <w:r>
        <w:t xml:space="preserve"> basılır.</w:t>
      </w:r>
    </w:p>
    <w:p w:rsidR="005F7B73" w:rsidRDefault="005F7B73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760720" cy="3291840"/>
            <wp:effectExtent l="0" t="0" r="0" b="381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B73" w:rsidRDefault="005F7B73" w:rsidP="00C45C0F">
      <w:pPr>
        <w:pStyle w:val="ListeParagraf"/>
        <w:jc w:val="both"/>
      </w:pPr>
      <w:r>
        <w:t xml:space="preserve">11-Açılan pencerede </w:t>
      </w:r>
      <w:r w:rsidR="0015000F">
        <w:t xml:space="preserve">kart seçimi ekranından ismini seçiniz ve oluşturmak istediğiniz </w:t>
      </w:r>
      <w:proofErr w:type="spellStart"/>
      <w:r w:rsidR="0015000F">
        <w:t>pin</w:t>
      </w:r>
      <w:proofErr w:type="spellEnd"/>
      <w:r w:rsidR="0015000F">
        <w:t xml:space="preserve"> kodunu </w:t>
      </w:r>
      <w:proofErr w:type="spellStart"/>
      <w:r w:rsidR="0015000F">
        <w:t>oluşturunuzve</w:t>
      </w:r>
      <w:proofErr w:type="spellEnd"/>
      <w:r w:rsidR="0015000F">
        <w:t xml:space="preserve"> </w:t>
      </w:r>
      <w:proofErr w:type="spellStart"/>
      <w:r w:rsidR="0015000F">
        <w:t>pin</w:t>
      </w:r>
      <w:proofErr w:type="spellEnd"/>
      <w:r w:rsidR="0015000F">
        <w:t xml:space="preserve"> kodunu değiştir butonuna tıklayınız.</w:t>
      </w:r>
      <w:bookmarkStart w:id="0" w:name="_GoBack"/>
      <w:bookmarkEnd w:id="0"/>
      <w:r w:rsidR="0015000F">
        <w:t>(6 haneli rakam)</w:t>
      </w:r>
    </w:p>
    <w:p w:rsidR="005F7B73" w:rsidRDefault="005F7B73" w:rsidP="00C45C0F">
      <w:pPr>
        <w:pStyle w:val="ListeParagraf"/>
        <w:jc w:val="both"/>
      </w:pPr>
      <w:r>
        <w:rPr>
          <w:noProof/>
          <w:lang w:eastAsia="tr-TR"/>
        </w:rPr>
        <w:drawing>
          <wp:inline distT="0" distB="0" distL="0" distR="0">
            <wp:extent cx="5760720" cy="402336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0F" w:rsidRDefault="00744B2F" w:rsidP="0015000F">
      <w:proofErr w:type="gramStart"/>
      <w:r>
        <w:t>Okuduğunuz  için</w:t>
      </w:r>
      <w:proofErr w:type="gramEnd"/>
      <w:r>
        <w:t xml:space="preserve"> teşekkürler</w:t>
      </w:r>
      <w:r w:rsidR="0015000F">
        <w:t>…</w:t>
      </w:r>
    </w:p>
    <w:p w:rsidR="00C45C0F" w:rsidRPr="00C33BBB" w:rsidRDefault="00744B2F" w:rsidP="00744B2F">
      <w:r>
        <w:t xml:space="preserve"> </w:t>
      </w:r>
    </w:p>
    <w:sectPr w:rsidR="00C45C0F" w:rsidRPr="00C3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DB9"/>
    <w:multiLevelType w:val="hybridMultilevel"/>
    <w:tmpl w:val="4C8E7386"/>
    <w:lvl w:ilvl="0" w:tplc="C33ED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0A"/>
    <w:rsid w:val="00050BF0"/>
    <w:rsid w:val="000D7BA9"/>
    <w:rsid w:val="0015000F"/>
    <w:rsid w:val="00161250"/>
    <w:rsid w:val="00290508"/>
    <w:rsid w:val="005041EF"/>
    <w:rsid w:val="005353EE"/>
    <w:rsid w:val="005F7B73"/>
    <w:rsid w:val="006E43D5"/>
    <w:rsid w:val="00744B2F"/>
    <w:rsid w:val="0091709E"/>
    <w:rsid w:val="00B06219"/>
    <w:rsid w:val="00B9080A"/>
    <w:rsid w:val="00C33BBB"/>
    <w:rsid w:val="00C45C0F"/>
    <w:rsid w:val="00DB7AF3"/>
    <w:rsid w:val="00E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1E92"/>
  <w15:docId w15:val="{A4DC3535-61F5-4A3B-A018-67BA36B3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3B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050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kamusm.gov.t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ronaldinho424</cp:lastModifiedBy>
  <cp:revision>2</cp:revision>
  <dcterms:created xsi:type="dcterms:W3CDTF">2020-06-09T11:59:00Z</dcterms:created>
  <dcterms:modified xsi:type="dcterms:W3CDTF">2020-06-09T11:59:00Z</dcterms:modified>
</cp:coreProperties>
</file>